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1F49C6" w14:textId="1087D3B6" w:rsidR="005D7717" w:rsidRPr="00FE46B7" w:rsidRDefault="00FE46B7" w:rsidP="00FE46B7">
      <w:pPr>
        <w:tabs>
          <w:tab w:val="left" w:pos="993"/>
        </w:tabs>
        <w:spacing w:after="0"/>
        <w:jc w:val="center"/>
        <w:rPr>
          <w:rFonts w:ascii="Times New Roman" w:hAnsi="Times New Roman" w:cs="Times New Roman"/>
          <w:b/>
          <w:bCs/>
          <w:sz w:val="28"/>
          <w:szCs w:val="28"/>
        </w:rPr>
      </w:pPr>
      <w:r w:rsidRPr="00FE46B7">
        <w:rPr>
          <w:rFonts w:ascii="Times New Roman" w:hAnsi="Times New Roman" w:cs="Times New Roman"/>
          <w:b/>
          <w:bCs/>
          <w:sz w:val="28"/>
          <w:szCs w:val="28"/>
        </w:rPr>
        <w:t>Жараён технологияси</w:t>
      </w:r>
    </w:p>
    <w:p w14:paraId="29ABB1FD" w14:textId="3AD7FE51" w:rsidR="00FE46B7" w:rsidRPr="00FE46B7" w:rsidRDefault="00FE46B7" w:rsidP="00FE46B7">
      <w:pPr>
        <w:tabs>
          <w:tab w:val="left" w:pos="993"/>
        </w:tabs>
        <w:spacing w:after="0"/>
        <w:ind w:firstLine="709"/>
        <w:jc w:val="both"/>
        <w:rPr>
          <w:rFonts w:ascii="Times New Roman" w:hAnsi="Times New Roman" w:cs="Times New Roman"/>
          <w:sz w:val="28"/>
          <w:szCs w:val="28"/>
        </w:rPr>
      </w:pPr>
    </w:p>
    <w:p w14:paraId="0B44473D" w14:textId="480B0BF7" w:rsidR="00FE46B7" w:rsidRPr="00FE46B7" w:rsidRDefault="00FE46B7" w:rsidP="00FE46B7">
      <w:pPr>
        <w:tabs>
          <w:tab w:val="left" w:pos="993"/>
        </w:tabs>
        <w:spacing w:after="0"/>
        <w:jc w:val="center"/>
        <w:rPr>
          <w:rFonts w:ascii="Times New Roman" w:hAnsi="Times New Roman" w:cs="Times New Roman"/>
          <w:b/>
          <w:bCs/>
          <w:sz w:val="28"/>
          <w:szCs w:val="28"/>
          <w:lang w:val="uz-Cyrl-UZ"/>
        </w:rPr>
      </w:pPr>
      <w:r w:rsidRPr="00FE46B7">
        <w:rPr>
          <w:rFonts w:ascii="Times New Roman" w:hAnsi="Times New Roman" w:cs="Times New Roman"/>
          <w:b/>
          <w:bCs/>
          <w:sz w:val="28"/>
          <w:szCs w:val="28"/>
          <w:lang w:val="uz-Cyrl-UZ"/>
        </w:rPr>
        <w:t>Режа:</w:t>
      </w:r>
    </w:p>
    <w:p w14:paraId="33F6AC2E" w14:textId="34975B07" w:rsidR="00FE46B7" w:rsidRPr="00FE46B7" w:rsidRDefault="00FE46B7" w:rsidP="00FE46B7">
      <w:pPr>
        <w:pStyle w:val="a3"/>
        <w:numPr>
          <w:ilvl w:val="0"/>
          <w:numId w:val="1"/>
        </w:numPr>
        <w:tabs>
          <w:tab w:val="left" w:pos="993"/>
        </w:tabs>
        <w:spacing w:after="0"/>
        <w:ind w:left="0" w:firstLine="709"/>
        <w:jc w:val="both"/>
        <w:rPr>
          <w:rFonts w:ascii="Times New Roman" w:hAnsi="Times New Roman" w:cs="Times New Roman"/>
          <w:sz w:val="28"/>
          <w:szCs w:val="28"/>
          <w:lang w:val="uz-Cyrl-UZ"/>
        </w:rPr>
      </w:pPr>
      <w:r w:rsidRPr="00FE46B7">
        <w:rPr>
          <w:rFonts w:ascii="Times New Roman" w:hAnsi="Times New Roman" w:cs="Times New Roman"/>
          <w:sz w:val="28"/>
          <w:szCs w:val="28"/>
          <w:lang w:val="uz-Cyrl-UZ"/>
        </w:rPr>
        <w:t xml:space="preserve">Жараён технологияси нима ва у нима учун муҳим бўлиб бормоқда? </w:t>
      </w:r>
    </w:p>
    <w:p w14:paraId="1CF4675B" w14:textId="6AB98025" w:rsidR="00FE46B7" w:rsidRPr="00FE46B7" w:rsidRDefault="00FE46B7" w:rsidP="00FE46B7">
      <w:pPr>
        <w:pStyle w:val="a3"/>
        <w:numPr>
          <w:ilvl w:val="0"/>
          <w:numId w:val="1"/>
        </w:numPr>
        <w:tabs>
          <w:tab w:val="left" w:pos="993"/>
        </w:tabs>
        <w:spacing w:after="0"/>
        <w:ind w:left="0" w:firstLine="709"/>
        <w:jc w:val="both"/>
        <w:rPr>
          <w:rFonts w:ascii="Times New Roman" w:hAnsi="Times New Roman" w:cs="Times New Roman"/>
          <w:sz w:val="28"/>
          <w:szCs w:val="28"/>
          <w:lang w:val="uz-Cyrl-UZ"/>
        </w:rPr>
      </w:pPr>
      <w:r w:rsidRPr="00FE46B7">
        <w:rPr>
          <w:rFonts w:ascii="Times New Roman" w:hAnsi="Times New Roman" w:cs="Times New Roman"/>
          <w:sz w:val="28"/>
          <w:szCs w:val="28"/>
          <w:lang w:val="uz-Cyrl-UZ"/>
        </w:rPr>
        <w:t xml:space="preserve">Янги технологик технологиянинг имкониятларини қандай тушуниш мумкин? </w:t>
      </w:r>
    </w:p>
    <w:p w14:paraId="61919480" w14:textId="6F8737AC" w:rsidR="00FE46B7" w:rsidRPr="00FE46B7" w:rsidRDefault="00FE46B7" w:rsidP="00FE46B7">
      <w:pPr>
        <w:pStyle w:val="a3"/>
        <w:numPr>
          <w:ilvl w:val="0"/>
          <w:numId w:val="1"/>
        </w:numPr>
        <w:tabs>
          <w:tab w:val="left" w:pos="993"/>
        </w:tabs>
        <w:spacing w:after="0"/>
        <w:ind w:left="0" w:firstLine="709"/>
        <w:jc w:val="both"/>
        <w:rPr>
          <w:rFonts w:ascii="Times New Roman" w:hAnsi="Times New Roman" w:cs="Times New Roman"/>
          <w:sz w:val="28"/>
          <w:szCs w:val="28"/>
          <w:lang w:val="uz-Cyrl-UZ"/>
        </w:rPr>
      </w:pPr>
      <w:r w:rsidRPr="00FE46B7">
        <w:rPr>
          <w:rFonts w:ascii="Times New Roman" w:hAnsi="Times New Roman" w:cs="Times New Roman"/>
          <w:sz w:val="28"/>
          <w:szCs w:val="28"/>
          <w:lang w:val="uz-Cyrl-UZ"/>
        </w:rPr>
        <w:t xml:space="preserve">Янги технологик технологияларни қандай баҳолаш мумкин? </w:t>
      </w:r>
    </w:p>
    <w:p w14:paraId="3AA8BE51" w14:textId="2A4DD8EF" w:rsidR="00FE46B7" w:rsidRDefault="00FE46B7" w:rsidP="00FE46B7">
      <w:pPr>
        <w:pStyle w:val="a3"/>
        <w:numPr>
          <w:ilvl w:val="0"/>
          <w:numId w:val="1"/>
        </w:numPr>
        <w:tabs>
          <w:tab w:val="left" w:pos="993"/>
        </w:tabs>
        <w:spacing w:after="0"/>
        <w:ind w:left="0" w:firstLine="709"/>
        <w:jc w:val="both"/>
        <w:rPr>
          <w:rFonts w:ascii="Times New Roman" w:hAnsi="Times New Roman" w:cs="Times New Roman"/>
          <w:sz w:val="28"/>
          <w:szCs w:val="28"/>
          <w:lang w:val="uz-Cyrl-UZ"/>
        </w:rPr>
      </w:pPr>
      <w:r w:rsidRPr="00FE46B7">
        <w:rPr>
          <w:rFonts w:ascii="Times New Roman" w:hAnsi="Times New Roman" w:cs="Times New Roman"/>
          <w:sz w:val="28"/>
          <w:szCs w:val="28"/>
          <w:lang w:val="uz-Cyrl-UZ"/>
        </w:rPr>
        <w:t>Янги технологик технологиялар қандай ишлаб чиқилади ва амалга оширилади?</w:t>
      </w:r>
    </w:p>
    <w:p w14:paraId="07881076" w14:textId="09EC24DC" w:rsidR="00FE46B7" w:rsidRDefault="00FE46B7" w:rsidP="00FE46B7">
      <w:pPr>
        <w:pStyle w:val="a3"/>
        <w:tabs>
          <w:tab w:val="left" w:pos="993"/>
        </w:tabs>
        <w:spacing w:after="0"/>
        <w:ind w:left="709"/>
        <w:jc w:val="both"/>
        <w:rPr>
          <w:rFonts w:ascii="Times New Roman" w:hAnsi="Times New Roman" w:cs="Times New Roman"/>
          <w:sz w:val="28"/>
          <w:szCs w:val="28"/>
          <w:lang w:val="uz-Cyrl-UZ"/>
        </w:rPr>
      </w:pPr>
    </w:p>
    <w:p w14:paraId="5BFE92D2" w14:textId="30EF1956" w:rsidR="00FE46B7" w:rsidRDefault="00FE46B7" w:rsidP="00FE46B7">
      <w:pPr>
        <w:tabs>
          <w:tab w:val="left" w:pos="993"/>
        </w:tabs>
        <w:spacing w:after="0"/>
        <w:jc w:val="center"/>
        <w:rPr>
          <w:rFonts w:ascii="Times New Roman" w:hAnsi="Times New Roman" w:cs="Times New Roman"/>
          <w:b/>
          <w:bCs/>
          <w:sz w:val="28"/>
          <w:szCs w:val="28"/>
          <w:lang w:val="uz-Cyrl-UZ"/>
        </w:rPr>
      </w:pPr>
      <w:r w:rsidRPr="00FE46B7">
        <w:rPr>
          <w:rFonts w:ascii="Times New Roman" w:hAnsi="Times New Roman" w:cs="Times New Roman"/>
          <w:b/>
          <w:bCs/>
          <w:sz w:val="28"/>
          <w:szCs w:val="28"/>
          <w:lang w:val="uz-Cyrl-UZ"/>
        </w:rPr>
        <w:t>Жараён технологияси нима ва у нима учун муҳим бўлиб бормоқда?</w:t>
      </w:r>
    </w:p>
    <w:p w14:paraId="1258079A" w14:textId="593BDBDA" w:rsidR="00FE46B7" w:rsidRDefault="00FE46B7" w:rsidP="00FE46B7">
      <w:pPr>
        <w:tabs>
          <w:tab w:val="left" w:pos="993"/>
        </w:tabs>
        <w:spacing w:after="0"/>
        <w:ind w:firstLine="709"/>
        <w:jc w:val="both"/>
        <w:rPr>
          <w:rFonts w:ascii="Times New Roman" w:hAnsi="Times New Roman" w:cs="Times New Roman"/>
          <w:sz w:val="28"/>
          <w:szCs w:val="28"/>
          <w:lang w:val="uz-Cyrl-UZ"/>
        </w:rPr>
      </w:pPr>
      <w:r w:rsidRPr="00FE46B7">
        <w:rPr>
          <w:rFonts w:ascii="Times New Roman" w:hAnsi="Times New Roman" w:cs="Times New Roman"/>
          <w:sz w:val="28"/>
          <w:szCs w:val="28"/>
          <w:lang w:val="uz-Cyrl-UZ"/>
        </w:rPr>
        <w:t>Операцияларни самаралироқ қилиш учун технологиядан фойдаланиш ғояси янги эмас. Мисол учун, инсон меҳнат фаолиятини алмаштириш учун автоматлаштиришнинг қандайдир шаклларидан фойдаланиш камида сўнгги 300 юз йил давомида содир бўлган. Янги нарса шундаки, иқтисодиётнинг деярли барча қисмларида операцион фаолиятнинг бир қисми бўлиш учун жорий этилаётган ёки ишлаб чиқилаётган технологияларнинг кенг қамрови, мураккаблиги ва комбинацияси. Бу нафақат технология қандай қўлланилишига, балки янги технологияларнинг пайдо бўлган имкониятларидан максимал даражада фойдаланиш учун операциялар қандай ташкил этилишига ҳам муҳим таъсир кўрсатади. Бироқ, баъзи шарҳловчиларнинг таъкидлашича, операцион менежерлар энгишлари керак бўлган ўзгаришларнинг тезлиги ва даражаси бўлади. Операцион менежерларнинг жараён технологияси билан қандай муносабатда бўлишлари энди операцияларнинг имкониятларини шакллантирадиган энг муҳим қарорлардан биридир.</w:t>
      </w:r>
    </w:p>
    <w:p w14:paraId="714EC2BF" w14:textId="58588D42" w:rsidR="00FE46B7" w:rsidRDefault="00FE46B7" w:rsidP="00FE46B7">
      <w:pPr>
        <w:tabs>
          <w:tab w:val="left" w:pos="993"/>
        </w:tabs>
        <w:spacing w:after="0"/>
        <w:ind w:firstLine="709"/>
        <w:jc w:val="both"/>
        <w:rPr>
          <w:rFonts w:ascii="Times New Roman" w:hAnsi="Times New Roman" w:cs="Times New Roman"/>
          <w:sz w:val="28"/>
          <w:szCs w:val="28"/>
          <w:lang w:val="uz-Cyrl-UZ"/>
        </w:rPr>
      </w:pPr>
      <w:r w:rsidRPr="00FE46B7">
        <w:rPr>
          <w:rFonts w:ascii="Times New Roman" w:hAnsi="Times New Roman" w:cs="Times New Roman"/>
          <w:b/>
          <w:bCs/>
          <w:sz w:val="28"/>
          <w:szCs w:val="28"/>
          <w:lang w:val="uz-Cyrl-UZ"/>
        </w:rPr>
        <w:t xml:space="preserve">Жараён технологияси ва маҳсулот технологияси. </w:t>
      </w:r>
      <w:r w:rsidRPr="00FE46B7">
        <w:rPr>
          <w:rFonts w:ascii="Times New Roman" w:hAnsi="Times New Roman" w:cs="Times New Roman"/>
          <w:sz w:val="28"/>
          <w:szCs w:val="28"/>
          <w:lang w:val="uz-Cyrl-UZ"/>
        </w:rPr>
        <w:t>“Технология”</w:t>
      </w:r>
      <w:r w:rsidRPr="00FE46B7">
        <w:rPr>
          <w:rFonts w:ascii="Times New Roman" w:hAnsi="Times New Roman" w:cs="Times New Roman"/>
          <w:sz w:val="28"/>
          <w:szCs w:val="28"/>
          <w:lang w:val="ru-RU"/>
        </w:rPr>
        <w:t xml:space="preserve"> </w:t>
      </w:r>
      <w:r w:rsidRPr="00FE46B7">
        <w:rPr>
          <w:rFonts w:ascii="Times New Roman" w:hAnsi="Times New Roman" w:cs="Times New Roman"/>
          <w:sz w:val="28"/>
          <w:szCs w:val="28"/>
          <w:lang w:val="uz-Cyrl-UZ"/>
        </w:rPr>
        <w:t xml:space="preserve">сўзи менежмент суҳбатида тез-тез ишлатилса-да, бу атама аслида нимани англатади? Оксфорд луғати буни қуйидагича таърифлайди: “Илмий билимларни амалий мақсадларда, айниқса саноатда қўллаш.” Ушбу бобда биз маҳсулот ёки хизмат технологиясидан фарқли равишда жараён технологиясига эътибор қаратамиз. Ишлаб чиқариш операцияларида иккаласини ажратиш нисбатан оддий масала. Масалан, компютернинг маҳсулот технологияси унинг аппарат ва дастурий таъминотида мужассамлашган. Аммо компютерни ишлаб чиқарадиган жараён технологияси барча турли компонентларни ясаган ва йиғадиган технологиядир. Хизмат кўрсатиш операцияларида жараённи маҳсулот/хизмат технологиясидан ажратиш анча қийин бўлиши мумкин. Мисол учун, </w:t>
      </w:r>
      <w:r w:rsidRPr="00FE46B7">
        <w:rPr>
          <w:rFonts w:ascii="Times New Roman" w:hAnsi="Times New Roman" w:cs="Times New Roman"/>
          <w:sz w:val="28"/>
          <w:szCs w:val="28"/>
        </w:rPr>
        <w:t>Disney World</w:t>
      </w:r>
      <w:r w:rsidRPr="00FE46B7">
        <w:rPr>
          <w:rFonts w:ascii="Times New Roman" w:hAnsi="Times New Roman" w:cs="Times New Roman"/>
          <w:sz w:val="28"/>
          <w:szCs w:val="28"/>
          <w:lang w:val="uz-Cyrl-UZ"/>
        </w:rPr>
        <w:t xml:space="preserve"> каби тематик парклар ўзларининг баъзи аттрационларида парвоз симулятори технологияларидан фойдаланадилар. Булар ҳаракатланувчи гидравлик платформага ўрнатилган катта хоналар бўлиб, улар кенг экранли проекция билан бирлашганда, айтайлик, космик парвознинг ҳақиқий </w:t>
      </w:r>
      <w:r w:rsidRPr="00FE46B7">
        <w:rPr>
          <w:rFonts w:ascii="Times New Roman" w:hAnsi="Times New Roman" w:cs="Times New Roman"/>
          <w:sz w:val="28"/>
          <w:szCs w:val="28"/>
          <w:lang w:val="uz-Cyrl-UZ"/>
        </w:rPr>
        <w:lastRenderedPageBreak/>
        <w:t>тажрибасини беради. Лекин бу маҳсулот/хизмат ёки жараён технологиясими? У Дисней мижозларини аниқ қайта ишлайди, аммо технология ҳам маҳсулотнинг бир қисмидир - мижозлар тажрибаси. Маҳсулот/хизмат ва жараён технологиялари аслида бир хил нарсадир.</w:t>
      </w:r>
    </w:p>
    <w:p w14:paraId="3DA0F261" w14:textId="4432A9A0" w:rsidR="00FE46B7" w:rsidRPr="00FE46B7" w:rsidRDefault="00FE46B7" w:rsidP="00FE46B7">
      <w:pPr>
        <w:tabs>
          <w:tab w:val="left" w:pos="993"/>
        </w:tabs>
        <w:spacing w:after="0"/>
        <w:ind w:firstLine="709"/>
        <w:jc w:val="both"/>
        <w:rPr>
          <w:rFonts w:ascii="Times New Roman" w:hAnsi="Times New Roman" w:cs="Times New Roman"/>
          <w:sz w:val="28"/>
          <w:szCs w:val="28"/>
        </w:rPr>
      </w:pPr>
      <w:r w:rsidRPr="00FE46B7">
        <w:rPr>
          <w:rFonts w:ascii="Times New Roman" w:hAnsi="Times New Roman" w:cs="Times New Roman"/>
          <w:sz w:val="28"/>
          <w:szCs w:val="28"/>
        </w:rPr>
        <w:t xml:space="preserve">Бу </w:t>
      </w:r>
      <w:r w:rsidRPr="00FE46B7">
        <w:rPr>
          <w:rFonts w:ascii="Times New Roman" w:hAnsi="Times New Roman" w:cs="Times New Roman"/>
          <w:sz w:val="28"/>
          <w:szCs w:val="28"/>
          <w:lang w:val="uz-Cyrl-UZ"/>
        </w:rPr>
        <w:t>е</w:t>
      </w:r>
      <w:r w:rsidRPr="00FE46B7">
        <w:rPr>
          <w:rFonts w:ascii="Times New Roman" w:hAnsi="Times New Roman" w:cs="Times New Roman"/>
          <w:sz w:val="28"/>
          <w:szCs w:val="28"/>
        </w:rPr>
        <w:t xml:space="preserve">рда биз фойдаланадиган жараён технологиясининг расмий таърифи </w:t>
      </w:r>
      <w:r w:rsidRPr="00FE46B7">
        <w:rPr>
          <w:rFonts w:ascii="Times New Roman" w:hAnsi="Times New Roman" w:cs="Times New Roman"/>
          <w:sz w:val="28"/>
          <w:szCs w:val="28"/>
          <w:lang w:val="uz-Cyrl-UZ"/>
        </w:rPr>
        <w:t>“</w:t>
      </w:r>
      <w:r w:rsidRPr="00FE46B7">
        <w:rPr>
          <w:rFonts w:ascii="Times New Roman" w:hAnsi="Times New Roman" w:cs="Times New Roman"/>
          <w:sz w:val="28"/>
          <w:szCs w:val="28"/>
        </w:rPr>
        <w:t>маҳсулотлар ва хизматларни яратадиган ва / ёки этказиб берадиган машиналар, ускуналар ва қурилмалар</w:t>
      </w:r>
      <w:r w:rsidRPr="00FE46B7">
        <w:rPr>
          <w:rFonts w:ascii="Times New Roman" w:hAnsi="Times New Roman" w:cs="Times New Roman"/>
          <w:sz w:val="28"/>
          <w:szCs w:val="28"/>
          <w:lang w:val="uz-Cyrl-UZ"/>
        </w:rPr>
        <w:t>”</w:t>
      </w:r>
      <w:r w:rsidRPr="00FE46B7">
        <w:rPr>
          <w:rFonts w:ascii="Times New Roman" w:hAnsi="Times New Roman" w:cs="Times New Roman"/>
          <w:sz w:val="28"/>
          <w:szCs w:val="28"/>
        </w:rPr>
        <w:t xml:space="preserve"> дир. Жараён технологиялари соғиш машиналаридан тортиб имтиҳонни белгилаш дастурларигача, тана сканерларидан тортиб нон печларигача, мобил телефонлардан тортиб фрезалаш машиналаригача. Дарҳақиқат, жараён технологияси барча турдаги операцияларда кенг тарқалган. Бусиз, биз сотиб олган кўпгина маҳсулотлар ва хизматларнинг ишончлилиги камроқ бўлар эди, келиши ва кутилмаганда келиши кўпроқ вақт талаб этади, фақат чекланган ассортиментда мавжуд бўлади ва қимматроқ бўлади. Жараён технологияси сифат, тезлик, ишончлилик, мослашувчанлик ва нархга жуда катта таъсир кўрсатади. Шунинг учун бу операцион менежерлар учун жуда муҳим ва шунинг учун биз унга бутун бобни бағишлаймиз. Технология товарлар ва хизматларнинг ҳақиқий яратилиши учун периферик бўлиб туюлса ҳам, у кириш маълумотларини операцияга тўғридан-тўғри айлантиришда асосий рол ўйнаши мумкин. Масалан, режалаштириш ва бошқариш фаолиятини амалга оширадиган компютер тизимлари, бухгалтерия ҳисоби тизимлари ва акцияларни бошқариш тизимлари менежерлар ва операторларга жараёнларни бошқариш ва такомиллаштиришга ёрдам бериш учун ишлатилиши мумкин. Ушбу турдаги технология билвосита технологик технология деб аталади. Бу тобора муҳим аҳамият касб этмоқда. Кўпгина корхоналар ўзларининг материаллари, маълумотлари ёки мижозларига таъсир қилувчи тўғридан-тўғри технологик технологиядан кўра, ўз жараёнларини бошқарадиган компютер тизимларига кўпроқ пул сарфлайдилар.</w:t>
      </w:r>
      <w:r>
        <w:rPr>
          <w:rFonts w:ascii="Times New Roman" w:hAnsi="Times New Roman" w:cs="Times New Roman"/>
          <w:sz w:val="28"/>
          <w:szCs w:val="28"/>
          <w:lang w:val="uz-Cyrl-UZ"/>
        </w:rPr>
        <w:t xml:space="preserve"> </w:t>
      </w:r>
      <w:r w:rsidRPr="00FE46B7">
        <w:rPr>
          <w:rFonts w:ascii="Times New Roman" w:hAnsi="Times New Roman" w:cs="Times New Roman"/>
          <w:sz w:val="28"/>
          <w:szCs w:val="28"/>
          <w:lang w:val="uz-Cyrl-UZ"/>
        </w:rPr>
        <w:t>Аммо шуни таъкидлаш керакки, “маҳсулот/хизмат” технологияси нима ва “жараён” технологияси нима ўртасидаги фарқ контекстга боғлиқ бўлиши мумкин. Бир корхонанинг маҳсулот/хизмат технологияси бошқасининг технологик технологиясидир. Масалан, дастурий таъминот фирмалари режалаштириш ва назорат қилиш тизимларига киритадиган маҳсулот/хизмат технологияси мижозларнинг (билвосита) жараён технологиясидир. Япониянинг Ошино шаҳридаги Фану</w:t>
      </w:r>
      <w:r w:rsidRPr="00FE46B7">
        <w:rPr>
          <w:rFonts w:ascii="Times New Roman" w:hAnsi="Times New Roman" w:cs="Times New Roman"/>
          <w:sz w:val="28"/>
          <w:szCs w:val="28"/>
        </w:rPr>
        <w:t xml:space="preserve">c </w:t>
      </w:r>
      <w:r w:rsidRPr="00FE46B7">
        <w:rPr>
          <w:rFonts w:ascii="Times New Roman" w:hAnsi="Times New Roman" w:cs="Times New Roman"/>
          <w:sz w:val="28"/>
          <w:szCs w:val="28"/>
          <w:lang w:val="uz-Cyrl-UZ"/>
        </w:rPr>
        <w:t>робот ишлаб чиқарувчи заводига эга бўлиб, у ерда ўзининг саноат роботлари саноат роботларини ишлаб чиқаради, уларга сменада атиги тўртта ишчи раҳбарлик қилади. Роботларни ҳам маҳсулот, ҳам жараён технологияси сифатида таснифлаш мумкин.</w:t>
      </w:r>
    </w:p>
    <w:p w14:paraId="6A64D06B" w14:textId="66A23E35" w:rsidR="00FE46B7" w:rsidRDefault="00FE46B7" w:rsidP="00FE46B7">
      <w:pPr>
        <w:tabs>
          <w:tab w:val="left" w:pos="993"/>
        </w:tabs>
        <w:spacing w:after="0"/>
        <w:ind w:firstLine="709"/>
        <w:jc w:val="both"/>
        <w:rPr>
          <w:rFonts w:ascii="Times New Roman" w:hAnsi="Times New Roman" w:cs="Times New Roman"/>
          <w:sz w:val="28"/>
          <w:szCs w:val="28"/>
        </w:rPr>
      </w:pPr>
      <w:r w:rsidRPr="00FE46B7">
        <w:rPr>
          <w:rFonts w:ascii="Times New Roman" w:hAnsi="Times New Roman" w:cs="Times New Roman"/>
          <w:b/>
          <w:bCs/>
          <w:sz w:val="28"/>
          <w:szCs w:val="28"/>
        </w:rPr>
        <w:t xml:space="preserve">Янги технологияларда </w:t>
      </w:r>
      <w:r w:rsidRPr="00FE46B7">
        <w:rPr>
          <w:rFonts w:ascii="Times New Roman" w:hAnsi="Times New Roman" w:cs="Times New Roman"/>
          <w:b/>
          <w:bCs/>
          <w:sz w:val="28"/>
          <w:szCs w:val="28"/>
          <w:lang w:val="uz-Cyrl-UZ"/>
        </w:rPr>
        <w:t>“</w:t>
      </w:r>
      <w:r w:rsidRPr="00FE46B7">
        <w:rPr>
          <w:rFonts w:ascii="Times New Roman" w:hAnsi="Times New Roman" w:cs="Times New Roman"/>
          <w:b/>
          <w:bCs/>
          <w:sz w:val="28"/>
          <w:szCs w:val="28"/>
        </w:rPr>
        <w:t>янгилик</w:t>
      </w:r>
      <w:r w:rsidRPr="00FE46B7">
        <w:rPr>
          <w:rFonts w:ascii="Times New Roman" w:hAnsi="Times New Roman" w:cs="Times New Roman"/>
          <w:b/>
          <w:bCs/>
          <w:sz w:val="28"/>
          <w:szCs w:val="28"/>
          <w:lang w:val="uz-Cyrl-UZ"/>
        </w:rPr>
        <w:t>”</w:t>
      </w:r>
      <w:r w:rsidRPr="00FE46B7">
        <w:rPr>
          <w:rFonts w:ascii="Times New Roman" w:hAnsi="Times New Roman" w:cs="Times New Roman"/>
          <w:b/>
          <w:bCs/>
          <w:sz w:val="28"/>
          <w:szCs w:val="28"/>
        </w:rPr>
        <w:t xml:space="preserve"> нима?</w:t>
      </w:r>
      <w:r>
        <w:rPr>
          <w:rFonts w:ascii="Times New Roman" w:hAnsi="Times New Roman" w:cs="Times New Roman"/>
          <w:b/>
          <w:bCs/>
          <w:sz w:val="28"/>
          <w:szCs w:val="28"/>
          <w:lang w:val="uz-Cyrl-UZ"/>
        </w:rPr>
        <w:t xml:space="preserve"> </w:t>
      </w:r>
      <w:r w:rsidRPr="00FE46B7">
        <w:rPr>
          <w:rFonts w:ascii="Times New Roman" w:hAnsi="Times New Roman" w:cs="Times New Roman"/>
          <w:sz w:val="28"/>
          <w:szCs w:val="28"/>
        </w:rPr>
        <w:t xml:space="preserve">Нима учун янги технологик технология жуда муҳим бўлиб бормоқда? Жараён технологияси ва операцион менежерларнинг у билан қандай муносабатда бўлишлари ҳақиқатан ҳам ҳар доимгидан кўра муҳимроқ муаммоми? Бу, асосан, иккита сабабга кўра, деб </w:t>
      </w:r>
      <w:r w:rsidRPr="00FE46B7">
        <w:rPr>
          <w:rFonts w:ascii="Times New Roman" w:hAnsi="Times New Roman" w:cs="Times New Roman"/>
          <w:sz w:val="28"/>
          <w:szCs w:val="28"/>
        </w:rPr>
        <w:lastRenderedPageBreak/>
        <w:t>баҳслашиш мумкин. Биринчиси, кўпчилик янги технологик технологиялар ўрнини босадиганидан кўра кўпроқ имкониятларга эга; бошқа сўз билан айтганда, янги технологик технологиялар эски технологиялар қила олмаган нарсаларни ҳам бажаришга қодир. Иккинчидан, бу ортиб бораётган имкониятлар кенгроқ қўлланиш доирасига эга; Улар иқтисодиёт тармоқларида ва илгари технологик технология унчалик аҳамиятли бўлмаган фаолият турларида қўлланилиши мумкин.</w:t>
      </w:r>
    </w:p>
    <w:p w14:paraId="05B6A50B" w14:textId="50679E06" w:rsidR="00FE46B7" w:rsidRDefault="00FE46B7" w:rsidP="00FE46B7">
      <w:pPr>
        <w:tabs>
          <w:tab w:val="left" w:pos="993"/>
        </w:tabs>
        <w:spacing w:after="0"/>
        <w:ind w:firstLine="709"/>
        <w:jc w:val="both"/>
        <w:rPr>
          <w:rFonts w:ascii="Times New Roman" w:hAnsi="Times New Roman" w:cs="Times New Roman"/>
          <w:sz w:val="28"/>
          <w:szCs w:val="28"/>
          <w:lang w:val="uz-Cyrl-UZ"/>
        </w:rPr>
      </w:pPr>
      <w:r w:rsidRPr="00FE46B7">
        <w:rPr>
          <w:rFonts w:ascii="Times New Roman" w:hAnsi="Times New Roman" w:cs="Times New Roman"/>
          <w:b/>
          <w:bCs/>
          <w:sz w:val="28"/>
          <w:szCs w:val="28"/>
          <w:lang w:val="uz-Cyrl-UZ"/>
        </w:rPr>
        <w:t>Янги технологиялар кўпинча имкониятларни оширади</w:t>
      </w:r>
      <w:r>
        <w:rPr>
          <w:rFonts w:ascii="Times New Roman" w:hAnsi="Times New Roman" w:cs="Times New Roman"/>
          <w:b/>
          <w:bCs/>
          <w:sz w:val="28"/>
          <w:szCs w:val="28"/>
          <w:lang w:val="uz-Cyrl-UZ"/>
        </w:rPr>
        <w:t xml:space="preserve">. </w:t>
      </w:r>
      <w:r w:rsidRPr="00FE46B7">
        <w:rPr>
          <w:rFonts w:ascii="Times New Roman" w:hAnsi="Times New Roman" w:cs="Times New Roman"/>
          <w:sz w:val="28"/>
          <w:szCs w:val="28"/>
          <w:lang w:val="uz-Cyrl-UZ"/>
        </w:rPr>
        <w:t>Ҳатто кўплаб операцияларда одатий ўринга айланган роботлар каби технологиялар ҳам арзонроқ, малакали ва мослашувчан бўлиб бормоқда. Масалан, банклар томонидан мунтазам транзакцияларни амалга ошириш учун ёки посилка етказиб берувчи компаниялар томонидан маршрутларни режалаштириш учун фойдаланиладиган алгоритмлар инсон қарорларини қабул қилишдан устунроқ бўлиши мумкин. Ва сунъий интеллект (СИ) билан бирлашганда, улар тиббий диагностика каби фаолиятни амалга ошириши мумкин, улар илгари инсоннинг эксперт хулосасини талаб қилади. Шу билан бирга, баъзи технологиялар арзонлашмоқда. 20 йил давомида саноат роботларининг нархи икки баравар арзонлашди, ривожланган мамлакатларда эса ишчи кучи нархи 100 фоиздан ошди. Шундай экан, меҳнатни алмаштириш янги технологияларни қабул қилиш мотивларининг бир қисмини ташкил этиши ажабланарли эмас. Лекин бу ҳар доим асосий ҳайдовчи деб ўйламанг. Бошқа самарадорлик афзалликлари бундан ҳам муҳимроқ бўлиши мумкин, чунки биз кейинроқ муҳокама қиламиз.</w:t>
      </w:r>
    </w:p>
    <w:p w14:paraId="0066B110" w14:textId="72102CA2" w:rsidR="00FE46B7" w:rsidRPr="00FE46B7" w:rsidRDefault="00FE46B7" w:rsidP="00FE46B7">
      <w:pPr>
        <w:tabs>
          <w:tab w:val="left" w:pos="993"/>
        </w:tabs>
        <w:spacing w:after="0"/>
        <w:ind w:firstLine="709"/>
        <w:jc w:val="both"/>
        <w:rPr>
          <w:rFonts w:ascii="Times New Roman" w:hAnsi="Times New Roman" w:cs="Times New Roman"/>
          <w:sz w:val="28"/>
          <w:szCs w:val="28"/>
        </w:rPr>
      </w:pPr>
      <w:r w:rsidRPr="00FE46B7">
        <w:rPr>
          <w:rFonts w:ascii="Times New Roman" w:hAnsi="Times New Roman" w:cs="Times New Roman"/>
          <w:b/>
          <w:bCs/>
          <w:sz w:val="28"/>
          <w:szCs w:val="28"/>
        </w:rPr>
        <w:t>Янги технологиялар барча турдаги операцияларда тобора кўпроқ қўлланилиши мумкин</w:t>
      </w:r>
      <w:r>
        <w:rPr>
          <w:rFonts w:ascii="Times New Roman" w:hAnsi="Times New Roman" w:cs="Times New Roman"/>
          <w:b/>
          <w:bCs/>
          <w:sz w:val="28"/>
          <w:szCs w:val="28"/>
          <w:lang w:val="uz-Cyrl-UZ"/>
        </w:rPr>
        <w:t xml:space="preserve">. </w:t>
      </w:r>
      <w:r w:rsidRPr="00FE46B7">
        <w:rPr>
          <w:rFonts w:ascii="Times New Roman" w:hAnsi="Times New Roman" w:cs="Times New Roman"/>
          <w:sz w:val="28"/>
          <w:szCs w:val="28"/>
        </w:rPr>
        <w:t xml:space="preserve">Технологиянинг роли ва қўлланилиши баъзи операциялар учун доимо муҳим бўлган. Илгари жуда кўп технологик технологиялардан фойдаланадиган операциялар, одатда ишлаб чиқариш операциялари ва жараён технологиясидан кам ёки умуман фойдаланмайдиган операциялар, одатда хизмат кўрсатиш операциялари ўртасида оддий бўлиниш мавжуд эди. Аммо бу энди тўғри эмас ва эҳтимол, ўнлаб йиллар давомида ҳақиқат эмас. Катта ҳажмдаги хизматлар кўп йиллар давомида жараён технологиясининг қийматини тушунди. Чакана савдо ва бошқа хизматлар учун онлайн транзакциялар уларнинг муваффақияти учун жуда муҳимдир. Аммо ҳозирда жуда кўп технологияларнинг кўлами ва имкониятлари шу даражада кенгайдики, ўзларининг операцион жараёнларини қўллаб-қувватлаш учун қандайдир технологиядан фаол фойдаланмаётган корхона турлари жуда кам, агар мавжуд бўлса. Масалан, аеропортда биз паспортларимизни автоматлаштирилган машиналар ёрдамида рўйхатдан ўтказамиз ва сканерлаймиз, сумкаларимизни (ва баъзан ўзимизни) (ярим) автоматик сканердан ўтказган ҳолда хавфсизликни таъминлаймиз ва самолётга чиқишимизни сканерлаш орқали дарвозага киришга эришамиз. карта ёки телефон тасвири. Парвоз пайтида ҳам учувчилар автопилот сафарнинг қолган </w:t>
      </w:r>
      <w:r w:rsidRPr="00FE46B7">
        <w:rPr>
          <w:rFonts w:ascii="Times New Roman" w:hAnsi="Times New Roman" w:cs="Times New Roman"/>
          <w:sz w:val="28"/>
          <w:szCs w:val="28"/>
        </w:rPr>
        <w:lastRenderedPageBreak/>
        <w:t>қисмини эгаллашидан олдин бир неча дақиқа давомида самолётни фаол равишда бошқариши мумкин. Бироқ, ҳатто нисбатан кам ҳажмли, юқори хилма-хил профессионал хизматлар, масалан, юридик ва тиббий хизматлар ҳам янги ва қўшимча қийматли технологиялардан фойдаланиши мумкин.</w:t>
      </w:r>
    </w:p>
    <w:p w14:paraId="17DBFA0C" w14:textId="21F84731" w:rsidR="00FE46B7" w:rsidRPr="00FE46B7" w:rsidRDefault="00FE46B7" w:rsidP="00FE46B7">
      <w:pPr>
        <w:tabs>
          <w:tab w:val="left" w:pos="993"/>
        </w:tabs>
        <w:spacing w:after="0"/>
        <w:ind w:firstLine="709"/>
        <w:jc w:val="both"/>
        <w:rPr>
          <w:rFonts w:ascii="Times New Roman" w:hAnsi="Times New Roman" w:cs="Times New Roman"/>
          <w:sz w:val="28"/>
          <w:szCs w:val="28"/>
        </w:rPr>
      </w:pPr>
      <w:r w:rsidRPr="00FE46B7">
        <w:rPr>
          <w:rFonts w:ascii="Times New Roman" w:hAnsi="Times New Roman" w:cs="Times New Roman"/>
          <w:b/>
          <w:bCs/>
          <w:sz w:val="28"/>
          <w:szCs w:val="28"/>
        </w:rPr>
        <w:t>Жараён технологияси ва ўзгартирилган ресурслар</w:t>
      </w:r>
      <w:r>
        <w:rPr>
          <w:rFonts w:ascii="Times New Roman" w:hAnsi="Times New Roman" w:cs="Times New Roman"/>
          <w:b/>
          <w:bCs/>
          <w:sz w:val="28"/>
          <w:szCs w:val="28"/>
          <w:lang w:val="uz-Cyrl-UZ"/>
        </w:rPr>
        <w:t xml:space="preserve">. </w:t>
      </w:r>
      <w:r w:rsidRPr="00FE46B7">
        <w:rPr>
          <w:rFonts w:ascii="Times New Roman" w:hAnsi="Times New Roman" w:cs="Times New Roman"/>
          <w:sz w:val="28"/>
          <w:szCs w:val="28"/>
        </w:rPr>
        <w:t>Жараён технологиясининг ҳар хил турларини фарқлашнинг умумий усулларидан бири технологиянинг аслида нима қайта ишлаётгани - материаллар, маълумотлар ёки мижозлар.</w:t>
      </w:r>
    </w:p>
    <w:p w14:paraId="41632718" w14:textId="7F928987" w:rsidR="00FE46B7" w:rsidRDefault="00FE46B7" w:rsidP="00FE46B7">
      <w:pPr>
        <w:tabs>
          <w:tab w:val="left" w:pos="993"/>
        </w:tabs>
        <w:spacing w:after="0"/>
        <w:ind w:firstLine="709"/>
        <w:jc w:val="both"/>
        <w:rPr>
          <w:rFonts w:ascii="Times New Roman" w:hAnsi="Times New Roman" w:cs="Times New Roman"/>
          <w:sz w:val="28"/>
          <w:szCs w:val="28"/>
          <w:lang w:val="uz-Cyrl-UZ"/>
        </w:rPr>
      </w:pPr>
      <w:r w:rsidRPr="00FE46B7">
        <w:rPr>
          <w:rFonts w:ascii="Times New Roman" w:hAnsi="Times New Roman" w:cs="Times New Roman"/>
          <w:b/>
          <w:bCs/>
          <w:sz w:val="28"/>
          <w:szCs w:val="28"/>
          <w:lang w:val="uz-Cyrl-UZ"/>
        </w:rPr>
        <w:t>Материалларни қайта ишлаш технологиялари</w:t>
      </w:r>
      <w:r>
        <w:rPr>
          <w:rFonts w:ascii="Times New Roman" w:hAnsi="Times New Roman" w:cs="Times New Roman"/>
          <w:b/>
          <w:bCs/>
          <w:sz w:val="28"/>
          <w:szCs w:val="28"/>
          <w:lang w:val="uz-Cyrl-UZ"/>
        </w:rPr>
        <w:t xml:space="preserve">. </w:t>
      </w:r>
      <w:r w:rsidRPr="00FE46B7">
        <w:rPr>
          <w:rFonts w:ascii="Times New Roman" w:hAnsi="Times New Roman" w:cs="Times New Roman"/>
          <w:sz w:val="28"/>
          <w:szCs w:val="28"/>
          <w:lang w:val="uz-Cyrl-UZ"/>
        </w:rPr>
        <w:t>Буларга жисмоний объэктларни шакллантирадиган, ташийдиган, сақлайдиган ёки бирон-бир тарзда ўзгартирадиган ҳар қандай технология киради. Шубҳасиз, у ишлаб чиқариш операцияларида мавжуд бўлган машиналар ва ускуналарни (роботлар, 3D босиб чиқариш, компютер интеграциялашган ишлаб чиқариш тизимлари ва бошқалар) ўз ичига олади, шунингдек, юк машиналари, конвеерлар, қадоқлаш машиналари, омбор тизимлари ва ҳатто чакана савдо дисплейларини ҳам ўз ичига олади. Ишлаб чиқариш операцияларида технологик ютуқлар вақт ўтиши билан металлар, пластмассалар, матолар ва бошқа материалларни қайта ишлаш усуллари яхшиланганлигини англатади. Умуман олганда, бу бошланғичда материалларни шакллантириш ва шакллантириш, шунингдек, технология ривожланишидан энг кўп таъсирланган таъминот тармоғи орқали ишлов бериш ва ҳаракатланишдир. Маҳсулотларни ишлаб чиқариш учун қисмларни йиғиш, гарчи у илгари бўлганидан анча автоматлаштирилган бўлса-да, кўпроқ техник қийинчиликларни келтириб чиқаради.</w:t>
      </w:r>
    </w:p>
    <w:p w14:paraId="5262EB1F" w14:textId="5FB25156" w:rsidR="00FE46B7" w:rsidRDefault="00FE46B7" w:rsidP="00FE46B7">
      <w:pPr>
        <w:tabs>
          <w:tab w:val="left" w:pos="993"/>
        </w:tabs>
        <w:spacing w:after="0"/>
        <w:ind w:firstLine="709"/>
        <w:jc w:val="both"/>
        <w:rPr>
          <w:rFonts w:ascii="Times New Roman" w:hAnsi="Times New Roman" w:cs="Times New Roman"/>
          <w:sz w:val="28"/>
          <w:szCs w:val="28"/>
        </w:rPr>
      </w:pPr>
      <w:r w:rsidRPr="00FE46B7">
        <w:rPr>
          <w:rFonts w:ascii="Times New Roman" w:hAnsi="Times New Roman" w:cs="Times New Roman"/>
          <w:b/>
          <w:bCs/>
          <w:sz w:val="28"/>
          <w:szCs w:val="28"/>
        </w:rPr>
        <w:t>Ахборотни қайта ишлаш технологияси</w:t>
      </w:r>
      <w:r>
        <w:rPr>
          <w:rFonts w:ascii="Times New Roman" w:hAnsi="Times New Roman" w:cs="Times New Roman"/>
          <w:b/>
          <w:bCs/>
          <w:sz w:val="28"/>
          <w:szCs w:val="28"/>
          <w:lang w:val="uz-Cyrl-UZ"/>
        </w:rPr>
        <w:t xml:space="preserve">. </w:t>
      </w:r>
      <w:r w:rsidRPr="00FE46B7">
        <w:rPr>
          <w:rFonts w:ascii="Times New Roman" w:hAnsi="Times New Roman" w:cs="Times New Roman"/>
          <w:sz w:val="28"/>
          <w:szCs w:val="28"/>
        </w:rPr>
        <w:t>Ахборотни қайта ишлаш технологияси ёки шунчаки ахборот технологиялари (</w:t>
      </w:r>
      <w:r w:rsidRPr="00FE46B7">
        <w:rPr>
          <w:rFonts w:ascii="Times New Roman" w:hAnsi="Times New Roman" w:cs="Times New Roman"/>
          <w:sz w:val="28"/>
          <w:szCs w:val="28"/>
          <w:lang w:val="uz-Cyrl-UZ"/>
        </w:rPr>
        <w:t>IT</w:t>
      </w:r>
      <w:r w:rsidRPr="00FE46B7">
        <w:rPr>
          <w:rFonts w:ascii="Times New Roman" w:hAnsi="Times New Roman" w:cs="Times New Roman"/>
          <w:sz w:val="28"/>
          <w:szCs w:val="28"/>
        </w:rPr>
        <w:t>) операциялар доирасидаги энг кенг тарқалган ягона технология тури бўлиб, ахборотни тўплайдиган, бошқарадиган, сақлайдиган ёки тарқатадиган ҳар қандай қурилмани ўз ичига олади. Дастлаб, операцияларга, айниқса, олди-сотди фаолияти билан боғлиқ бўлганларга энг аниқ таъсир кўрсатган Интернетга асосланган технологиядан фойдаланиш эди. Унинг афзаллиги шундан иборат эдики, у таъсир доирасини (бориш мумкин бўлган мижозлар сони ва уларга тақдим этилиши мумкин бўлган нарсалар сони) ва бойликни (сотувга қўйилган товарлар ва мижозларнинг хатти-ҳаракатларига нисбатан тақдим этилиши мумкин бўлган тафсилотлар миқдори) оширди. уларни сотиб олиш). Кейинчалик, ахборотни қайта ишлаш технологияларининг бошқа турлари, хусусан, алгоритмик қарорлар қабул қилиш, сунъий интеллект (AI) ва маълумотларни қазиб олиш, блокчейн каби алоқа ёки уланишни ўз ичига олган аналитик қобилиятнинг баъзи шаклларини ўз ичига олган инновациялар учун имкониятлар яратди, ва кенгайтирилган ҳақиқат (AU) каби визуал маълумотларни қайта ишлашга қодир бўлганлар.</w:t>
      </w:r>
    </w:p>
    <w:p w14:paraId="62665939" w14:textId="288C931C" w:rsidR="00FE46B7" w:rsidRDefault="00FE46B7" w:rsidP="00FE46B7">
      <w:pPr>
        <w:tabs>
          <w:tab w:val="left" w:pos="993"/>
        </w:tabs>
        <w:spacing w:after="0"/>
        <w:ind w:firstLine="709"/>
        <w:jc w:val="both"/>
        <w:rPr>
          <w:rFonts w:ascii="Times New Roman" w:hAnsi="Times New Roman" w:cs="Times New Roman"/>
          <w:sz w:val="28"/>
          <w:szCs w:val="28"/>
        </w:rPr>
      </w:pPr>
      <w:r w:rsidRPr="00FE46B7">
        <w:rPr>
          <w:rFonts w:ascii="Times New Roman" w:hAnsi="Times New Roman" w:cs="Times New Roman"/>
          <w:b/>
          <w:bCs/>
          <w:sz w:val="28"/>
          <w:szCs w:val="28"/>
        </w:rPr>
        <w:lastRenderedPageBreak/>
        <w:t>Харидорни қайта ишлаш технологияси</w:t>
      </w:r>
      <w:r>
        <w:rPr>
          <w:rFonts w:ascii="Times New Roman" w:hAnsi="Times New Roman" w:cs="Times New Roman"/>
          <w:b/>
          <w:bCs/>
          <w:sz w:val="28"/>
          <w:szCs w:val="28"/>
          <w:lang w:val="uz-Cyrl-UZ"/>
        </w:rPr>
        <w:t xml:space="preserve">. </w:t>
      </w:r>
      <w:r w:rsidRPr="00FE46B7">
        <w:rPr>
          <w:rFonts w:ascii="Times New Roman" w:hAnsi="Times New Roman" w:cs="Times New Roman"/>
          <w:sz w:val="28"/>
          <w:szCs w:val="28"/>
        </w:rPr>
        <w:t xml:space="preserve">Гарчи мижозларни қайта ишлаш операциялари бир вақтлар </w:t>
      </w:r>
      <w:r w:rsidRPr="00FE46B7">
        <w:rPr>
          <w:rFonts w:ascii="Times New Roman" w:hAnsi="Times New Roman" w:cs="Times New Roman"/>
          <w:sz w:val="28"/>
          <w:szCs w:val="28"/>
          <w:lang w:val="uz-Cyrl-UZ"/>
        </w:rPr>
        <w:t>“</w:t>
      </w:r>
      <w:r w:rsidRPr="00FE46B7">
        <w:rPr>
          <w:rFonts w:ascii="Times New Roman" w:hAnsi="Times New Roman" w:cs="Times New Roman"/>
          <w:sz w:val="28"/>
          <w:szCs w:val="28"/>
        </w:rPr>
        <w:t>паст технология</w:t>
      </w:r>
      <w:r w:rsidRPr="00FE46B7">
        <w:rPr>
          <w:rFonts w:ascii="Times New Roman" w:hAnsi="Times New Roman" w:cs="Times New Roman"/>
          <w:sz w:val="28"/>
          <w:szCs w:val="28"/>
          <w:lang w:val="uz-Cyrl-UZ"/>
        </w:rPr>
        <w:t>”</w:t>
      </w:r>
      <w:r w:rsidRPr="00FE46B7">
        <w:rPr>
          <w:rFonts w:ascii="Times New Roman" w:hAnsi="Times New Roman" w:cs="Times New Roman"/>
          <w:sz w:val="28"/>
          <w:szCs w:val="28"/>
        </w:rPr>
        <w:t xml:space="preserve"> сифатида кўрилган бўлса-да, энди жараён технологияси кўплаб хизматларда жуда кўп исботланган. Харажатларни сезиларли даражада камайтирадиган хизмат кўрсатишнинг мақбул даражасини таъминлаш учун мижозларга ишлов бериш технологиясидан фойдаланиш билан хизматнинг инсоний элементи тобора камаймоқда. Мижозларни қайта ишлаш технологиясининг уч тури мавжуд. Биринчи тоифага автомобиллар, онлайн харидлар, фитнес ускуналари ва ўз-ўзини текшириш станциялари каби фаол ўзаро таъсир қилиш технологияси киради. Ушбу мижозларнинг барчасида хизматни яратиш учун технологиядан фойдаланишади. Бундан фарқли ўлароқ, самолётлар, оммавий транспорт тизимлари, ҳаракатланувчи йўлаклар, лифтлар, кинотеатрлар, </w:t>
      </w:r>
      <w:r w:rsidRPr="00FE46B7">
        <w:rPr>
          <w:rFonts w:ascii="Times New Roman" w:hAnsi="Times New Roman" w:cs="Times New Roman"/>
          <w:sz w:val="28"/>
          <w:szCs w:val="28"/>
          <w:lang w:val="uz-Cyrl-UZ"/>
        </w:rPr>
        <w:t>“</w:t>
      </w:r>
      <w:r w:rsidRPr="00FE46B7">
        <w:rPr>
          <w:rFonts w:ascii="Times New Roman" w:hAnsi="Times New Roman" w:cs="Times New Roman"/>
          <w:sz w:val="28"/>
          <w:szCs w:val="28"/>
        </w:rPr>
        <w:t>фитнесс</w:t>
      </w:r>
      <w:r w:rsidRPr="00FE46B7">
        <w:rPr>
          <w:rFonts w:ascii="Times New Roman" w:hAnsi="Times New Roman" w:cs="Times New Roman"/>
          <w:sz w:val="28"/>
          <w:szCs w:val="28"/>
          <w:lang w:val="uz-Cyrl-UZ"/>
        </w:rPr>
        <w:t>”</w:t>
      </w:r>
      <w:r w:rsidRPr="00FE46B7">
        <w:rPr>
          <w:rFonts w:ascii="Times New Roman" w:hAnsi="Times New Roman" w:cs="Times New Roman"/>
          <w:sz w:val="28"/>
          <w:szCs w:val="28"/>
        </w:rPr>
        <w:t xml:space="preserve"> мониторлари ва кўплаб мавзули парклардаги саёҳатлар пассив интерактив технологиялардир; улар қандайдир тарзда мижозларни (ёки мижознинг томонларини) </w:t>
      </w:r>
      <w:r w:rsidRPr="00FE46B7">
        <w:rPr>
          <w:rFonts w:ascii="Times New Roman" w:hAnsi="Times New Roman" w:cs="Times New Roman"/>
          <w:sz w:val="28"/>
          <w:szCs w:val="28"/>
          <w:lang w:val="uz-Cyrl-UZ"/>
        </w:rPr>
        <w:t>“</w:t>
      </w:r>
      <w:r w:rsidRPr="00FE46B7">
        <w:rPr>
          <w:rFonts w:ascii="Times New Roman" w:hAnsi="Times New Roman" w:cs="Times New Roman"/>
          <w:sz w:val="28"/>
          <w:szCs w:val="28"/>
        </w:rPr>
        <w:t>қайта ишлаш</w:t>
      </w:r>
      <w:r w:rsidRPr="00FE46B7">
        <w:rPr>
          <w:rFonts w:ascii="Times New Roman" w:hAnsi="Times New Roman" w:cs="Times New Roman"/>
          <w:sz w:val="28"/>
          <w:szCs w:val="28"/>
          <w:lang w:val="uz-Cyrl-UZ"/>
        </w:rPr>
        <w:t>”</w:t>
      </w:r>
      <w:r w:rsidRPr="00FE46B7">
        <w:rPr>
          <w:rFonts w:ascii="Times New Roman" w:hAnsi="Times New Roman" w:cs="Times New Roman"/>
          <w:sz w:val="28"/>
          <w:szCs w:val="28"/>
        </w:rPr>
        <w:t xml:space="preserve"> (ва баъзан назорат қилиш), лекин мижознинг ўзаро алоқада бевосита иштирок этишини кутмайди. Мижозларни қайта ишлашнинг баъзи технологиялари мижозлардан </w:t>
      </w:r>
      <w:r w:rsidRPr="00FE46B7">
        <w:rPr>
          <w:rFonts w:ascii="Times New Roman" w:hAnsi="Times New Roman" w:cs="Times New Roman"/>
          <w:sz w:val="28"/>
          <w:szCs w:val="28"/>
          <w:lang w:val="uz-Cyrl-UZ"/>
        </w:rPr>
        <w:t>“</w:t>
      </w:r>
      <w:r w:rsidRPr="00FE46B7">
        <w:rPr>
          <w:rFonts w:ascii="Times New Roman" w:hAnsi="Times New Roman" w:cs="Times New Roman"/>
          <w:sz w:val="28"/>
          <w:szCs w:val="28"/>
        </w:rPr>
        <w:t>хабардор</w:t>
      </w:r>
      <w:r w:rsidRPr="00FE46B7">
        <w:rPr>
          <w:rFonts w:ascii="Times New Roman" w:hAnsi="Times New Roman" w:cs="Times New Roman"/>
          <w:sz w:val="28"/>
          <w:szCs w:val="28"/>
          <w:lang w:val="uz-Cyrl-UZ"/>
        </w:rPr>
        <w:t>”</w:t>
      </w:r>
      <w:r w:rsidRPr="00FE46B7">
        <w:rPr>
          <w:rFonts w:ascii="Times New Roman" w:hAnsi="Times New Roman" w:cs="Times New Roman"/>
          <w:sz w:val="28"/>
          <w:szCs w:val="28"/>
        </w:rPr>
        <w:t xml:space="preserve">, аммо аксинча эмас: масалан, савдо марказларида ёки миллий чегара божхона ҳудудларида хавфсизлик мониторинги ёки юзни аниқлаш технологиялари. Ушбу </w:t>
      </w:r>
      <w:r w:rsidRPr="00FE46B7">
        <w:rPr>
          <w:rFonts w:ascii="Times New Roman" w:hAnsi="Times New Roman" w:cs="Times New Roman"/>
          <w:sz w:val="28"/>
          <w:szCs w:val="28"/>
          <w:lang w:val="uz-Cyrl-UZ"/>
        </w:rPr>
        <w:t>“</w:t>
      </w:r>
      <w:r w:rsidRPr="00FE46B7">
        <w:rPr>
          <w:rFonts w:ascii="Times New Roman" w:hAnsi="Times New Roman" w:cs="Times New Roman"/>
          <w:sz w:val="28"/>
          <w:szCs w:val="28"/>
        </w:rPr>
        <w:t>яширин технологиялар</w:t>
      </w:r>
      <w:r w:rsidRPr="00FE46B7">
        <w:rPr>
          <w:rFonts w:ascii="Times New Roman" w:hAnsi="Times New Roman" w:cs="Times New Roman"/>
          <w:sz w:val="28"/>
          <w:szCs w:val="28"/>
          <w:lang w:val="uz-Cyrl-UZ"/>
        </w:rPr>
        <w:t>”</w:t>
      </w:r>
      <w:r w:rsidRPr="00FE46B7">
        <w:rPr>
          <w:rFonts w:ascii="Times New Roman" w:hAnsi="Times New Roman" w:cs="Times New Roman"/>
          <w:sz w:val="28"/>
          <w:szCs w:val="28"/>
        </w:rPr>
        <w:t xml:space="preserve"> нинг мақсади мижозлар ҳаракати ёки транзакцияларини кўзга ташланмайдиган тарзда кузатишдир.</w:t>
      </w:r>
    </w:p>
    <w:p w14:paraId="33F453EB" w14:textId="0DFA8C01" w:rsidR="00FE46B7" w:rsidRDefault="00FE46B7" w:rsidP="00FE46B7">
      <w:pPr>
        <w:tabs>
          <w:tab w:val="left" w:pos="993"/>
        </w:tabs>
        <w:spacing w:after="0"/>
        <w:ind w:firstLine="709"/>
        <w:jc w:val="both"/>
        <w:rPr>
          <w:rFonts w:ascii="Times New Roman" w:hAnsi="Times New Roman" w:cs="Times New Roman"/>
          <w:sz w:val="28"/>
          <w:szCs w:val="28"/>
        </w:rPr>
      </w:pPr>
      <w:r w:rsidRPr="00FE46B7">
        <w:rPr>
          <w:rFonts w:ascii="Times New Roman" w:hAnsi="Times New Roman" w:cs="Times New Roman"/>
          <w:b/>
          <w:bCs/>
          <w:sz w:val="28"/>
          <w:szCs w:val="28"/>
        </w:rPr>
        <w:t>Интеграциялашган технологиялар</w:t>
      </w:r>
      <w:r>
        <w:rPr>
          <w:rFonts w:ascii="Times New Roman" w:hAnsi="Times New Roman" w:cs="Times New Roman"/>
          <w:b/>
          <w:bCs/>
          <w:sz w:val="28"/>
          <w:szCs w:val="28"/>
          <w:lang w:val="uz-Cyrl-UZ"/>
        </w:rPr>
        <w:t xml:space="preserve">. </w:t>
      </w:r>
      <w:r w:rsidRPr="00FE46B7">
        <w:rPr>
          <w:rFonts w:ascii="Times New Roman" w:hAnsi="Times New Roman" w:cs="Times New Roman"/>
          <w:sz w:val="28"/>
          <w:szCs w:val="28"/>
        </w:rPr>
        <w:t>Албатта, баъзи технологиялар бир нечта ресурс турларини қайта ишлайди ва/ёки бошқа технологияларнинг комбинацияси ҳисобланади. Ушбу технологиялар “интеграциялашган технологиялар” деб аталади. Масалан, электрон савдо нуқтаси (ЭПОС) технологияси сканерлаш ва ахборот технологияларини бирлаштиради ва харидорлар, маҳсулотлар ва маълумотларни қайта ишлайди. Эҳтимол, энг сўнгги интеграциялашган технологияларнинг энг кўп муҳокама қилингани бу “саноат 4.0”. Бу ишлаб чиқариш технологияларини автоматлаштириш ва интеграциялаш атамаси. Кейинчалик батафсилроқ тушунтирилади.</w:t>
      </w:r>
    </w:p>
    <w:p w14:paraId="58A12D25" w14:textId="3CEFB06C" w:rsidR="00FE46B7" w:rsidRDefault="00FE46B7" w:rsidP="00FE46B7">
      <w:pPr>
        <w:tabs>
          <w:tab w:val="left" w:pos="993"/>
        </w:tabs>
        <w:spacing w:after="0"/>
        <w:ind w:firstLine="709"/>
        <w:jc w:val="both"/>
        <w:rPr>
          <w:rFonts w:ascii="Times New Roman" w:hAnsi="Times New Roman" w:cs="Times New Roman"/>
          <w:sz w:val="28"/>
          <w:szCs w:val="28"/>
        </w:rPr>
      </w:pPr>
      <w:r w:rsidRPr="00FE46B7">
        <w:rPr>
          <w:rFonts w:ascii="Times New Roman" w:hAnsi="Times New Roman" w:cs="Times New Roman"/>
          <w:b/>
          <w:bCs/>
          <w:sz w:val="28"/>
          <w:szCs w:val="28"/>
        </w:rPr>
        <w:t>Операцион менежерлари жараён технологиясини қандай бошқариши керак?</w:t>
      </w:r>
      <w:r>
        <w:rPr>
          <w:rFonts w:ascii="Times New Roman" w:hAnsi="Times New Roman" w:cs="Times New Roman"/>
          <w:b/>
          <w:bCs/>
          <w:sz w:val="28"/>
          <w:szCs w:val="28"/>
          <w:lang w:val="uz-Cyrl-UZ"/>
        </w:rPr>
        <w:t xml:space="preserve"> </w:t>
      </w:r>
      <w:r w:rsidRPr="00FE46B7">
        <w:rPr>
          <w:rFonts w:ascii="Times New Roman" w:hAnsi="Times New Roman" w:cs="Times New Roman"/>
          <w:sz w:val="28"/>
          <w:szCs w:val="28"/>
        </w:rPr>
        <w:t>Хўш, жараён технологиясини бошқариш бўйича операцион менежерларнинг масъулияти қандай? Бу улар учун доимо муҳим масала бўлиб келган, чунки улар жараён технологиясини танлаш, ўрнатиш ва бошқаришда доимий иштирок этадилар. Энди, янги технологияларнинг салоҳияти ортиб бораётганлиги сабабли, операцион менежерлар улардан фойдаланишни таъминлашнинг энг яхши усулини қандай танлашади, айниқса бундай технологиялар илгари мос бўлмаган шароитларда? Улар учта нарсани қила олишлари керак.</w:t>
      </w:r>
    </w:p>
    <w:p w14:paraId="2C561399" w14:textId="77777777" w:rsidR="00FE46B7" w:rsidRPr="00FE46B7" w:rsidRDefault="00FE46B7" w:rsidP="00FE46B7">
      <w:pPr>
        <w:tabs>
          <w:tab w:val="left" w:pos="993"/>
        </w:tabs>
        <w:spacing w:after="0"/>
        <w:ind w:firstLine="709"/>
        <w:jc w:val="both"/>
        <w:rPr>
          <w:rFonts w:ascii="Times New Roman" w:hAnsi="Times New Roman" w:cs="Times New Roman"/>
          <w:sz w:val="28"/>
          <w:szCs w:val="28"/>
        </w:rPr>
      </w:pPr>
      <w:r w:rsidRPr="00FE46B7">
        <w:rPr>
          <w:rFonts w:ascii="Times New Roman" w:hAnsi="Times New Roman" w:cs="Times New Roman"/>
          <w:b/>
          <w:bCs/>
          <w:sz w:val="28"/>
          <w:szCs w:val="28"/>
          <w:lang w:val="uz-Cyrl-UZ"/>
        </w:rPr>
        <w:t>Биринчидан,</w:t>
      </w:r>
      <w:r w:rsidRPr="00FE46B7">
        <w:rPr>
          <w:rFonts w:ascii="Times New Roman" w:hAnsi="Times New Roman" w:cs="Times New Roman"/>
          <w:sz w:val="28"/>
          <w:szCs w:val="28"/>
          <w:lang w:val="uz-Cyrl-UZ"/>
        </w:rPr>
        <w:t xml:space="preserve"> улар технологияни тушунишлари керак, шунда улар нима қила олиши кераклигини ифодалай оладилар; Улар технологиянинг асосий </w:t>
      </w:r>
      <w:r w:rsidRPr="00FE46B7">
        <w:rPr>
          <w:rFonts w:ascii="Times New Roman" w:hAnsi="Times New Roman" w:cs="Times New Roman"/>
          <w:sz w:val="28"/>
          <w:szCs w:val="28"/>
          <w:lang w:val="uz-Cyrl-UZ"/>
        </w:rPr>
        <w:lastRenderedPageBreak/>
        <w:t>фанини ташкил этувчи ҳар қандай соҳада мутахассис бўлишлари керак деган маънода эмас, балки унинг оқибатларини тушуниш учун этарли.</w:t>
      </w:r>
    </w:p>
    <w:p w14:paraId="13C34121" w14:textId="77777777" w:rsidR="00FE46B7" w:rsidRPr="00FE46B7" w:rsidRDefault="00FE46B7" w:rsidP="00FE46B7">
      <w:pPr>
        <w:tabs>
          <w:tab w:val="left" w:pos="993"/>
        </w:tabs>
        <w:spacing w:after="0"/>
        <w:ind w:firstLine="709"/>
        <w:jc w:val="both"/>
        <w:rPr>
          <w:rFonts w:ascii="Times New Roman" w:hAnsi="Times New Roman" w:cs="Times New Roman"/>
          <w:sz w:val="28"/>
          <w:szCs w:val="28"/>
        </w:rPr>
      </w:pPr>
      <w:r w:rsidRPr="00FE46B7">
        <w:rPr>
          <w:rFonts w:ascii="Times New Roman" w:hAnsi="Times New Roman" w:cs="Times New Roman"/>
          <w:b/>
          <w:bCs/>
          <w:sz w:val="28"/>
          <w:szCs w:val="28"/>
          <w:lang w:val="uz-Cyrl-UZ"/>
        </w:rPr>
        <w:t xml:space="preserve">Иккинчидан, </w:t>
      </w:r>
      <w:r w:rsidRPr="00FE46B7">
        <w:rPr>
          <w:rFonts w:ascii="Times New Roman" w:hAnsi="Times New Roman" w:cs="Times New Roman"/>
          <w:sz w:val="28"/>
          <w:szCs w:val="28"/>
          <w:lang w:val="uz-Cyrl-UZ"/>
        </w:rPr>
        <w:t>улар муқобил технологияларни баҳолаш имкониятига эга бўлишлари керак, хусусан, улар ўзлари бошқарадиган операцияларга таъсир қилиши ва қайси технологияни танлаш бўйича қарорларни баҳам кўриши керак.</w:t>
      </w:r>
    </w:p>
    <w:p w14:paraId="04796888" w14:textId="77777777" w:rsidR="00FE46B7" w:rsidRPr="00FE46B7" w:rsidRDefault="00FE46B7" w:rsidP="00FE46B7">
      <w:pPr>
        <w:tabs>
          <w:tab w:val="left" w:pos="993"/>
        </w:tabs>
        <w:spacing w:after="0"/>
        <w:ind w:firstLine="709"/>
        <w:jc w:val="both"/>
        <w:rPr>
          <w:rFonts w:ascii="Times New Roman" w:hAnsi="Times New Roman" w:cs="Times New Roman"/>
          <w:sz w:val="28"/>
          <w:szCs w:val="28"/>
        </w:rPr>
      </w:pPr>
      <w:r w:rsidRPr="00FE46B7">
        <w:rPr>
          <w:rFonts w:ascii="Times New Roman" w:hAnsi="Times New Roman" w:cs="Times New Roman"/>
          <w:b/>
          <w:bCs/>
          <w:sz w:val="28"/>
          <w:szCs w:val="28"/>
          <w:lang w:val="uz-Cyrl-UZ"/>
        </w:rPr>
        <w:t>Учинчидан,</w:t>
      </w:r>
      <w:r w:rsidRPr="00FE46B7">
        <w:rPr>
          <w:rFonts w:ascii="Times New Roman" w:hAnsi="Times New Roman" w:cs="Times New Roman"/>
          <w:sz w:val="28"/>
          <w:szCs w:val="28"/>
          <w:lang w:val="uz-Cyrl-UZ"/>
        </w:rPr>
        <w:t xml:space="preserve"> улар технологияни бошқариш, яъни ишлаб чиқиш, режалаштириш ва амалга ошириш имкониятига эга бўлишлари керак, шунда у бутун операцияни бажаришга ҳисса қўшишда тўлиқ потенциалига эриша олади.</w:t>
      </w:r>
    </w:p>
    <w:p w14:paraId="524FFD32" w14:textId="1E1466F4" w:rsidR="00FE46B7" w:rsidRDefault="00FE46B7" w:rsidP="00FE46B7">
      <w:pPr>
        <w:tabs>
          <w:tab w:val="left" w:pos="993"/>
        </w:tabs>
        <w:spacing w:after="0"/>
        <w:ind w:firstLine="709"/>
        <w:jc w:val="both"/>
        <w:rPr>
          <w:rFonts w:ascii="Times New Roman" w:hAnsi="Times New Roman" w:cs="Times New Roman"/>
          <w:sz w:val="28"/>
          <w:szCs w:val="28"/>
        </w:rPr>
      </w:pPr>
    </w:p>
    <w:p w14:paraId="05C72DC6" w14:textId="19448BB1" w:rsidR="00FE46B7" w:rsidRPr="00FE46B7" w:rsidRDefault="00FE46B7" w:rsidP="00FE46B7">
      <w:pPr>
        <w:tabs>
          <w:tab w:val="left" w:pos="993"/>
        </w:tabs>
        <w:spacing w:after="0"/>
        <w:jc w:val="center"/>
        <w:rPr>
          <w:rFonts w:ascii="Times New Roman" w:hAnsi="Times New Roman" w:cs="Times New Roman"/>
          <w:b/>
          <w:bCs/>
          <w:sz w:val="28"/>
          <w:szCs w:val="28"/>
          <w:lang w:val="uz-Cyrl-UZ"/>
        </w:rPr>
      </w:pPr>
      <w:r w:rsidRPr="00FE46B7">
        <w:rPr>
          <w:rFonts w:ascii="Times New Roman" w:hAnsi="Times New Roman" w:cs="Times New Roman"/>
          <w:b/>
          <w:bCs/>
          <w:sz w:val="28"/>
          <w:szCs w:val="28"/>
          <w:lang w:val="uz-Cyrl-UZ"/>
        </w:rPr>
        <w:t>Янги технологик технологиянинг имкониятларини қандай тушуниш мумкин?</w:t>
      </w:r>
    </w:p>
    <w:p w14:paraId="75AFB986" w14:textId="4CB75101" w:rsidR="00FE46B7" w:rsidRDefault="00FE46B7" w:rsidP="00FE46B7">
      <w:pPr>
        <w:tabs>
          <w:tab w:val="left" w:pos="993"/>
        </w:tabs>
        <w:spacing w:after="0"/>
        <w:ind w:firstLine="709"/>
        <w:jc w:val="both"/>
        <w:rPr>
          <w:rFonts w:ascii="Times New Roman" w:hAnsi="Times New Roman" w:cs="Times New Roman"/>
          <w:sz w:val="28"/>
          <w:szCs w:val="28"/>
        </w:rPr>
      </w:pPr>
      <w:r w:rsidRPr="00FE46B7">
        <w:rPr>
          <w:rFonts w:ascii="Times New Roman" w:hAnsi="Times New Roman" w:cs="Times New Roman"/>
          <w:sz w:val="28"/>
          <w:szCs w:val="28"/>
        </w:rPr>
        <w:t>Янги технологик технологиянинг имкониятларини тушуниш</w:t>
      </w:r>
      <w:r>
        <w:rPr>
          <w:rFonts w:ascii="Times New Roman" w:hAnsi="Times New Roman" w:cs="Times New Roman"/>
          <w:sz w:val="28"/>
          <w:szCs w:val="28"/>
          <w:lang w:val="uz-Cyrl-UZ"/>
        </w:rPr>
        <w:t xml:space="preserve">. </w:t>
      </w:r>
      <w:r w:rsidRPr="00FE46B7">
        <w:rPr>
          <w:rFonts w:ascii="Times New Roman" w:hAnsi="Times New Roman" w:cs="Times New Roman"/>
          <w:sz w:val="28"/>
          <w:szCs w:val="28"/>
        </w:rPr>
        <w:t>Операцион менежерларнинг биринчи масъулияти жараён технологияси нима қила олиши ҳақида тушунчага эга бўлишдир. Аммо “жараён технологиясини тушуниш” (мажбурий) технологияга киритилган фан ва муҳандислик тафсилотларини билишни англатмайди. Бу баъзи техник маълумотларни баҳолашда қулай бўлиш, технология бўйича мутахассислар билан ишлашга қодир бўлиш ва тегишли саволларни бериш учун этарлича ишончли бўлиш учун технология ортидаги тамойиллар ҳақида этарлича маълумотга эга бўлишни англатади.</w:t>
      </w:r>
    </w:p>
    <w:p w14:paraId="2FAB63FD" w14:textId="2BF5ED11" w:rsidR="00FE46B7" w:rsidRDefault="00FE46B7" w:rsidP="00FE46B7">
      <w:pPr>
        <w:tabs>
          <w:tab w:val="left" w:pos="993"/>
        </w:tabs>
        <w:spacing w:after="0"/>
        <w:ind w:firstLine="709"/>
        <w:jc w:val="both"/>
        <w:rPr>
          <w:rFonts w:ascii="Times New Roman" w:hAnsi="Times New Roman" w:cs="Times New Roman"/>
          <w:sz w:val="28"/>
          <w:szCs w:val="28"/>
        </w:rPr>
      </w:pPr>
      <w:r w:rsidRPr="00FE46B7">
        <w:rPr>
          <w:rFonts w:ascii="Times New Roman" w:hAnsi="Times New Roman" w:cs="Times New Roman"/>
          <w:sz w:val="28"/>
          <w:szCs w:val="28"/>
        </w:rPr>
        <w:t>Ривожланаётган технологиялар - уларнинг асосий имкониятларини тушунинг</w:t>
      </w:r>
      <w:r>
        <w:rPr>
          <w:rFonts w:ascii="Times New Roman" w:hAnsi="Times New Roman" w:cs="Times New Roman"/>
          <w:sz w:val="28"/>
          <w:szCs w:val="28"/>
          <w:lang w:val="uz-Cyrl-UZ"/>
        </w:rPr>
        <w:t xml:space="preserve">. </w:t>
      </w:r>
      <w:r w:rsidRPr="00FE46B7">
        <w:rPr>
          <w:rFonts w:ascii="Times New Roman" w:hAnsi="Times New Roman" w:cs="Times New Roman"/>
          <w:sz w:val="28"/>
          <w:szCs w:val="28"/>
        </w:rPr>
        <w:t>Юқорида санаб ўтилган тўртта савол универсал бўлиб, улар ҳар қандай янги ёки ривожланаётган технологиянинг операцияларни бошқаришга таъсирини тушунишга ёрдам бериши мумкин. Аммо операцион менежерлар янги технологияларнинг аҳамияти ҳақидаги кенг жамоатчилик фикридан ҳимояланмаган, шунинг учун технологиялар қандай кўринишини кўриб чиқишга арзийди.</w:t>
      </w:r>
    </w:p>
    <w:p w14:paraId="4400CCAA" w14:textId="67C34B5C" w:rsidR="00FE46B7" w:rsidRDefault="00FE46B7" w:rsidP="00FE46B7">
      <w:pPr>
        <w:tabs>
          <w:tab w:val="left" w:pos="993"/>
        </w:tabs>
        <w:spacing w:after="0"/>
        <w:ind w:firstLine="709"/>
        <w:jc w:val="both"/>
        <w:rPr>
          <w:rFonts w:ascii="Times New Roman" w:hAnsi="Times New Roman" w:cs="Times New Roman"/>
          <w:sz w:val="28"/>
          <w:szCs w:val="28"/>
        </w:rPr>
      </w:pPr>
      <w:r w:rsidRPr="00FE46B7">
        <w:rPr>
          <w:rFonts w:ascii="Times New Roman" w:hAnsi="Times New Roman" w:cs="Times New Roman"/>
          <w:sz w:val="28"/>
          <w:szCs w:val="28"/>
        </w:rPr>
        <w:t>Янги технологиялар ҳақида умумий тушунчалар</w:t>
      </w:r>
      <w:r>
        <w:rPr>
          <w:rFonts w:ascii="Times New Roman" w:hAnsi="Times New Roman" w:cs="Times New Roman"/>
          <w:sz w:val="28"/>
          <w:szCs w:val="28"/>
          <w:lang w:val="uz-Cyrl-UZ"/>
        </w:rPr>
        <w:t xml:space="preserve">. </w:t>
      </w:r>
      <w:r w:rsidRPr="00FE46B7">
        <w:rPr>
          <w:rFonts w:ascii="Times New Roman" w:hAnsi="Times New Roman" w:cs="Times New Roman"/>
          <w:sz w:val="28"/>
          <w:szCs w:val="28"/>
        </w:rPr>
        <w:t xml:space="preserve">Баъзида янги технологиянинг ҳақиқатини унинг атрофидаги реклама ва спекуляциядан ажратиш қийин, айниқса унинг имкониятлари ҳали тўлиқ тушунилмаган бўлса. Технологиянинг фойдалилиги ҳақидаги тасаввурлар вақт ўтиши билан қандай ривожланаётганини кўрсатишга уринишлардан бири бу гартнер ахборот технологиялари тадқиқот ва маслаҳат компанияси томонидан яратилган </w:t>
      </w:r>
      <w:r w:rsidRPr="00FE46B7">
        <w:rPr>
          <w:rFonts w:ascii="Times New Roman" w:hAnsi="Times New Roman" w:cs="Times New Roman"/>
          <w:sz w:val="28"/>
          <w:szCs w:val="28"/>
          <w:lang w:val="uz-Cyrl-UZ"/>
        </w:rPr>
        <w:t>“</w:t>
      </w:r>
      <w:r w:rsidRPr="00FE46B7">
        <w:rPr>
          <w:rFonts w:ascii="Times New Roman" w:hAnsi="Times New Roman" w:cs="Times New Roman"/>
          <w:sz w:val="28"/>
          <w:szCs w:val="28"/>
        </w:rPr>
        <w:t>гартнер шов-шув цикли</w:t>
      </w:r>
      <w:r w:rsidRPr="00FE46B7">
        <w:rPr>
          <w:rFonts w:ascii="Times New Roman" w:hAnsi="Times New Roman" w:cs="Times New Roman"/>
          <w:sz w:val="28"/>
          <w:szCs w:val="28"/>
          <w:lang w:val="uz-Cyrl-UZ"/>
        </w:rPr>
        <w:t>”</w:t>
      </w:r>
      <w:r w:rsidRPr="00FE46B7">
        <w:rPr>
          <w:rFonts w:ascii="Times New Roman" w:hAnsi="Times New Roman" w:cs="Times New Roman"/>
          <w:sz w:val="28"/>
          <w:szCs w:val="28"/>
        </w:rPr>
        <w:t>. У бешта кетма-кет (лекин баъзан бир-бирига мос келадиган) босқичларга эга:</w:t>
      </w:r>
    </w:p>
    <w:p w14:paraId="4A2EEFC0" w14:textId="4660F7C0" w:rsidR="00FE46B7" w:rsidRDefault="00FE46B7" w:rsidP="00FE46B7">
      <w:pPr>
        <w:tabs>
          <w:tab w:val="left" w:pos="993"/>
        </w:tabs>
        <w:spacing w:after="0"/>
        <w:ind w:firstLine="709"/>
        <w:jc w:val="both"/>
        <w:rPr>
          <w:rFonts w:ascii="Times New Roman" w:hAnsi="Times New Roman" w:cs="Times New Roman"/>
          <w:sz w:val="28"/>
          <w:szCs w:val="28"/>
        </w:rPr>
      </w:pPr>
      <w:r w:rsidRPr="00FE46B7">
        <w:rPr>
          <w:rFonts w:ascii="Times New Roman" w:hAnsi="Times New Roman" w:cs="Times New Roman"/>
          <w:sz w:val="28"/>
          <w:szCs w:val="28"/>
        </w:rPr>
        <w:t xml:space="preserve">1-босқич – “Технология триггер”: </w:t>
      </w:r>
      <w:r w:rsidRPr="00FE46B7">
        <w:rPr>
          <w:rFonts w:ascii="Times New Roman" w:hAnsi="Times New Roman" w:cs="Times New Roman"/>
          <w:sz w:val="28"/>
          <w:szCs w:val="28"/>
        </w:rPr>
        <w:t>технологиянинг дастлабки босқичлари; эҳтимол назарий ёки прототип босқичида мавжуд (бу оммавий ахборот воситаларида қизиқиш уйғотди), аммо амалий амалий намойишлар мавжуд эмас.</w:t>
      </w:r>
    </w:p>
    <w:p w14:paraId="110D547C" w14:textId="02BA1DE4" w:rsidR="00881B76" w:rsidRDefault="00881B76" w:rsidP="00881B76">
      <w:pPr>
        <w:tabs>
          <w:tab w:val="left" w:pos="993"/>
        </w:tabs>
        <w:spacing w:after="0"/>
        <w:ind w:firstLine="709"/>
        <w:jc w:val="both"/>
        <w:rPr>
          <w:rFonts w:ascii="Times New Roman" w:hAnsi="Times New Roman" w:cs="Times New Roman"/>
          <w:sz w:val="28"/>
          <w:szCs w:val="28"/>
        </w:rPr>
      </w:pPr>
      <w:r w:rsidRPr="00881B76">
        <w:rPr>
          <w:rFonts w:ascii="Times New Roman" w:hAnsi="Times New Roman" w:cs="Times New Roman"/>
          <w:sz w:val="28"/>
          <w:szCs w:val="28"/>
        </w:rPr>
        <w:lastRenderedPageBreak/>
        <w:t xml:space="preserve">2-босқич – “Кўтарилган умидларнинг чўққиси”: </w:t>
      </w:r>
      <w:r w:rsidRPr="00881B76">
        <w:rPr>
          <w:rFonts w:ascii="Times New Roman" w:hAnsi="Times New Roman" w:cs="Times New Roman"/>
          <w:sz w:val="28"/>
          <w:szCs w:val="28"/>
        </w:rPr>
        <w:t>Технология “эрта қабул қилувчи” саргузаштли операциялар томонидан амалга ошириладиган даражага қадар ривожланган. Муваффақиятли ва муваффақиятсиз тажрибаларни тасвирлайдиган матбуот нашрлари мавжуд.</w:t>
      </w:r>
    </w:p>
    <w:p w14:paraId="39195B2B" w14:textId="0C1F9643" w:rsidR="00881B76" w:rsidRDefault="00881B76" w:rsidP="00881B76">
      <w:pPr>
        <w:tabs>
          <w:tab w:val="left" w:pos="993"/>
        </w:tabs>
        <w:spacing w:after="0"/>
        <w:ind w:firstLine="709"/>
        <w:jc w:val="both"/>
        <w:rPr>
          <w:rFonts w:ascii="Times New Roman" w:hAnsi="Times New Roman" w:cs="Times New Roman"/>
          <w:sz w:val="28"/>
          <w:szCs w:val="28"/>
        </w:rPr>
      </w:pPr>
      <w:r w:rsidRPr="00881B76">
        <w:rPr>
          <w:rFonts w:ascii="Times New Roman" w:hAnsi="Times New Roman" w:cs="Times New Roman"/>
          <w:sz w:val="28"/>
          <w:szCs w:val="28"/>
        </w:rPr>
        <w:t>3-босқич – “Умидсизлик чуқурлиги”:</w:t>
      </w:r>
      <w:r w:rsidRPr="00881B76">
        <w:rPr>
          <w:rFonts w:ascii="Times New Roman" w:hAnsi="Times New Roman" w:cs="Times New Roman"/>
          <w:sz w:val="28"/>
          <w:szCs w:val="28"/>
        </w:rPr>
        <w:t xml:space="preserve"> Амалий вазиятларда технологиядан фойдаланишдаги қийинчиликлар унинг камчиликларини кўрсата бошлайди. Бу технологиядан умидсизлик ва умидсизликка олиб келадиган қандайдир норозиликка олиб келади.</w:t>
      </w:r>
    </w:p>
    <w:p w14:paraId="32D43992" w14:textId="1DC1326F" w:rsidR="00881B76" w:rsidRDefault="00881B76" w:rsidP="00881B76">
      <w:pPr>
        <w:tabs>
          <w:tab w:val="left" w:pos="993"/>
        </w:tabs>
        <w:spacing w:after="0"/>
        <w:ind w:firstLine="709"/>
        <w:jc w:val="both"/>
        <w:rPr>
          <w:rFonts w:ascii="Times New Roman" w:hAnsi="Times New Roman" w:cs="Times New Roman"/>
          <w:sz w:val="28"/>
          <w:szCs w:val="28"/>
        </w:rPr>
      </w:pPr>
      <w:r w:rsidRPr="00881B76">
        <w:rPr>
          <w:rFonts w:ascii="Times New Roman" w:hAnsi="Times New Roman" w:cs="Times New Roman"/>
          <w:sz w:val="28"/>
          <w:szCs w:val="28"/>
        </w:rPr>
        <w:t xml:space="preserve">4-босқич – “Маърифат нишаби”: </w:t>
      </w:r>
      <w:r w:rsidRPr="00881B76">
        <w:rPr>
          <w:rFonts w:ascii="Times New Roman" w:hAnsi="Times New Roman" w:cs="Times New Roman"/>
          <w:sz w:val="28"/>
          <w:szCs w:val="28"/>
        </w:rPr>
        <w:t>Технология билан боғлиқ муаммолар аста-секин ҳал қилинади ва унинг имкониятлари янада реалроқ тушунилади. У ўз контекстида уни қандай амалга оширишни ўрганадиган кўпайиб бораётган операциялар томонидан қабул қилинади.</w:t>
      </w:r>
    </w:p>
    <w:p w14:paraId="17B89DC7" w14:textId="44B00323" w:rsidR="00881B76" w:rsidRDefault="00881B76" w:rsidP="00881B76">
      <w:pPr>
        <w:tabs>
          <w:tab w:val="left" w:pos="993"/>
        </w:tabs>
        <w:spacing w:after="0"/>
        <w:ind w:firstLine="709"/>
        <w:jc w:val="both"/>
        <w:rPr>
          <w:rFonts w:ascii="Times New Roman" w:hAnsi="Times New Roman" w:cs="Times New Roman"/>
          <w:sz w:val="28"/>
          <w:szCs w:val="28"/>
        </w:rPr>
      </w:pPr>
      <w:r w:rsidRPr="00881B76">
        <w:rPr>
          <w:rFonts w:ascii="Times New Roman" w:hAnsi="Times New Roman" w:cs="Times New Roman"/>
          <w:sz w:val="28"/>
          <w:szCs w:val="28"/>
        </w:rPr>
        <w:t xml:space="preserve">5-босқич – “Ҳосилдорлик платоси”: </w:t>
      </w:r>
      <w:r w:rsidRPr="00881B76">
        <w:rPr>
          <w:rFonts w:ascii="Times New Roman" w:hAnsi="Times New Roman" w:cs="Times New Roman"/>
          <w:sz w:val="28"/>
          <w:szCs w:val="28"/>
        </w:rPr>
        <w:t>Технология, ишлаб чиқилган шаклда, кенг тарқалган бўлиб, фойдаланувчилар ва етказиб берувчилар томонидан баҳам кўрилган техник стандартлар билан қўлланилади.</w:t>
      </w:r>
    </w:p>
    <w:p w14:paraId="17773F5E" w14:textId="35CFE337" w:rsidR="00881B76" w:rsidRDefault="00881B76" w:rsidP="00881B76">
      <w:pPr>
        <w:tabs>
          <w:tab w:val="left" w:pos="993"/>
        </w:tabs>
        <w:spacing w:after="0"/>
        <w:ind w:firstLine="709"/>
        <w:jc w:val="both"/>
        <w:rPr>
          <w:rFonts w:ascii="Times New Roman" w:hAnsi="Times New Roman" w:cs="Times New Roman"/>
          <w:sz w:val="28"/>
          <w:szCs w:val="28"/>
          <w:lang w:val="uz-Cyrl-UZ"/>
        </w:rPr>
      </w:pPr>
      <w:r w:rsidRPr="00881B76">
        <w:rPr>
          <w:rFonts w:ascii="Times New Roman" w:hAnsi="Times New Roman" w:cs="Times New Roman"/>
          <w:b/>
          <w:bCs/>
          <w:sz w:val="28"/>
          <w:szCs w:val="28"/>
        </w:rPr>
        <w:t>Технологияларни асосий имкониятлари бўйича таснифлаш</w:t>
      </w:r>
      <w:r>
        <w:rPr>
          <w:rFonts w:ascii="Times New Roman" w:hAnsi="Times New Roman" w:cs="Times New Roman"/>
          <w:b/>
          <w:bCs/>
          <w:sz w:val="28"/>
          <w:szCs w:val="28"/>
          <w:lang w:val="uz-Cyrl-UZ"/>
        </w:rPr>
        <w:t xml:space="preserve">. </w:t>
      </w:r>
      <w:r w:rsidRPr="00881B76">
        <w:rPr>
          <w:rFonts w:ascii="Times New Roman" w:hAnsi="Times New Roman" w:cs="Times New Roman"/>
          <w:sz w:val="28"/>
          <w:szCs w:val="28"/>
          <w:lang w:val="uz-Cyrl-UZ"/>
        </w:rPr>
        <w:t>Технологияни ҳар қандай чуқур тушуниш, умуман олганда, аслида нима қилишини билишни талаб қилади. Бошқача қилиб айтганда, унинг “асосий қобилияти” нима? Унинг ўрнини босадиган технологиядан нимаси яхшироқ? Навбатдаги расмда ёзиш пайтида янги бўлган баъзи технологиялар кўрсатилган. Бу, албатта, тўлиқ рўйхат эмас. Баъзи технологиялар мутахассис бўлиб, уларнинг қўлланилиши фақат битта турдаги операциялар билан чекланган. Бошқа технологиялар (яна ёзиш пайтида) ҳали ўзларининг ривожланиш босқичида.</w:t>
      </w:r>
    </w:p>
    <w:p w14:paraId="3A66947D" w14:textId="77777777" w:rsidR="00881B76" w:rsidRPr="00881B76" w:rsidRDefault="00881B76" w:rsidP="00881B76">
      <w:pPr>
        <w:tabs>
          <w:tab w:val="left" w:pos="993"/>
        </w:tabs>
        <w:spacing w:after="0"/>
        <w:ind w:firstLine="709"/>
        <w:jc w:val="both"/>
        <w:rPr>
          <w:rFonts w:ascii="Times New Roman" w:hAnsi="Times New Roman" w:cs="Times New Roman"/>
          <w:sz w:val="28"/>
          <w:szCs w:val="28"/>
        </w:rPr>
      </w:pPr>
      <w:r w:rsidRPr="00881B76">
        <w:rPr>
          <w:rFonts w:ascii="Times New Roman" w:hAnsi="Times New Roman" w:cs="Times New Roman"/>
          <w:sz w:val="28"/>
          <w:szCs w:val="28"/>
          <w:lang w:val="uz-Cyrl-UZ"/>
        </w:rPr>
        <w:t>Мақсад технологияларнинг кенг қамровли тадқиқини тақдим этиш эмас - бу бутун китобга кенгайтирилиши мумкин - техник тафсилотларни ўрганиш ҳам эмас. Бунинг ўрнига, операцион менежерлар технология нима қилиш кераклигини тушуниш учун унинг орқасидан қандай қарашлари кераклигини кўрсатишдир. Расмда технологиялар бешта “асосий имкониятлар” га нисбатан жойлаштирилган:</w:t>
      </w:r>
    </w:p>
    <w:p w14:paraId="147CAA7E" w14:textId="6F95CDD8" w:rsidR="00881B76" w:rsidRDefault="00881B76" w:rsidP="00881B76">
      <w:pPr>
        <w:tabs>
          <w:tab w:val="left" w:pos="993"/>
        </w:tabs>
        <w:spacing w:after="0"/>
        <w:ind w:firstLine="709"/>
        <w:jc w:val="both"/>
        <w:rPr>
          <w:rFonts w:ascii="Times New Roman" w:hAnsi="Times New Roman" w:cs="Times New Roman"/>
          <w:sz w:val="28"/>
          <w:szCs w:val="28"/>
          <w:lang w:val="uz-Cyrl-UZ"/>
        </w:rPr>
      </w:pPr>
      <w:r w:rsidRPr="00881B76">
        <w:rPr>
          <w:rFonts w:ascii="Times New Roman" w:hAnsi="Times New Roman" w:cs="Times New Roman"/>
          <w:b/>
          <w:bCs/>
          <w:sz w:val="28"/>
          <w:szCs w:val="28"/>
          <w:lang w:val="uz-Cyrl-UZ"/>
        </w:rPr>
        <w:t>Фикрлаш ёки фикр юрита оладиган технологиялар</w:t>
      </w:r>
      <w:r>
        <w:rPr>
          <w:rFonts w:ascii="Times New Roman" w:hAnsi="Times New Roman" w:cs="Times New Roman"/>
          <w:b/>
          <w:bCs/>
          <w:sz w:val="28"/>
          <w:szCs w:val="28"/>
          <w:lang w:val="uz-Cyrl-UZ"/>
        </w:rPr>
        <w:t xml:space="preserve">. </w:t>
      </w:r>
      <w:r w:rsidRPr="00881B76">
        <w:rPr>
          <w:rFonts w:ascii="Times New Roman" w:hAnsi="Times New Roman" w:cs="Times New Roman"/>
          <w:sz w:val="28"/>
          <w:szCs w:val="28"/>
          <w:lang w:val="uz-Cyrl-UZ"/>
        </w:rPr>
        <w:t>Инсон тафаккурини такрорлашга (ва ҳатто ундан ҳам ошиб кетишга) ҳаракат қиладиган энг машҳур технология синфи бу сунъий интеллектдир (СИ). Бу “информатика” соҳаси бўлиб, у одамлар каби ишлайдиган ва реакцияга киришадиган ақлли машиналарни яратишга урғу беради. Сунъий интеллектга эга компютерларнинг баъзи фаолияти нутқни аниқлаш, ўрганиш, режалаштириш ва муаммоларни ҳал қилиш учун мўлжалланган. Компютерлар яратилганидан бери одамлар улар билан ишладилар ва улар томонидан кўпайтирилди. СИ бу муносабатларни шубҳа остига қўяди, чунки компютерлар кўпроқ назорат қилиш учун ўз имкониятларини яхшилайди. Операцияларни бошқаришда бироз мураккаброқ, аммо кенгроқ қўлланиладиган (ҳозирда) алгоритмик қарор қабул қилишдир.</w:t>
      </w:r>
      <w:r>
        <w:rPr>
          <w:rFonts w:ascii="Times New Roman" w:hAnsi="Times New Roman" w:cs="Times New Roman"/>
          <w:sz w:val="28"/>
          <w:szCs w:val="28"/>
          <w:lang w:val="uz-Cyrl-UZ"/>
        </w:rPr>
        <w:t xml:space="preserve"> </w:t>
      </w:r>
    </w:p>
    <w:p w14:paraId="23F0BE62" w14:textId="77777777" w:rsidR="00881B76" w:rsidRPr="00881B76" w:rsidRDefault="00881B76" w:rsidP="00881B76">
      <w:pPr>
        <w:tabs>
          <w:tab w:val="left" w:pos="993"/>
        </w:tabs>
        <w:spacing w:after="0"/>
        <w:ind w:firstLine="709"/>
        <w:jc w:val="both"/>
        <w:rPr>
          <w:rFonts w:ascii="Times New Roman" w:hAnsi="Times New Roman" w:cs="Times New Roman"/>
          <w:sz w:val="28"/>
          <w:szCs w:val="28"/>
        </w:rPr>
      </w:pPr>
      <w:r w:rsidRPr="00881B76">
        <w:rPr>
          <w:rFonts w:ascii="Times New Roman" w:hAnsi="Times New Roman" w:cs="Times New Roman"/>
          <w:b/>
          <w:bCs/>
          <w:sz w:val="28"/>
          <w:szCs w:val="28"/>
          <w:lang w:val="uz-Cyrl-UZ"/>
        </w:rPr>
        <w:lastRenderedPageBreak/>
        <w:t>Алгоритм</w:t>
      </w:r>
      <w:r w:rsidRPr="00881B76">
        <w:rPr>
          <w:rFonts w:ascii="Times New Roman" w:hAnsi="Times New Roman" w:cs="Times New Roman"/>
          <w:sz w:val="28"/>
          <w:szCs w:val="28"/>
          <w:lang w:val="uz-Cyrl-UZ"/>
        </w:rPr>
        <w:t xml:space="preserve"> - бу олдиндан белгиланган кўрсатмалар ёки қоидалар кетма-кетлиги. Ушбу китобда фойдаланилган моделларнинг аксарияти қарор қабул қилиш тартибига киритилиши мумкин бўлган алгоритмлардир. Алгоритмик қарор қабул қилиш катта маълумотлар тўпламлари билан бирлаштирилиши мумкин (кўпинча “катта маълумотлар” деб аталади). </w:t>
      </w:r>
    </w:p>
    <w:p w14:paraId="65C48134" w14:textId="77777777" w:rsidR="00881B76" w:rsidRPr="00881B76" w:rsidRDefault="00881B76" w:rsidP="00881B76">
      <w:pPr>
        <w:tabs>
          <w:tab w:val="left" w:pos="993"/>
        </w:tabs>
        <w:spacing w:after="0"/>
        <w:ind w:firstLine="709"/>
        <w:jc w:val="both"/>
        <w:rPr>
          <w:rFonts w:ascii="Times New Roman" w:hAnsi="Times New Roman" w:cs="Times New Roman"/>
          <w:sz w:val="28"/>
          <w:szCs w:val="28"/>
        </w:rPr>
      </w:pPr>
      <w:r w:rsidRPr="00881B76">
        <w:rPr>
          <w:rFonts w:ascii="Times New Roman" w:hAnsi="Times New Roman" w:cs="Times New Roman"/>
          <w:b/>
          <w:bCs/>
          <w:sz w:val="28"/>
          <w:szCs w:val="28"/>
          <w:lang w:val="uz-Cyrl-UZ"/>
        </w:rPr>
        <w:t xml:space="preserve">Катта маълумотлар </w:t>
      </w:r>
      <w:r w:rsidRPr="00881B76">
        <w:rPr>
          <w:rFonts w:ascii="Times New Roman" w:hAnsi="Times New Roman" w:cs="Times New Roman"/>
          <w:sz w:val="28"/>
          <w:szCs w:val="28"/>
          <w:lang w:val="uz-Cyrl-UZ"/>
        </w:rPr>
        <w:t>- бу тузилган ва тузилмаган маълумотларнинг катта ҳажми бўлиб, уларнинг таҳлили яширин нақшларни, корреляцияларни ва бошқа тушунчаларни очиб бериши мумкин. Катта маълумотлар тўпламларида тегишли ёки тегишли маълумотларни излаш маълумотларни қазиб олиш деб аталади.</w:t>
      </w:r>
    </w:p>
    <w:p w14:paraId="73469944" w14:textId="4B37284B" w:rsidR="00881B76" w:rsidRPr="00881B76" w:rsidRDefault="00881B76" w:rsidP="00881B76">
      <w:pPr>
        <w:tabs>
          <w:tab w:val="left" w:pos="993"/>
        </w:tabs>
        <w:spacing w:after="0"/>
        <w:ind w:firstLine="709"/>
        <w:jc w:val="both"/>
        <w:rPr>
          <w:rFonts w:ascii="Times New Roman" w:hAnsi="Times New Roman" w:cs="Times New Roman"/>
          <w:sz w:val="28"/>
          <w:szCs w:val="28"/>
        </w:rPr>
      </w:pPr>
      <w:r w:rsidRPr="00881B76">
        <w:rPr>
          <w:rFonts w:ascii="Times New Roman" w:hAnsi="Times New Roman" w:cs="Times New Roman"/>
          <w:b/>
          <w:bCs/>
          <w:sz w:val="28"/>
          <w:szCs w:val="28"/>
        </w:rPr>
        <w:t>Кўра оладиган ёки сезадиган технологиялар</w:t>
      </w:r>
      <w:r>
        <w:rPr>
          <w:rFonts w:ascii="Times New Roman" w:hAnsi="Times New Roman" w:cs="Times New Roman"/>
          <w:b/>
          <w:bCs/>
          <w:sz w:val="28"/>
          <w:szCs w:val="28"/>
          <w:lang w:val="uz-Cyrl-UZ"/>
        </w:rPr>
        <w:t xml:space="preserve">. </w:t>
      </w:r>
      <w:r w:rsidRPr="00881B76">
        <w:rPr>
          <w:rFonts w:ascii="Times New Roman" w:hAnsi="Times New Roman" w:cs="Times New Roman"/>
          <w:sz w:val="28"/>
          <w:szCs w:val="28"/>
          <w:lang w:val="uz-Cyrl-UZ"/>
        </w:rPr>
        <w:t xml:space="preserve">Баъзи технологиялар компютерда яратилган ёки компютер томонидан кенгайтирилган визуал маълумотларни манипуляция қилиш қобилиятидан фойдаланади. Масалан, тўлдирилган реаллик технологиялари воқеликнинг такомиллаштирилган версиясини кўрсатади, бунда жисмоний реал муҳитнинг жонли кўриниши компютерда яратилган тасвирлар билан тўлдирилади, бу эса воқеликни идрок этишни тўлдиради. Виртуал ҳақиқат бутунлай компютер томонидан яратилган симуляциялар ёрдамида янада кўпроқ давом этади, улар ёрдамида одамлар сенсорлар билан жиҳозланган махсус дубулғалар ва қўлқоплар ёрдамида ҳақиқий кўринадиган тарзда ўзаро мулоқот қилишлари мумкин. Кўнгилочар операцияларда кенгайтирилган ва виртуал ҳақиқат технологияларидан фойдаланилса-да, улар жарроҳлик бўйича тренинглар, техник хизмат кўрсатишни режалаштириш ва жараённи лойиҳалашда ҳам қимматлидир. Буларнинг иккаласи ҳам объэктларни кўриш учун технологиядан фойдаланадиган одамларни ўз ичига олади. Юзни таниш бунинг акси. </w:t>
      </w:r>
    </w:p>
    <w:p w14:paraId="68AF63EC" w14:textId="1E1191D3" w:rsidR="00881B76" w:rsidRDefault="00881B76" w:rsidP="00881B76">
      <w:pPr>
        <w:tabs>
          <w:tab w:val="left" w:pos="993"/>
        </w:tabs>
        <w:spacing w:after="0"/>
        <w:ind w:firstLine="709"/>
        <w:jc w:val="both"/>
        <w:rPr>
          <w:rFonts w:ascii="Times New Roman" w:hAnsi="Times New Roman" w:cs="Times New Roman"/>
          <w:sz w:val="28"/>
          <w:szCs w:val="28"/>
          <w:lang w:val="uz-Cyrl-UZ"/>
        </w:rPr>
      </w:pPr>
      <w:r w:rsidRPr="00881B76">
        <w:rPr>
          <w:rFonts w:ascii="Times New Roman" w:hAnsi="Times New Roman" w:cs="Times New Roman"/>
          <w:sz w:val="28"/>
          <w:szCs w:val="28"/>
          <w:lang w:val="uz-Cyrl-UZ"/>
        </w:rPr>
        <w:t>У юзларнинг сақланган маълумотлар базасидан фойдаланган ҳолда бир ёки бир нечта шахсларни аниқлаш ёки текшириш учун саҳнанинг ҳаракациз ёки видео тасвирларидан фойдаланади, шунда бу одамлар хизмат учун автоматик тўлов олиш ёки хавфсизлик ёки реклама мақсадларида аниқланиши мумкин. Вазият сенсори технологиялари янада самимий. Улар одамларнинг хусусиятларини (масалан, фитнес мониторлари) ёки материалларни (масалан, сифат назорати сенсорлари) сезадилар.</w:t>
      </w:r>
    </w:p>
    <w:p w14:paraId="6CA374D2" w14:textId="2177B3A4" w:rsidR="00881B76" w:rsidRDefault="00881B76" w:rsidP="00881B76">
      <w:pPr>
        <w:tabs>
          <w:tab w:val="left" w:pos="993"/>
        </w:tabs>
        <w:spacing w:after="0"/>
        <w:ind w:firstLine="709"/>
        <w:jc w:val="both"/>
        <w:rPr>
          <w:rFonts w:ascii="Times New Roman" w:hAnsi="Times New Roman" w:cs="Times New Roman"/>
          <w:sz w:val="28"/>
          <w:szCs w:val="28"/>
          <w:lang w:val="uz-Cyrl-UZ"/>
        </w:rPr>
      </w:pPr>
      <w:r w:rsidRPr="00881B76">
        <w:rPr>
          <w:rFonts w:ascii="Times New Roman" w:hAnsi="Times New Roman" w:cs="Times New Roman"/>
          <w:b/>
          <w:bCs/>
          <w:sz w:val="28"/>
          <w:szCs w:val="28"/>
          <w:lang w:val="uz-Cyrl-UZ"/>
        </w:rPr>
        <w:t xml:space="preserve">Мулоқот қила оладиган ёки уланиши мумкин бўлган технологиялар. </w:t>
      </w:r>
      <w:r w:rsidRPr="00881B76">
        <w:rPr>
          <w:rFonts w:ascii="Times New Roman" w:hAnsi="Times New Roman" w:cs="Times New Roman"/>
          <w:sz w:val="28"/>
          <w:szCs w:val="28"/>
          <w:lang w:val="uz-Cyrl-UZ"/>
        </w:rPr>
        <w:t xml:space="preserve">Айтиш мумкинки, кўплаб технологик технологияларга тобора кўпроқ ўрнатилган энг муҳим қобилият - бу тармоққа уланиш, уланиш ёки операциялар жараёнида бошқа элементлар билан боғланиш қобилиятидир. Мисол учун, булутли ҳисоблаш иловалари одамларнинг тарқоқ гуруҳларига умумий маълумотлардан (реал вақтда) ва маълумотларни биргаликда сақлашдан фойдаланган ҳолда виртуал ҳамкорлик қилиш имконини беради. Блокчейн технологияси, шунингдек, уланган тармоқларга таянади, лекин у “улашиш” ўрнига, тақсимланган маълумотлар базаларидан шундай фойдаланадики, улар умумий қайдлар рўйхатини (блоклар деб аталади) </w:t>
      </w:r>
      <w:r w:rsidRPr="00881B76">
        <w:rPr>
          <w:rFonts w:ascii="Times New Roman" w:hAnsi="Times New Roman" w:cs="Times New Roman"/>
          <w:sz w:val="28"/>
          <w:szCs w:val="28"/>
          <w:lang w:val="uz-Cyrl-UZ"/>
        </w:rPr>
        <w:lastRenderedPageBreak/>
        <w:t>сақлайди, бу эрда ҳар бир шифрланган код блоки аввал келган ҳар бир блокнинг тарихини ўз ичига олади. у, ҳар бир транзакцияда “вақт тамғаси” билан. Тармоқ ичида шаффофлик мавжуд, аммо ёзувларни бузиш ёки бузиш мумкин бўлган ягона нуқта йўқ. Техник даражада, РЧ (Радиочастота идентификацияси) технологияларидан фойдаланиш орқали жисмоний объэктлар ўртасидаги алоқа сезиларли даражада самаралироқ бўлди.</w:t>
      </w:r>
      <w:r>
        <w:rPr>
          <w:rFonts w:ascii="Times New Roman" w:hAnsi="Times New Roman" w:cs="Times New Roman"/>
          <w:sz w:val="28"/>
          <w:szCs w:val="28"/>
          <w:lang w:val="uz-Cyrl-UZ"/>
        </w:rPr>
        <w:t xml:space="preserve"> </w:t>
      </w:r>
      <w:r w:rsidRPr="00881B76">
        <w:rPr>
          <w:rFonts w:ascii="Times New Roman" w:hAnsi="Times New Roman" w:cs="Times New Roman"/>
          <w:sz w:val="28"/>
          <w:szCs w:val="28"/>
          <w:lang w:val="uz-Cyrl-UZ"/>
        </w:rPr>
        <w:t>Ушбу қурилмалар объэктларни автоматик равишда аниқлаш, улар ҳақидаги маълумотларни тўплаш ва уларни ахборот тизимларига (маълумотларни йиғиш, сақлаш ва қайта ишлаш, ахборот ва билимларни тақдим этиш учун компонентларнинг интеграциялашган тўплами) этказиш учун радио тўлқинлардан фойдаланади.</w:t>
      </w:r>
    </w:p>
    <w:p w14:paraId="4146630B" w14:textId="46906327" w:rsidR="00881B76" w:rsidRPr="00881B76" w:rsidRDefault="00F4168A" w:rsidP="00881B76">
      <w:pPr>
        <w:tabs>
          <w:tab w:val="left" w:pos="993"/>
        </w:tabs>
        <w:spacing w:after="0"/>
        <w:ind w:firstLine="709"/>
        <w:jc w:val="both"/>
        <w:rPr>
          <w:rFonts w:ascii="Times New Roman" w:hAnsi="Times New Roman" w:cs="Times New Roman"/>
          <w:sz w:val="28"/>
          <w:szCs w:val="28"/>
        </w:rPr>
      </w:pPr>
      <w:r w:rsidRPr="00F4168A">
        <w:rPr>
          <w:rFonts w:ascii="Times New Roman" w:hAnsi="Times New Roman" w:cs="Times New Roman"/>
          <w:b/>
          <w:bCs/>
          <w:sz w:val="28"/>
          <w:szCs w:val="28"/>
          <w:lang w:val="uz-Cyrl-UZ"/>
        </w:rPr>
        <w:t xml:space="preserve">Жисмоний объектларни ҳаракатга келтира оладиган технологиялар. </w:t>
      </w:r>
      <w:r w:rsidR="00881B76" w:rsidRPr="00881B76">
        <w:rPr>
          <w:rFonts w:ascii="Times New Roman" w:hAnsi="Times New Roman" w:cs="Times New Roman"/>
          <w:sz w:val="28"/>
          <w:szCs w:val="28"/>
          <w:lang w:val="uz-Cyrl-UZ"/>
        </w:rPr>
        <w:t>Роботлар кўпинча деярли инсонга ўхшаш қобилиятларга эга, лекин аслида асосан материалларни қайта ишлаш учун ишлатилади, масалан, иш қисмларини машинага юклаш ва тушириш, асбоб робот томонидан ушланган жойни қайта ишлаш ва робот қўядиган жойга йиғиш учун. қисмлар биргаликда. Баъзи роботлар кўриш ва сенсорли бошқарув орқали чекланган сенсорли фикрга эга. Роботнинг яқин алоқаси автоматлаштирилган бошқариладиган транспорт воситасидир (АБТВ). Бу турли станциялар (одатда ишлаб чиқариш ёки омборхона шароитида) ўртасида ҳайдовчисиз ҳаракатланиш учун дастурлаштирилган автоматлаштирилган транспорт воситаларидан фойдаланадиган материалларни қайта ишлаш тизими. Кўпроқ ҳаво даражасида, ҳам бошқариладиган, ҳам автоном бўлган ҳаво дронлари саноат дастурларида тобора кўпроқ фойдаланилмоқда. Ҳарбий бўлмаган мақсадларда фойдаланиш хавфсизлик ва сифатни текшириш, кино ва журналистика, қидирув ва қутқарув, аниқ қишлоқ хўжалиги ва қисқа масофаларга этказиб беришни ўз ичига олади.</w:t>
      </w:r>
    </w:p>
    <w:p w14:paraId="4DC41E65" w14:textId="3B189AEC" w:rsidR="00881B76" w:rsidRPr="00881B76" w:rsidRDefault="00F4168A" w:rsidP="00881B76">
      <w:pPr>
        <w:tabs>
          <w:tab w:val="left" w:pos="993"/>
        </w:tabs>
        <w:spacing w:after="0"/>
        <w:ind w:firstLine="709"/>
        <w:jc w:val="both"/>
        <w:rPr>
          <w:rFonts w:ascii="Times New Roman" w:hAnsi="Times New Roman" w:cs="Times New Roman"/>
          <w:sz w:val="28"/>
          <w:szCs w:val="28"/>
        </w:rPr>
      </w:pPr>
      <w:r w:rsidRPr="00881B76">
        <w:rPr>
          <w:rFonts w:ascii="Times New Roman" w:hAnsi="Times New Roman" w:cs="Times New Roman"/>
          <w:b/>
          <w:bCs/>
          <w:sz w:val="28"/>
          <w:szCs w:val="28"/>
        </w:rPr>
        <w:t>Материалларни қайта ишлай оладиган технологиялар</w:t>
      </w:r>
      <w:r>
        <w:rPr>
          <w:rFonts w:ascii="Times New Roman" w:hAnsi="Times New Roman" w:cs="Times New Roman"/>
          <w:b/>
          <w:bCs/>
          <w:sz w:val="28"/>
          <w:szCs w:val="28"/>
          <w:lang w:val="uz-Cyrl-UZ"/>
        </w:rPr>
        <w:t xml:space="preserve">. </w:t>
      </w:r>
      <w:r w:rsidR="00881B76" w:rsidRPr="00881B76">
        <w:rPr>
          <w:rFonts w:ascii="Times New Roman" w:hAnsi="Times New Roman" w:cs="Times New Roman"/>
          <w:sz w:val="28"/>
          <w:szCs w:val="28"/>
          <w:lang w:val="uz-Cyrl-UZ"/>
        </w:rPr>
        <w:t xml:space="preserve">Материалларни қайта ишлаш технологиясидаги турли хил ишланмалар омма эътиборини жалб қилиш учун жуда ихтисослашган ва техникдир. Шунга қарамай, кўплаб янги (ёки янги) жараёнлар материалларни қайта ишлаш операциялари иқтисодиёти ва амалиётига баъзан сезиларли таъсир кўрсатади. Миниатюрадан тортиб лазерлардан фойдаланишгача, мураккаб шакллар ва кўп функционал материалларга эга маҳсулотларни яратишгача бўлган ҳамма нарса қайта ишлашнинг янги имкониятларини очди. Оммабоп технологиялардан бири қўшимча ишлаб чиқариш сифатида ҳам танилган 3Д босиб чиқаришдир. 3Д принтер якуний шакл олинмагунча материални қатлам устига қўйиб, уч ўлчамли объэктни ишлаб чиқаради. Аммо 3Д босиб чиқариш янги технология эмас. 1990-йиллардан бошлаб тўлиқ ишлаб чиқаришдан олдин прототип маҳсулотларни тез ва арзон қилиш учун фойдаланилган. Энди у ҳақиқий мижозлар учун тайёр маҳсулотлар учун тобора кўпроқ фойдаланилмоқда. Муҳими, технология “қўшимча” бўлгани учун у </w:t>
      </w:r>
      <w:r w:rsidR="00881B76" w:rsidRPr="00881B76">
        <w:rPr>
          <w:rFonts w:ascii="Times New Roman" w:hAnsi="Times New Roman" w:cs="Times New Roman"/>
          <w:sz w:val="28"/>
          <w:szCs w:val="28"/>
          <w:lang w:val="uz-Cyrl-UZ"/>
        </w:rPr>
        <w:lastRenderedPageBreak/>
        <w:t>чиқиндиларни сезиларли даражада камайтиради. Баъзан, масалан, баъзи аерокосмик қисмларни қайта ишлашда материалнинг 90 фоизи исроф қилинади.</w:t>
      </w:r>
    </w:p>
    <w:p w14:paraId="5B0222A5" w14:textId="65D7C810" w:rsidR="00881B76" w:rsidRPr="00881B76" w:rsidRDefault="00F4168A" w:rsidP="00881B76">
      <w:pPr>
        <w:tabs>
          <w:tab w:val="left" w:pos="993"/>
        </w:tabs>
        <w:spacing w:after="0"/>
        <w:ind w:firstLine="709"/>
        <w:jc w:val="both"/>
        <w:rPr>
          <w:rFonts w:ascii="Times New Roman" w:hAnsi="Times New Roman" w:cs="Times New Roman"/>
          <w:sz w:val="28"/>
          <w:szCs w:val="28"/>
        </w:rPr>
      </w:pPr>
      <w:r w:rsidRPr="00F4168A">
        <w:rPr>
          <w:rFonts w:ascii="Times New Roman" w:hAnsi="Times New Roman" w:cs="Times New Roman"/>
          <w:b/>
          <w:bCs/>
          <w:sz w:val="28"/>
          <w:szCs w:val="28"/>
          <w:lang w:val="uz-Cyrl-UZ"/>
        </w:rPr>
        <w:t xml:space="preserve">Бир нечта асосий имкониятларга эга технологиялар. </w:t>
      </w:r>
      <w:r w:rsidR="00881B76" w:rsidRPr="00881B76">
        <w:rPr>
          <w:rFonts w:ascii="Times New Roman" w:hAnsi="Times New Roman" w:cs="Times New Roman"/>
          <w:sz w:val="28"/>
          <w:szCs w:val="28"/>
          <w:lang w:val="uz-Cyrl-UZ"/>
        </w:rPr>
        <w:t>Юқорида тавсифланган баъзи технологиялар, ҳатто улардан бири доминант бўлса ҳам, бир нечта асосий қобилиятларга эга. Масалан, виртуал ҳақиқат визуал технологиядир, лекин нисбатан кучли фикрлаш/мулоҳаза юритиш қобилиятисиз ишлай олмайди. Автоматик бошқариладиган транспорт воситалари, биринчи навбатда, ҳаракатланувчи жисмоний объэктлар билан боғлиқ, лекин тез-тез мулоқот қилишлари, қаерга кетаётганларини “кўришлари” ва муқобил йўналишларни ишлаб чиқиш учун сабаб бўлиши мумкин. Бошқа муҳим технологиялар янада асосий имкониятларни бирлаштиради. Нарсалар интернети (НИ) ўзининг сенсорлари ва актуаторлари билан РИ (Радиочастота идентификацияси) технологиясининг имкониятларидан фойдаланади, уларни симсиз тармоқлар ёрдамида боғлайди ва ахборот тизимлари ва жисмоний тармоқларни бирлаштиришга имкон беради. Энтерприсе Ресоур</w:t>
      </w:r>
      <w:r w:rsidR="00881B76" w:rsidRPr="00881B76">
        <w:rPr>
          <w:rFonts w:ascii="Times New Roman" w:hAnsi="Times New Roman" w:cs="Times New Roman"/>
          <w:sz w:val="28"/>
          <w:szCs w:val="28"/>
        </w:rPr>
        <w:t>c</w:t>
      </w:r>
      <w:r w:rsidR="00881B76" w:rsidRPr="00881B76">
        <w:rPr>
          <w:rFonts w:ascii="Times New Roman" w:hAnsi="Times New Roman" w:cs="Times New Roman"/>
          <w:sz w:val="28"/>
          <w:szCs w:val="28"/>
          <w:lang w:val="uz-Cyrl-UZ"/>
        </w:rPr>
        <w:t xml:space="preserve">е тизимларини ишлаб чиқувчи </w:t>
      </w:r>
      <w:r w:rsidR="00881B76" w:rsidRPr="00881B76">
        <w:rPr>
          <w:rFonts w:ascii="Times New Roman" w:hAnsi="Times New Roman" w:cs="Times New Roman"/>
          <w:sz w:val="28"/>
          <w:szCs w:val="28"/>
        </w:rPr>
        <w:t>SAP</w:t>
      </w:r>
      <w:r w:rsidR="00881B76" w:rsidRPr="00881B76">
        <w:rPr>
          <w:rFonts w:ascii="Times New Roman" w:hAnsi="Times New Roman" w:cs="Times New Roman"/>
          <w:sz w:val="28"/>
          <w:szCs w:val="28"/>
          <w:lang w:val="uz-Cyrl-UZ"/>
        </w:rPr>
        <w:t>, нарсалар интернетини шундай таърифлайди: "Жисмоний объэктлар ахборот тармоғига узлуксиз интеграциялашган ва жисмоний объэктлар бизнес жараёнларининг фаол иштирокчисига айланиши мумкин бўлган дунё. Ушбу “ақлли объектлар” билан Интернет орқали ўзаро ишлаш, хавфсизлик ва махфийлик масалаларини ҳисобга олган ҳолда уларнинг ҳолатини ва улар билан боғлиқ ҳар қандай маълумотларни сўраш ва ўзгартириш учун хизматлар мавжуд.</w:t>
      </w:r>
    </w:p>
    <w:p w14:paraId="12261D27" w14:textId="77777777" w:rsidR="00881B76" w:rsidRPr="00881B76" w:rsidRDefault="00881B76" w:rsidP="00881B76">
      <w:pPr>
        <w:tabs>
          <w:tab w:val="left" w:pos="993"/>
        </w:tabs>
        <w:spacing w:after="0"/>
        <w:ind w:firstLine="709"/>
        <w:jc w:val="both"/>
        <w:rPr>
          <w:rFonts w:ascii="Times New Roman" w:hAnsi="Times New Roman" w:cs="Times New Roman"/>
          <w:sz w:val="28"/>
          <w:szCs w:val="28"/>
        </w:rPr>
      </w:pPr>
      <w:r w:rsidRPr="00881B76">
        <w:rPr>
          <w:rFonts w:ascii="Times New Roman" w:hAnsi="Times New Roman" w:cs="Times New Roman"/>
          <w:sz w:val="28"/>
          <w:szCs w:val="28"/>
        </w:rPr>
        <w:t xml:space="preserve">Эҳтимол, бир нечта асосий имкониятларни бирлаштирган ушбу технологияларнинг энг ривожлангани Саноат 4.0 номи билан танилган. Бу ном тўртта саноат инқилоблари бўлганлиги ҳақидаги баҳсдан келиб чиққан: биринчидан, сув ва буғ кучи орқали механизациялаш; иккинчидан, электр энергияси билан ишлайдиган оммавий ишлаб чиқариш ва йиғиш линиялари; учинчидан, компютерлаштириш ва автоматлаштириш; ва ниҳоят, тўртинчидан, рақамли, виртуал ва жисмоний тизимларни бирлаштирган ақлли заводлар. Саноат 4.0 номи биринчи марта 2011 йилда </w:t>
      </w:r>
      <w:r w:rsidRPr="00881B76">
        <w:rPr>
          <w:rFonts w:ascii="Times New Roman" w:hAnsi="Times New Roman" w:cs="Times New Roman"/>
          <w:sz w:val="28"/>
          <w:szCs w:val="28"/>
          <w:lang w:val="uz-Cyrl-UZ"/>
        </w:rPr>
        <w:t>“</w:t>
      </w:r>
      <w:r w:rsidRPr="00881B76">
        <w:rPr>
          <w:rFonts w:ascii="Times New Roman" w:hAnsi="Times New Roman" w:cs="Times New Roman"/>
          <w:sz w:val="28"/>
          <w:szCs w:val="28"/>
        </w:rPr>
        <w:t>Саноат 4.0</w:t>
      </w:r>
      <w:r w:rsidRPr="00881B76">
        <w:rPr>
          <w:rFonts w:ascii="Times New Roman" w:hAnsi="Times New Roman" w:cs="Times New Roman"/>
          <w:sz w:val="28"/>
          <w:szCs w:val="28"/>
          <w:lang w:val="uz-Cyrl-UZ"/>
        </w:rPr>
        <w:t>”</w:t>
      </w:r>
      <w:r w:rsidRPr="00881B76">
        <w:rPr>
          <w:rFonts w:ascii="Times New Roman" w:hAnsi="Times New Roman" w:cs="Times New Roman"/>
          <w:sz w:val="28"/>
          <w:szCs w:val="28"/>
        </w:rPr>
        <w:t xml:space="preserve"> сифатида бир гуруҳ ишбилармонлар, сиёсий вакиллар ва академиклар томонидан Германия ишлаб чиқаришининг рақобатбардошлигини ошириш ташаббуси сифатида фойдаланилган. Германия федерал ҳукумати ишчи гуруҳ тузди, у Саноат 4.0 бўйича қарашни эълон қилди: Ушбу Кибер-физик тизимлар автоном равишда маълумот алмашиш, ҳаракатларни бошлаш ва бир-бирини мустақил равишда бошқаришга қодир бўлган ақлли машиналар, сақлаш тизимлари ва ишлаб чиқариш объэктларини ўз ичига олади. Бу ишлаб чиқариш, муҳандислик, материаллардан фойдаланиш ва таъминот занжири ва ҳаёт айланишини бошқариш билан боғлиқ саноат жараёнларини тубдан яхшилашга ёрдам беради.</w:t>
      </w:r>
    </w:p>
    <w:p w14:paraId="0833563A" w14:textId="3763F4EB" w:rsidR="00881B76" w:rsidRDefault="00881B76" w:rsidP="00881B76">
      <w:pPr>
        <w:tabs>
          <w:tab w:val="left" w:pos="993"/>
        </w:tabs>
        <w:spacing w:after="0"/>
        <w:ind w:firstLine="709"/>
        <w:jc w:val="both"/>
        <w:rPr>
          <w:rFonts w:ascii="Times New Roman" w:hAnsi="Times New Roman" w:cs="Times New Roman"/>
          <w:sz w:val="28"/>
          <w:szCs w:val="28"/>
        </w:rPr>
      </w:pPr>
    </w:p>
    <w:p w14:paraId="3E70CAF7" w14:textId="44F14CA9" w:rsidR="00881B76" w:rsidRPr="00F4168A" w:rsidRDefault="00F4168A" w:rsidP="00F4168A">
      <w:pPr>
        <w:tabs>
          <w:tab w:val="left" w:pos="993"/>
        </w:tabs>
        <w:spacing w:after="0"/>
        <w:jc w:val="center"/>
        <w:rPr>
          <w:rFonts w:ascii="Times New Roman" w:hAnsi="Times New Roman" w:cs="Times New Roman"/>
          <w:b/>
          <w:bCs/>
          <w:sz w:val="28"/>
          <w:szCs w:val="28"/>
          <w:lang w:val="uz-Cyrl-UZ"/>
        </w:rPr>
      </w:pPr>
      <w:r w:rsidRPr="00F4168A">
        <w:rPr>
          <w:rFonts w:ascii="Times New Roman" w:hAnsi="Times New Roman" w:cs="Times New Roman"/>
          <w:b/>
          <w:bCs/>
          <w:sz w:val="28"/>
          <w:szCs w:val="28"/>
          <w:lang w:val="uz-Cyrl-UZ"/>
        </w:rPr>
        <w:lastRenderedPageBreak/>
        <w:t>Янги технологик технологияларни қандай баҳолаш мумкин?</w:t>
      </w:r>
    </w:p>
    <w:p w14:paraId="20B47E27" w14:textId="77777777" w:rsidR="00881B76" w:rsidRPr="00881B76" w:rsidRDefault="00881B76" w:rsidP="00881B76">
      <w:pPr>
        <w:tabs>
          <w:tab w:val="left" w:pos="993"/>
        </w:tabs>
        <w:spacing w:after="0"/>
        <w:ind w:firstLine="709"/>
        <w:jc w:val="both"/>
        <w:rPr>
          <w:rFonts w:ascii="Times New Roman" w:hAnsi="Times New Roman" w:cs="Times New Roman"/>
          <w:sz w:val="28"/>
          <w:szCs w:val="28"/>
        </w:rPr>
      </w:pPr>
      <w:r w:rsidRPr="00881B76">
        <w:rPr>
          <w:rFonts w:ascii="Times New Roman" w:hAnsi="Times New Roman" w:cs="Times New Roman"/>
          <w:sz w:val="28"/>
          <w:szCs w:val="28"/>
        </w:rPr>
        <w:t>Операцион менежерлар учун технология билан боғлиқ энг кенг тарқалган қарор, ҳозирда қўлланилаётган ҳар қандай технологияга муқобил технологияни қабул қилиш керакми ёки йўқми. Бу муҳим қарор, чунки жараён технологияси операциянинг узоқ муддатли стратегик қобилиятига сезиларли таъсир кўрсатиши мумкин; ҳеч ким қиммат технологияларни тез-тез ўзгартиришни хоҳламайди. Шунга қарамай, баъзида ноаниқ имкониятларга эга бўлган кўплаб янги технологик технологияларнинг пайдо бўлиши билан баҳолаш жараёни янада қийинроқ ва муҳимроқ бўлади. Бунга технологик хавфнинг янги турлари қўшилади - хавфсизлик, эскириш, амалга ошириш муаммолари ва баъзи ташкилотларнинг ўз манфаати учун янги технологияларга берилиб кетиш тенденцияси. Аммо, қандай қийинчиликлар бўлишидан қатъи назар, баҳолаш керак, шунинг учун муқобил технологияларнинг хусусиятларини таққослаш учун уларни баҳолаш керак. Бу эрда биз баҳолаш учун учта мезон тўпламидан фойдаланамиз.</w:t>
      </w:r>
    </w:p>
    <w:p w14:paraId="75EC7C7E" w14:textId="18622FC3" w:rsidR="00881B76" w:rsidRPr="00881B76" w:rsidRDefault="00F4168A" w:rsidP="00881B76">
      <w:pPr>
        <w:tabs>
          <w:tab w:val="left" w:pos="993"/>
        </w:tabs>
        <w:spacing w:after="0"/>
        <w:ind w:firstLine="709"/>
        <w:jc w:val="both"/>
        <w:rPr>
          <w:rFonts w:ascii="Times New Roman" w:hAnsi="Times New Roman" w:cs="Times New Roman"/>
          <w:sz w:val="28"/>
          <w:szCs w:val="28"/>
        </w:rPr>
      </w:pPr>
      <w:r w:rsidRPr="00881B76">
        <w:rPr>
          <w:rFonts w:ascii="Times New Roman" w:hAnsi="Times New Roman" w:cs="Times New Roman"/>
          <w:b/>
          <w:bCs/>
          <w:sz w:val="28"/>
          <w:szCs w:val="28"/>
        </w:rPr>
        <w:t>Технологияни автоматлаштириш даражаси</w:t>
      </w:r>
      <w:r>
        <w:rPr>
          <w:rFonts w:ascii="Times New Roman" w:hAnsi="Times New Roman" w:cs="Times New Roman"/>
          <w:b/>
          <w:bCs/>
          <w:sz w:val="28"/>
          <w:szCs w:val="28"/>
          <w:lang w:val="uz-Cyrl-UZ"/>
        </w:rPr>
        <w:t xml:space="preserve">. </w:t>
      </w:r>
      <w:r w:rsidR="00881B76" w:rsidRPr="00881B76">
        <w:rPr>
          <w:rFonts w:ascii="Times New Roman" w:hAnsi="Times New Roman" w:cs="Times New Roman"/>
          <w:sz w:val="28"/>
          <w:szCs w:val="28"/>
        </w:rPr>
        <w:t xml:space="preserve">Маълум даражада, барча технология инсон аралашувига муҳтож. Бу минимал бўлиши мумкин, масалан, нефт-кимё заводига даврий техник хизмат кўрсатиш. Аксинча, технологияни бошқарадиган одам жараённинг бутун </w:t>
      </w:r>
      <w:r w:rsidR="00881B76" w:rsidRPr="00881B76">
        <w:rPr>
          <w:rFonts w:ascii="Times New Roman" w:hAnsi="Times New Roman" w:cs="Times New Roman"/>
          <w:sz w:val="28"/>
          <w:szCs w:val="28"/>
          <w:lang w:val="uz-Cyrl-UZ"/>
        </w:rPr>
        <w:t>“</w:t>
      </w:r>
      <w:r w:rsidR="00881B76" w:rsidRPr="00881B76">
        <w:rPr>
          <w:rFonts w:ascii="Times New Roman" w:hAnsi="Times New Roman" w:cs="Times New Roman"/>
          <w:sz w:val="28"/>
          <w:szCs w:val="28"/>
        </w:rPr>
        <w:t>мияси</w:t>
      </w:r>
      <w:r w:rsidR="00881B76" w:rsidRPr="00881B76">
        <w:rPr>
          <w:rFonts w:ascii="Times New Roman" w:hAnsi="Times New Roman" w:cs="Times New Roman"/>
          <w:sz w:val="28"/>
          <w:szCs w:val="28"/>
          <w:lang w:val="uz-Cyrl-UZ"/>
        </w:rPr>
        <w:t>”</w:t>
      </w:r>
      <w:r w:rsidR="00881B76" w:rsidRPr="00881B76">
        <w:rPr>
          <w:rFonts w:ascii="Times New Roman" w:hAnsi="Times New Roman" w:cs="Times New Roman"/>
          <w:sz w:val="28"/>
          <w:szCs w:val="28"/>
        </w:rPr>
        <w:t xml:space="preserve"> бўлиши мумкин, масалан, калит тешиги жарроҳлик усулларидан фойдаланадиган жарроҳ. Технологик ва инсон меҳнатининг нисбати баъзан жараён технологиясининг капитал зичлиги деб аталади. Одатда, юқори хилма-хиллик ва паст ҳажмга эга бўлган жараёнлар юқори ҳажмли ва паст хилма-хилликка қараганда пастроқ автоматлаштириш даражасига эга технологик технологиядан фойдаланади. Мисол учун, инвестиция банклари кўпинча индивидуал мижозлар эҳтиёжларига мослаштирилган ва ҳар бири миллионлаб долларга тенг бўлиши мумкин бўлган жуда мураккаб ва мураккаб молиявий </w:t>
      </w:r>
      <w:r w:rsidR="00881B76" w:rsidRPr="00881B76">
        <w:rPr>
          <w:rFonts w:ascii="Times New Roman" w:hAnsi="Times New Roman" w:cs="Times New Roman"/>
          <w:sz w:val="28"/>
          <w:szCs w:val="28"/>
          <w:lang w:val="uz-Cyrl-UZ"/>
        </w:rPr>
        <w:t>“</w:t>
      </w:r>
      <w:r w:rsidR="00881B76" w:rsidRPr="00881B76">
        <w:rPr>
          <w:rFonts w:ascii="Times New Roman" w:hAnsi="Times New Roman" w:cs="Times New Roman"/>
          <w:sz w:val="28"/>
          <w:szCs w:val="28"/>
        </w:rPr>
        <w:t>деривативлар</w:t>
      </w:r>
      <w:r w:rsidR="00881B76" w:rsidRPr="00881B76">
        <w:rPr>
          <w:rFonts w:ascii="Times New Roman" w:hAnsi="Times New Roman" w:cs="Times New Roman"/>
          <w:sz w:val="28"/>
          <w:szCs w:val="28"/>
          <w:lang w:val="uz-Cyrl-UZ"/>
        </w:rPr>
        <w:t>”</w:t>
      </w:r>
      <w:r w:rsidR="00881B76" w:rsidRPr="00881B76">
        <w:rPr>
          <w:rFonts w:ascii="Times New Roman" w:hAnsi="Times New Roman" w:cs="Times New Roman"/>
          <w:sz w:val="28"/>
          <w:szCs w:val="28"/>
        </w:rPr>
        <w:t xml:space="preserve"> билан савдо қилади. Банкнинг бек-офиси тўловлар ўз вақтида амалга оширилганлиги, ҳужжатлар алмаштирилганлиги ва ҳоказоларни текшириш учун ушбу битимларни расмийлаштириши керак. Ушбу қайта ишлашнинг катта қисми электрон жадваллар каби нисбатан умумий мақсадли технология ёрдамида амалга оширилади. Бек-офиснинг малакали ходимлари технологиядан кўра қарор қабул қилмоқдалар. </w:t>
      </w:r>
    </w:p>
    <w:p w14:paraId="491EDF7F" w14:textId="77777777" w:rsidR="00881B76" w:rsidRPr="00881B76" w:rsidRDefault="00881B76" w:rsidP="00881B76">
      <w:pPr>
        <w:tabs>
          <w:tab w:val="left" w:pos="993"/>
        </w:tabs>
        <w:spacing w:after="0"/>
        <w:ind w:firstLine="709"/>
        <w:jc w:val="both"/>
        <w:rPr>
          <w:rFonts w:ascii="Times New Roman" w:hAnsi="Times New Roman" w:cs="Times New Roman"/>
          <w:sz w:val="28"/>
          <w:szCs w:val="28"/>
        </w:rPr>
      </w:pPr>
      <w:r w:rsidRPr="00881B76">
        <w:rPr>
          <w:rFonts w:ascii="Times New Roman" w:hAnsi="Times New Roman" w:cs="Times New Roman"/>
          <w:sz w:val="28"/>
          <w:szCs w:val="28"/>
        </w:rPr>
        <w:t xml:space="preserve">Буни тўғридан-тўғри қимматли қоғозлар (акция) савдолари каби юқори ҳажмли, паст навли маҳсулотлар билан таққосланг. Ушбу маҳсулотларнинг аксарияти оддий ва тушунарли бўлиб, </w:t>
      </w:r>
      <w:r w:rsidRPr="00881B76">
        <w:rPr>
          <w:rFonts w:ascii="Times New Roman" w:hAnsi="Times New Roman" w:cs="Times New Roman"/>
          <w:sz w:val="28"/>
          <w:szCs w:val="28"/>
          <w:lang w:val="uz-Cyrl-UZ"/>
        </w:rPr>
        <w:t>“</w:t>
      </w:r>
      <w:r w:rsidRPr="00881B76">
        <w:rPr>
          <w:rFonts w:ascii="Times New Roman" w:hAnsi="Times New Roman" w:cs="Times New Roman"/>
          <w:sz w:val="28"/>
          <w:szCs w:val="28"/>
        </w:rPr>
        <w:t>автоматлаштирилган</w:t>
      </w:r>
      <w:r w:rsidRPr="00881B76">
        <w:rPr>
          <w:rFonts w:ascii="Times New Roman" w:hAnsi="Times New Roman" w:cs="Times New Roman"/>
          <w:sz w:val="28"/>
          <w:szCs w:val="28"/>
          <w:lang w:val="uz-Cyrl-UZ"/>
        </w:rPr>
        <w:t>”</w:t>
      </w:r>
      <w:r w:rsidRPr="00881B76">
        <w:rPr>
          <w:rFonts w:ascii="Times New Roman" w:hAnsi="Times New Roman" w:cs="Times New Roman"/>
          <w:sz w:val="28"/>
          <w:szCs w:val="28"/>
        </w:rPr>
        <w:t xml:space="preserve"> технология билан кунига бир неча мингта жуда катта ҳажмларда қайта ишланади.</w:t>
      </w:r>
    </w:p>
    <w:p w14:paraId="630391D8" w14:textId="16F7A684" w:rsidR="00881B76" w:rsidRPr="00881B76" w:rsidRDefault="00F4168A" w:rsidP="00881B76">
      <w:pPr>
        <w:tabs>
          <w:tab w:val="left" w:pos="993"/>
        </w:tabs>
        <w:spacing w:after="0"/>
        <w:ind w:firstLine="709"/>
        <w:jc w:val="both"/>
        <w:rPr>
          <w:rFonts w:ascii="Times New Roman" w:hAnsi="Times New Roman" w:cs="Times New Roman"/>
          <w:sz w:val="28"/>
          <w:szCs w:val="28"/>
        </w:rPr>
      </w:pPr>
      <w:r w:rsidRPr="00881B76">
        <w:rPr>
          <w:rFonts w:ascii="Times New Roman" w:hAnsi="Times New Roman" w:cs="Times New Roman"/>
          <w:b/>
          <w:bCs/>
          <w:sz w:val="28"/>
          <w:szCs w:val="28"/>
          <w:lang w:val="uz-Cyrl-UZ"/>
        </w:rPr>
        <w:t>Кўламни кенгайтириш/</w:t>
      </w:r>
      <w:r w:rsidRPr="00881B76">
        <w:rPr>
          <w:rFonts w:ascii="Times New Roman" w:hAnsi="Times New Roman" w:cs="Times New Roman"/>
          <w:b/>
          <w:bCs/>
          <w:sz w:val="28"/>
          <w:szCs w:val="28"/>
        </w:rPr>
        <w:t xml:space="preserve">технология </w:t>
      </w:r>
      <w:r w:rsidRPr="00881B76">
        <w:rPr>
          <w:rFonts w:ascii="Times New Roman" w:hAnsi="Times New Roman" w:cs="Times New Roman"/>
          <w:b/>
          <w:bCs/>
          <w:sz w:val="28"/>
          <w:szCs w:val="28"/>
          <w:lang w:val="uz-Cyrl-UZ"/>
        </w:rPr>
        <w:t>кўламини кенгайтириш</w:t>
      </w:r>
      <w:r>
        <w:rPr>
          <w:rFonts w:ascii="Times New Roman" w:hAnsi="Times New Roman" w:cs="Times New Roman"/>
          <w:b/>
          <w:bCs/>
          <w:sz w:val="28"/>
          <w:szCs w:val="28"/>
          <w:lang w:val="uz-Cyrl-UZ"/>
        </w:rPr>
        <w:t xml:space="preserve">. </w:t>
      </w:r>
      <w:r w:rsidR="00881B76" w:rsidRPr="00881B76">
        <w:rPr>
          <w:rFonts w:ascii="Times New Roman" w:hAnsi="Times New Roman" w:cs="Times New Roman"/>
          <w:sz w:val="28"/>
          <w:szCs w:val="28"/>
        </w:rPr>
        <w:t xml:space="preserve">Одатда технологиянинг алоҳида бирликлари кўлами бўйича баъзи ихтиёрийлик мавжуд. Мисол учун, йирик офис мажмуасининг нусха кўчириш бўлими битта, жуда катта, тез нусха кўчириш машинасига ёки муқобил равишда операциянинг турли жараёнлари атрофида тақсимланган бир нечта кичикроқ, </w:t>
      </w:r>
      <w:r w:rsidR="00881B76" w:rsidRPr="00881B76">
        <w:rPr>
          <w:rFonts w:ascii="Times New Roman" w:hAnsi="Times New Roman" w:cs="Times New Roman"/>
          <w:sz w:val="28"/>
          <w:szCs w:val="28"/>
        </w:rPr>
        <w:lastRenderedPageBreak/>
        <w:t xml:space="preserve">секинроқ нусха кўчириш мосламаларига сармоя киритишга қарор қилиши мумкин. Авиакомпания бир ёки иккита кенг фюзеляжли самолёт ёки ундан кўп сонли кичикроқ самолёт сотиб олиши мумкин. Кенг кўламли технологияларнинг афзаллиги шундаки, улар одатда кичик ўлчамли технологияларга қараганда нарсаларни арзонроқ қайта ишлашлари мумкин, лекин одатда катта ҳажмга муҳтож ва фақат паст хилма-хилликка дош бера олади. Бундан фарқли ўлароқ, кичикроқ технологиянинг афзалликлари юқори навли, паст ҳажмли қайта ишлашга мос келадиган чаққонлик ва мослашувчанликдир. Масалан, улар орасида тўртта кичик машина бир вақтнинг ўзида тўрт хил маҳсулот ишлаб чиқариши мумкин (секин бўлса ҳам), тўрт марта ишлаб чиқаришга эга бўлган битта йирик машина бир вақтнинг ўзида фақат битта маҳсулотни ишлаб чиқариши мумкин (тезроқ бўлса ҳам). Кичик ўлчамли технологиялар ҳам мустаҳкамроқ. Фараз қилайлик, танлов учта кичик машина ва битта каттароқ машина ўртасида бўлади. Биринчи ҳолда, агар битта машина бузилиб қолса, қувватнинг учдан бир қисми йўқолади, иккинчисида эса қувват нолга камаяди. </w:t>
      </w:r>
    </w:p>
    <w:p w14:paraId="6CD5FF2A" w14:textId="77777777" w:rsidR="00881B76" w:rsidRPr="00881B76" w:rsidRDefault="00881B76" w:rsidP="00881B76">
      <w:pPr>
        <w:tabs>
          <w:tab w:val="left" w:pos="993"/>
        </w:tabs>
        <w:spacing w:after="0"/>
        <w:ind w:firstLine="709"/>
        <w:jc w:val="both"/>
        <w:rPr>
          <w:rFonts w:ascii="Times New Roman" w:hAnsi="Times New Roman" w:cs="Times New Roman"/>
          <w:sz w:val="28"/>
          <w:szCs w:val="28"/>
        </w:rPr>
      </w:pPr>
      <w:r w:rsidRPr="00881B76">
        <w:rPr>
          <w:rFonts w:ascii="Times New Roman" w:hAnsi="Times New Roman" w:cs="Times New Roman"/>
          <w:sz w:val="28"/>
          <w:szCs w:val="28"/>
        </w:rPr>
        <w:t>Ахборотни қайта ишлаш технологиясининг айрим турлари учун масштабга эквиваленти миқёслиликдир. Масштаблилик деганда биз фойдали қувватнинг бошқа даражасига тез ва тежамкорлик билан ўтиш қобилиятини тушунамиз. Масштаблилик мутлақ масштабга ўхшайди, чунки унга бир хил ҳажм ва хилма-хиллик хусусиятлари таъсир қилади. АТ миқёсланиши изчил ИТ платформаси архитектурасига ва одатда юқори ҳажмли ва паст навли операциялар билан боғлиқ бўлган юқори жараён стандартлаштиришга таянади.</w:t>
      </w:r>
    </w:p>
    <w:p w14:paraId="7E50F6A5" w14:textId="0F3FB90D" w:rsidR="00881B76" w:rsidRPr="00881B76" w:rsidRDefault="00F4168A" w:rsidP="00881B76">
      <w:pPr>
        <w:tabs>
          <w:tab w:val="left" w:pos="993"/>
        </w:tabs>
        <w:spacing w:after="0"/>
        <w:ind w:firstLine="709"/>
        <w:jc w:val="both"/>
        <w:rPr>
          <w:rFonts w:ascii="Times New Roman" w:hAnsi="Times New Roman" w:cs="Times New Roman"/>
          <w:sz w:val="28"/>
          <w:szCs w:val="28"/>
        </w:rPr>
      </w:pPr>
      <w:r w:rsidRPr="00881B76">
        <w:rPr>
          <w:rFonts w:ascii="Times New Roman" w:hAnsi="Times New Roman" w:cs="Times New Roman"/>
          <w:b/>
          <w:bCs/>
          <w:sz w:val="28"/>
          <w:szCs w:val="28"/>
          <w:lang w:val="uz-Cyrl-UZ"/>
        </w:rPr>
        <w:t>Алоқа/</w:t>
      </w:r>
      <w:r w:rsidRPr="00881B76">
        <w:rPr>
          <w:rFonts w:ascii="Times New Roman" w:hAnsi="Times New Roman" w:cs="Times New Roman"/>
          <w:b/>
          <w:bCs/>
          <w:sz w:val="28"/>
          <w:szCs w:val="28"/>
        </w:rPr>
        <w:t>технологияни ула</w:t>
      </w:r>
      <w:r w:rsidRPr="00881B76">
        <w:rPr>
          <w:rFonts w:ascii="Times New Roman" w:hAnsi="Times New Roman" w:cs="Times New Roman"/>
          <w:b/>
          <w:bCs/>
          <w:sz w:val="28"/>
          <w:szCs w:val="28"/>
          <w:lang w:val="uz-Cyrl-UZ"/>
        </w:rPr>
        <w:t>ниши</w:t>
      </w:r>
      <w:r>
        <w:rPr>
          <w:rFonts w:ascii="Times New Roman" w:hAnsi="Times New Roman" w:cs="Times New Roman"/>
          <w:b/>
          <w:bCs/>
          <w:sz w:val="28"/>
          <w:szCs w:val="28"/>
          <w:lang w:val="uz-Cyrl-UZ"/>
        </w:rPr>
        <w:t xml:space="preserve">. </w:t>
      </w:r>
      <w:r w:rsidR="00881B76" w:rsidRPr="00881B76">
        <w:rPr>
          <w:rFonts w:ascii="Times New Roman" w:hAnsi="Times New Roman" w:cs="Times New Roman"/>
          <w:sz w:val="28"/>
          <w:szCs w:val="28"/>
        </w:rPr>
        <w:t xml:space="preserve">Боғланиш ўзаро боғланган қайта ишлаш тизимини яратиш учун жараён технологиясининг бир қисмидаги алоҳида фаолиятни бирлаштиришни англатади. Қаттиқ уланиш одатда тез жараённи таъминлайди. Мисол учун, автоматлаштирилган ишлаб чиқариш тизимида маҳсулотлар босқичлар ўртасида кечикишларсиз тез оқади ва инвентаризация камроқ бўлади - фаолиятлар ўртасида </w:t>
      </w:r>
      <w:r w:rsidR="00881B76" w:rsidRPr="00881B76">
        <w:rPr>
          <w:rFonts w:ascii="Times New Roman" w:hAnsi="Times New Roman" w:cs="Times New Roman"/>
          <w:sz w:val="28"/>
          <w:szCs w:val="28"/>
          <w:lang w:val="uz-Cyrl-UZ"/>
        </w:rPr>
        <w:t>“</w:t>
      </w:r>
      <w:r w:rsidR="00881B76" w:rsidRPr="00881B76">
        <w:rPr>
          <w:rFonts w:ascii="Times New Roman" w:hAnsi="Times New Roman" w:cs="Times New Roman"/>
          <w:sz w:val="28"/>
          <w:szCs w:val="28"/>
        </w:rPr>
        <w:t>бўшлиқлар</w:t>
      </w:r>
      <w:r w:rsidR="00881B76" w:rsidRPr="00881B76">
        <w:rPr>
          <w:rFonts w:ascii="Times New Roman" w:hAnsi="Times New Roman" w:cs="Times New Roman"/>
          <w:sz w:val="28"/>
          <w:szCs w:val="28"/>
          <w:lang w:val="uz-Cyrl-UZ"/>
        </w:rPr>
        <w:t>”</w:t>
      </w:r>
      <w:r w:rsidR="00881B76" w:rsidRPr="00881B76">
        <w:rPr>
          <w:rFonts w:ascii="Times New Roman" w:hAnsi="Times New Roman" w:cs="Times New Roman"/>
          <w:sz w:val="28"/>
          <w:szCs w:val="28"/>
        </w:rPr>
        <w:t xml:space="preserve"> бўлмаганда у тўплана олмайди. Қаттиқ уланиш, шунингдек, оқимнинг содда ва олдиндан айтиб бўладиганлигини англатади, бу эса камроқ босқичлардан ўтган қисмларни ёки ахборот тармоғининг барча қисмларига автоматик равишда тарқатилганда маълумотни кузатишни осонлаштиради. Бироқ, чамбарчас боғланган технология қиммат (ҳар бир уланиш капитал харажатларни талаб қилиши мумкин) ва заиф (ўзаро боғланган тизимнинг бир қисмидаги носозлик бутун тизимга таъсир қилиши мумкин) бўлиши мумкин. Тўлиқ интеграцияланган ишлаб чиқариш тизими қисмларни олдиндан белгиланган тартибда оқишини чеклайди, бу эса жуда бошқача ишлов бериш талаблари бўлган маҳсулотларни жойлаштиришни қийинлаштиради. Шундай қилиб, улаш одатда нисбатан паст нав ва юқори ҳажмга кўпроқ мос келади. Юқори навларни қайта ишлаш одатда янада очиқ ва чексиз уланиш </w:t>
      </w:r>
      <w:r w:rsidR="00881B76" w:rsidRPr="00881B76">
        <w:rPr>
          <w:rFonts w:ascii="Times New Roman" w:hAnsi="Times New Roman" w:cs="Times New Roman"/>
          <w:sz w:val="28"/>
          <w:szCs w:val="28"/>
        </w:rPr>
        <w:lastRenderedPageBreak/>
        <w:t>даражасини талаб қилади, чунки турли хил маҳсулотлар ва хизматлар кенгроқ қайта ишлаш тадбирларини талаб қилади.</w:t>
      </w:r>
    </w:p>
    <w:p w14:paraId="46965672" w14:textId="46E2AE23" w:rsidR="00881B76" w:rsidRPr="00881B76" w:rsidRDefault="00F4168A" w:rsidP="00881B76">
      <w:pPr>
        <w:tabs>
          <w:tab w:val="left" w:pos="993"/>
        </w:tabs>
        <w:spacing w:after="0"/>
        <w:ind w:firstLine="709"/>
        <w:jc w:val="both"/>
        <w:rPr>
          <w:rFonts w:ascii="Times New Roman" w:hAnsi="Times New Roman" w:cs="Times New Roman"/>
          <w:sz w:val="28"/>
          <w:szCs w:val="28"/>
        </w:rPr>
      </w:pPr>
      <w:r w:rsidRPr="00881B76">
        <w:rPr>
          <w:rFonts w:ascii="Times New Roman" w:hAnsi="Times New Roman" w:cs="Times New Roman"/>
          <w:b/>
          <w:bCs/>
          <w:sz w:val="28"/>
          <w:szCs w:val="28"/>
        </w:rPr>
        <w:t>Технология операция самарадорлигини қандай оширади?</w:t>
      </w:r>
      <w:r>
        <w:rPr>
          <w:rFonts w:ascii="Times New Roman" w:hAnsi="Times New Roman" w:cs="Times New Roman"/>
          <w:b/>
          <w:bCs/>
          <w:sz w:val="28"/>
          <w:szCs w:val="28"/>
          <w:lang w:val="uz-Cyrl-UZ"/>
        </w:rPr>
        <w:t xml:space="preserve"> </w:t>
      </w:r>
      <w:r w:rsidR="00881B76" w:rsidRPr="00881B76">
        <w:rPr>
          <w:rFonts w:ascii="Times New Roman" w:hAnsi="Times New Roman" w:cs="Times New Roman"/>
          <w:sz w:val="28"/>
          <w:szCs w:val="28"/>
          <w:lang w:val="uz-Cyrl-UZ"/>
        </w:rPr>
        <w:t>Ҳ</w:t>
      </w:r>
      <w:r w:rsidR="00881B76" w:rsidRPr="00881B76">
        <w:rPr>
          <w:rFonts w:ascii="Times New Roman" w:hAnsi="Times New Roman" w:cs="Times New Roman"/>
          <w:sz w:val="28"/>
          <w:szCs w:val="28"/>
        </w:rPr>
        <w:t xml:space="preserve">ар қандай технологик технологиянинг операцияга таъсирини баҳолашнинг оқилона бошланғич нуқтаси унинг сифати, тезлиги, ишончлилиги, мослашувчанлиги ва харажат кўрсаткичларига қандай таъсир қилишини баҳолашдир. Бироқ, ишлаш мақсадларининг одатий рўйхати учун иккита такомиллаштириш зарур. Биринчидан, баъзи технологик технологиялар мутлақо янги вазифаларни бажариши мумкинлигини ҳисобга олсак (масалан, 3D босиб чиқариш шаклларни яратиши ва материаллардан янги усулда фойдаланиши мумкин), </w:t>
      </w:r>
      <w:r w:rsidR="00881B76" w:rsidRPr="00881B76">
        <w:rPr>
          <w:rFonts w:ascii="Times New Roman" w:hAnsi="Times New Roman" w:cs="Times New Roman"/>
          <w:sz w:val="28"/>
          <w:szCs w:val="28"/>
          <w:lang w:val="uz-Cyrl-UZ"/>
        </w:rPr>
        <w:t>“</w:t>
      </w:r>
      <w:r w:rsidR="00881B76" w:rsidRPr="00881B76">
        <w:rPr>
          <w:rFonts w:ascii="Times New Roman" w:hAnsi="Times New Roman" w:cs="Times New Roman"/>
          <w:sz w:val="28"/>
          <w:szCs w:val="28"/>
        </w:rPr>
        <w:t>сифат</w:t>
      </w:r>
      <w:r w:rsidR="00881B76" w:rsidRPr="00881B76">
        <w:rPr>
          <w:rFonts w:ascii="Times New Roman" w:hAnsi="Times New Roman" w:cs="Times New Roman"/>
          <w:sz w:val="28"/>
          <w:szCs w:val="28"/>
          <w:lang w:val="uz-Cyrl-UZ"/>
        </w:rPr>
        <w:t>”</w:t>
      </w:r>
      <w:r w:rsidR="00881B76" w:rsidRPr="00881B76">
        <w:rPr>
          <w:rFonts w:ascii="Times New Roman" w:hAnsi="Times New Roman" w:cs="Times New Roman"/>
          <w:sz w:val="28"/>
          <w:szCs w:val="28"/>
        </w:rPr>
        <w:t xml:space="preserve"> мезонини </w:t>
      </w:r>
      <w:r w:rsidR="00881B76" w:rsidRPr="00881B76">
        <w:rPr>
          <w:rFonts w:ascii="Times New Roman" w:hAnsi="Times New Roman" w:cs="Times New Roman"/>
          <w:sz w:val="28"/>
          <w:szCs w:val="28"/>
          <w:lang w:val="uz-Cyrl-UZ"/>
        </w:rPr>
        <w:t>“</w:t>
      </w:r>
      <w:r w:rsidR="00881B76" w:rsidRPr="00881B76">
        <w:rPr>
          <w:rFonts w:ascii="Times New Roman" w:hAnsi="Times New Roman" w:cs="Times New Roman"/>
          <w:sz w:val="28"/>
          <w:szCs w:val="28"/>
        </w:rPr>
        <w:t>спецификация сифати</w:t>
      </w:r>
      <w:r w:rsidR="00881B76" w:rsidRPr="00881B76">
        <w:rPr>
          <w:rFonts w:ascii="Times New Roman" w:hAnsi="Times New Roman" w:cs="Times New Roman"/>
          <w:sz w:val="28"/>
          <w:szCs w:val="28"/>
          <w:lang w:val="uz-Cyrl-UZ"/>
        </w:rPr>
        <w:t>”</w:t>
      </w:r>
      <w:r w:rsidR="00881B76" w:rsidRPr="00881B76">
        <w:rPr>
          <w:rFonts w:ascii="Times New Roman" w:hAnsi="Times New Roman" w:cs="Times New Roman"/>
          <w:sz w:val="28"/>
          <w:szCs w:val="28"/>
        </w:rPr>
        <w:t xml:space="preserve"> га бўлиш керак (технология нима қилиши мумкин). қил?) ва </w:t>
      </w:r>
      <w:r w:rsidR="00881B76" w:rsidRPr="00881B76">
        <w:rPr>
          <w:rFonts w:ascii="Times New Roman" w:hAnsi="Times New Roman" w:cs="Times New Roman"/>
          <w:sz w:val="28"/>
          <w:szCs w:val="28"/>
          <w:lang w:val="uz-Cyrl-UZ"/>
        </w:rPr>
        <w:t>“</w:t>
      </w:r>
      <w:r w:rsidR="00881B76" w:rsidRPr="00881B76">
        <w:rPr>
          <w:rFonts w:ascii="Times New Roman" w:hAnsi="Times New Roman" w:cs="Times New Roman"/>
          <w:sz w:val="28"/>
          <w:szCs w:val="28"/>
        </w:rPr>
        <w:t>мувофиқлик сифати</w:t>
      </w:r>
      <w:r w:rsidR="00881B76" w:rsidRPr="00881B76">
        <w:rPr>
          <w:rFonts w:ascii="Times New Roman" w:hAnsi="Times New Roman" w:cs="Times New Roman"/>
          <w:sz w:val="28"/>
          <w:szCs w:val="28"/>
          <w:lang w:val="uz-Cyrl-UZ"/>
        </w:rPr>
        <w:t>”</w:t>
      </w:r>
      <w:r w:rsidR="00881B76" w:rsidRPr="00881B76">
        <w:rPr>
          <w:rFonts w:ascii="Times New Roman" w:hAnsi="Times New Roman" w:cs="Times New Roman"/>
          <w:sz w:val="28"/>
          <w:szCs w:val="28"/>
        </w:rPr>
        <w:t xml:space="preserve"> (буни хатосиз бажариши мумкинми?). Худди шундай, технологиянинг мослашувчанлигини кўриб чиқаётганда, жавоб мослашувчанлиги (вазифалар ўртасида алмашиш қанчалик осон?) ва диапазоннинг мослашувчанлиги (қанча турли вазифаларни бажариши мумкин?) ўртасида фарқлаш керак. Бундан ташқари, баъзи янги технологик технологияларнинг имкониятлари ортиб бораётганини ҳисобга олсак, бошқа мезонларни ҳар қандай баҳолашга киритиш керак.</w:t>
      </w:r>
    </w:p>
    <w:p w14:paraId="0AF74CCE" w14:textId="77777777" w:rsidR="00881B76" w:rsidRPr="00881B76" w:rsidRDefault="00881B76" w:rsidP="00881B76">
      <w:pPr>
        <w:tabs>
          <w:tab w:val="left" w:pos="993"/>
        </w:tabs>
        <w:spacing w:after="0"/>
        <w:ind w:firstLine="709"/>
        <w:jc w:val="both"/>
        <w:rPr>
          <w:rFonts w:ascii="Times New Roman" w:hAnsi="Times New Roman" w:cs="Times New Roman"/>
          <w:sz w:val="28"/>
          <w:szCs w:val="28"/>
        </w:rPr>
      </w:pPr>
      <w:r w:rsidRPr="00881B76">
        <w:rPr>
          <w:rFonts w:ascii="Times New Roman" w:hAnsi="Times New Roman" w:cs="Times New Roman"/>
          <w:b/>
          <w:bCs/>
          <w:sz w:val="28"/>
          <w:szCs w:val="28"/>
          <w:lang w:val="uz-Cyrl-UZ"/>
        </w:rPr>
        <w:t>Ушбу баҳолаш саволларини бошланғич нуқта сифатида кўриш мумкин. Мезонлар технология мўлжалланган операцияга қараб созланиши керак. Улар:</w:t>
      </w:r>
    </w:p>
    <w:p w14:paraId="4C4A2099" w14:textId="77777777" w:rsidR="00881B76" w:rsidRPr="00881B76" w:rsidRDefault="00881B76" w:rsidP="00F4168A">
      <w:pPr>
        <w:numPr>
          <w:ilvl w:val="0"/>
          <w:numId w:val="2"/>
        </w:numPr>
        <w:tabs>
          <w:tab w:val="clear" w:pos="720"/>
          <w:tab w:val="left" w:pos="993"/>
          <w:tab w:val="num" w:pos="1276"/>
        </w:tabs>
        <w:spacing w:after="0"/>
        <w:ind w:left="0" w:firstLine="709"/>
        <w:jc w:val="both"/>
        <w:rPr>
          <w:rFonts w:ascii="Times New Roman" w:hAnsi="Times New Roman" w:cs="Times New Roman"/>
          <w:sz w:val="28"/>
          <w:szCs w:val="28"/>
        </w:rPr>
      </w:pPr>
      <w:r w:rsidRPr="00881B76">
        <w:rPr>
          <w:rFonts w:ascii="Times New Roman" w:hAnsi="Times New Roman" w:cs="Times New Roman"/>
          <w:sz w:val="28"/>
          <w:szCs w:val="28"/>
          <w:lang w:val="uz-Cyrl-UZ"/>
        </w:rPr>
        <w:t>Технология нима қила олади? – У аввалги технология қила олмаган нарсани (ёки баъзи нарсаларни) қилишга қодирми?</w:t>
      </w:r>
    </w:p>
    <w:p w14:paraId="52D17C66" w14:textId="77777777" w:rsidR="00881B76" w:rsidRPr="00881B76" w:rsidRDefault="00881B76" w:rsidP="00F4168A">
      <w:pPr>
        <w:numPr>
          <w:ilvl w:val="0"/>
          <w:numId w:val="2"/>
        </w:numPr>
        <w:tabs>
          <w:tab w:val="clear" w:pos="720"/>
          <w:tab w:val="left" w:pos="993"/>
          <w:tab w:val="num" w:pos="1276"/>
        </w:tabs>
        <w:spacing w:after="0"/>
        <w:ind w:left="0" w:firstLine="709"/>
        <w:jc w:val="both"/>
        <w:rPr>
          <w:rFonts w:ascii="Times New Roman" w:hAnsi="Times New Roman" w:cs="Times New Roman"/>
          <w:sz w:val="28"/>
          <w:szCs w:val="28"/>
        </w:rPr>
      </w:pPr>
      <w:r w:rsidRPr="00881B76">
        <w:rPr>
          <w:rFonts w:ascii="Times New Roman" w:hAnsi="Times New Roman" w:cs="Times New Roman"/>
          <w:sz w:val="28"/>
          <w:szCs w:val="28"/>
          <w:lang w:val="uz-Cyrl-UZ"/>
        </w:rPr>
        <w:t>Технология нарсаларни қанчалик яхши қила олади? – У ишларни хатосиз бажаришга қодирми?</w:t>
      </w:r>
    </w:p>
    <w:p w14:paraId="499E47B2" w14:textId="77777777" w:rsidR="00881B76" w:rsidRPr="00881B76" w:rsidRDefault="00881B76" w:rsidP="00F4168A">
      <w:pPr>
        <w:numPr>
          <w:ilvl w:val="0"/>
          <w:numId w:val="2"/>
        </w:numPr>
        <w:tabs>
          <w:tab w:val="clear" w:pos="720"/>
          <w:tab w:val="left" w:pos="993"/>
          <w:tab w:val="num" w:pos="1276"/>
        </w:tabs>
        <w:spacing w:after="0"/>
        <w:ind w:left="0" w:firstLine="709"/>
        <w:jc w:val="both"/>
        <w:rPr>
          <w:rFonts w:ascii="Times New Roman" w:hAnsi="Times New Roman" w:cs="Times New Roman"/>
          <w:sz w:val="28"/>
          <w:szCs w:val="28"/>
        </w:rPr>
      </w:pPr>
      <w:r w:rsidRPr="00881B76">
        <w:rPr>
          <w:rFonts w:ascii="Times New Roman" w:hAnsi="Times New Roman" w:cs="Times New Roman"/>
          <w:sz w:val="28"/>
          <w:szCs w:val="28"/>
          <w:lang w:val="uz-Cyrl-UZ"/>
        </w:rPr>
        <w:t>Технология нарсаларни қанчалик тез қила олади? – У тезроқ ишларни қилишга қодирми?</w:t>
      </w:r>
    </w:p>
    <w:p w14:paraId="58314E0E" w14:textId="77777777" w:rsidR="00881B76" w:rsidRPr="00881B76" w:rsidRDefault="00881B76" w:rsidP="00F4168A">
      <w:pPr>
        <w:numPr>
          <w:ilvl w:val="0"/>
          <w:numId w:val="2"/>
        </w:numPr>
        <w:tabs>
          <w:tab w:val="clear" w:pos="720"/>
          <w:tab w:val="left" w:pos="993"/>
          <w:tab w:val="num" w:pos="1276"/>
        </w:tabs>
        <w:spacing w:after="0"/>
        <w:ind w:left="0" w:firstLine="709"/>
        <w:jc w:val="both"/>
        <w:rPr>
          <w:rFonts w:ascii="Times New Roman" w:hAnsi="Times New Roman" w:cs="Times New Roman"/>
          <w:sz w:val="28"/>
          <w:szCs w:val="28"/>
        </w:rPr>
      </w:pPr>
      <w:r w:rsidRPr="00881B76">
        <w:rPr>
          <w:rFonts w:ascii="Times New Roman" w:hAnsi="Times New Roman" w:cs="Times New Roman"/>
          <w:sz w:val="28"/>
          <w:szCs w:val="28"/>
          <w:lang w:val="uz-Cyrl-UZ"/>
        </w:rPr>
        <w:t>Технология ишларни қанчалик ишончли бажариши мумкин? – Ишончлироқ ишларни бажаришга қодирми?</w:t>
      </w:r>
    </w:p>
    <w:p w14:paraId="768C597B" w14:textId="77777777" w:rsidR="00881B76" w:rsidRPr="00881B76" w:rsidRDefault="00881B76" w:rsidP="00F4168A">
      <w:pPr>
        <w:numPr>
          <w:ilvl w:val="0"/>
          <w:numId w:val="2"/>
        </w:numPr>
        <w:tabs>
          <w:tab w:val="clear" w:pos="720"/>
          <w:tab w:val="left" w:pos="993"/>
          <w:tab w:val="num" w:pos="1276"/>
        </w:tabs>
        <w:spacing w:after="0"/>
        <w:ind w:left="0" w:firstLine="709"/>
        <w:jc w:val="both"/>
        <w:rPr>
          <w:rFonts w:ascii="Times New Roman" w:hAnsi="Times New Roman" w:cs="Times New Roman"/>
          <w:sz w:val="28"/>
          <w:szCs w:val="28"/>
        </w:rPr>
      </w:pPr>
      <w:r w:rsidRPr="00881B76">
        <w:rPr>
          <w:rFonts w:ascii="Times New Roman" w:hAnsi="Times New Roman" w:cs="Times New Roman"/>
          <w:sz w:val="28"/>
          <w:szCs w:val="28"/>
          <w:lang w:val="uz-Cyrl-UZ"/>
        </w:rPr>
        <w:t>Технология нарсаларни қанчалик мослашувчан (жавоб) қила олади? – Вазифалар ўртасида осонгина алмашишга қодирми?</w:t>
      </w:r>
    </w:p>
    <w:p w14:paraId="0151C131" w14:textId="77777777" w:rsidR="00881B76" w:rsidRPr="00881B76" w:rsidRDefault="00881B76" w:rsidP="00F4168A">
      <w:pPr>
        <w:numPr>
          <w:ilvl w:val="0"/>
          <w:numId w:val="2"/>
        </w:numPr>
        <w:tabs>
          <w:tab w:val="clear" w:pos="720"/>
          <w:tab w:val="left" w:pos="993"/>
          <w:tab w:val="num" w:pos="1276"/>
        </w:tabs>
        <w:spacing w:after="0"/>
        <w:ind w:left="0" w:firstLine="709"/>
        <w:jc w:val="both"/>
        <w:rPr>
          <w:rFonts w:ascii="Times New Roman" w:hAnsi="Times New Roman" w:cs="Times New Roman"/>
          <w:sz w:val="28"/>
          <w:szCs w:val="28"/>
        </w:rPr>
      </w:pPr>
      <w:r w:rsidRPr="00881B76">
        <w:rPr>
          <w:rFonts w:ascii="Times New Roman" w:hAnsi="Times New Roman" w:cs="Times New Roman"/>
          <w:sz w:val="28"/>
          <w:szCs w:val="28"/>
          <w:lang w:val="uz-Cyrl-UZ"/>
        </w:rPr>
        <w:t>Технология қандай ишларни бажариши мумкин? – У неча хил вазифани бажариши мумкин?</w:t>
      </w:r>
    </w:p>
    <w:p w14:paraId="386D31DE" w14:textId="77777777" w:rsidR="00881B76" w:rsidRPr="00881B76" w:rsidRDefault="00881B76" w:rsidP="00F4168A">
      <w:pPr>
        <w:numPr>
          <w:ilvl w:val="0"/>
          <w:numId w:val="2"/>
        </w:numPr>
        <w:tabs>
          <w:tab w:val="clear" w:pos="720"/>
          <w:tab w:val="left" w:pos="993"/>
          <w:tab w:val="num" w:pos="1276"/>
        </w:tabs>
        <w:spacing w:after="0"/>
        <w:ind w:left="0" w:firstLine="709"/>
        <w:jc w:val="both"/>
        <w:rPr>
          <w:rFonts w:ascii="Times New Roman" w:hAnsi="Times New Roman" w:cs="Times New Roman"/>
          <w:sz w:val="28"/>
          <w:szCs w:val="28"/>
        </w:rPr>
      </w:pPr>
      <w:r w:rsidRPr="00881B76">
        <w:rPr>
          <w:rFonts w:ascii="Times New Roman" w:hAnsi="Times New Roman" w:cs="Times New Roman"/>
          <w:sz w:val="28"/>
          <w:szCs w:val="28"/>
          <w:lang w:val="uz-Cyrl-UZ"/>
        </w:rPr>
        <w:t>Технология қанчалик барқарор? - Бу атроф-муҳитга ижобий таъсир қиладими? (масалан, Мармитеънинг энергияни қайта ишлаш технологияси ҳақидаги “Амалдаги операциялар” мисолига қаранг)</w:t>
      </w:r>
    </w:p>
    <w:p w14:paraId="501EECE9" w14:textId="77777777" w:rsidR="00881B76" w:rsidRPr="00881B76" w:rsidRDefault="00881B76" w:rsidP="00F4168A">
      <w:pPr>
        <w:numPr>
          <w:ilvl w:val="0"/>
          <w:numId w:val="2"/>
        </w:numPr>
        <w:tabs>
          <w:tab w:val="clear" w:pos="720"/>
          <w:tab w:val="left" w:pos="993"/>
          <w:tab w:val="num" w:pos="1276"/>
        </w:tabs>
        <w:spacing w:after="0"/>
        <w:ind w:left="0" w:firstLine="709"/>
        <w:jc w:val="both"/>
        <w:rPr>
          <w:rFonts w:ascii="Times New Roman" w:hAnsi="Times New Roman" w:cs="Times New Roman"/>
          <w:sz w:val="28"/>
          <w:szCs w:val="28"/>
        </w:rPr>
      </w:pPr>
      <w:r w:rsidRPr="00881B76">
        <w:rPr>
          <w:rFonts w:ascii="Times New Roman" w:hAnsi="Times New Roman" w:cs="Times New Roman"/>
          <w:sz w:val="28"/>
          <w:szCs w:val="28"/>
          <w:lang w:val="uz-Cyrl-UZ"/>
        </w:rPr>
        <w:t>Технология буни қаерда амалга ошириши мумкин? – У ўз вазифаларини бошқа жойларда бажара оладими (масалан, портативми)?</w:t>
      </w:r>
    </w:p>
    <w:p w14:paraId="23CC48A3" w14:textId="77777777" w:rsidR="00881B76" w:rsidRPr="00881B76" w:rsidRDefault="00881B76" w:rsidP="00F4168A">
      <w:pPr>
        <w:numPr>
          <w:ilvl w:val="0"/>
          <w:numId w:val="2"/>
        </w:numPr>
        <w:tabs>
          <w:tab w:val="clear" w:pos="720"/>
          <w:tab w:val="left" w:pos="993"/>
          <w:tab w:val="num" w:pos="1276"/>
        </w:tabs>
        <w:spacing w:after="0"/>
        <w:ind w:left="0" w:firstLine="709"/>
        <w:jc w:val="both"/>
        <w:rPr>
          <w:rFonts w:ascii="Times New Roman" w:hAnsi="Times New Roman" w:cs="Times New Roman"/>
          <w:sz w:val="28"/>
          <w:szCs w:val="28"/>
        </w:rPr>
      </w:pPr>
      <w:r w:rsidRPr="00881B76">
        <w:rPr>
          <w:rFonts w:ascii="Times New Roman" w:hAnsi="Times New Roman" w:cs="Times New Roman"/>
          <w:sz w:val="28"/>
          <w:szCs w:val="28"/>
          <w:lang w:val="uz-Cyrl-UZ"/>
        </w:rPr>
        <w:t>Технология буни қанчалик хавфсиз қила олади? – Одамларга зарар етказмасдан ўз вазифаларини бажара оладими?</w:t>
      </w:r>
    </w:p>
    <w:p w14:paraId="6F0B5128" w14:textId="77777777" w:rsidR="00881B76" w:rsidRPr="00881B76" w:rsidRDefault="00881B76" w:rsidP="00F4168A">
      <w:pPr>
        <w:numPr>
          <w:ilvl w:val="0"/>
          <w:numId w:val="2"/>
        </w:numPr>
        <w:tabs>
          <w:tab w:val="clear" w:pos="720"/>
          <w:tab w:val="left" w:pos="993"/>
          <w:tab w:val="num" w:pos="1276"/>
        </w:tabs>
        <w:spacing w:after="0"/>
        <w:ind w:left="0" w:firstLine="709"/>
        <w:jc w:val="both"/>
        <w:rPr>
          <w:rFonts w:ascii="Times New Roman" w:hAnsi="Times New Roman" w:cs="Times New Roman"/>
          <w:sz w:val="28"/>
          <w:szCs w:val="28"/>
        </w:rPr>
      </w:pPr>
      <w:r w:rsidRPr="00881B76">
        <w:rPr>
          <w:rFonts w:ascii="Times New Roman" w:hAnsi="Times New Roman" w:cs="Times New Roman"/>
          <w:sz w:val="28"/>
          <w:szCs w:val="28"/>
          <w:lang w:val="uz-Cyrl-UZ"/>
        </w:rPr>
        <w:lastRenderedPageBreak/>
        <w:t>Технология буни қанчалик боғлиқ ҳолда амалга ошириши мумкин? – У бошқа технологиялар билан алоқа қила оладими ёки уланадими?</w:t>
      </w:r>
    </w:p>
    <w:p w14:paraId="2035515C" w14:textId="77777777" w:rsidR="00881B76" w:rsidRPr="00881B76" w:rsidRDefault="00881B76" w:rsidP="00F4168A">
      <w:pPr>
        <w:numPr>
          <w:ilvl w:val="0"/>
          <w:numId w:val="2"/>
        </w:numPr>
        <w:tabs>
          <w:tab w:val="clear" w:pos="720"/>
          <w:tab w:val="left" w:pos="993"/>
          <w:tab w:val="num" w:pos="1276"/>
        </w:tabs>
        <w:spacing w:after="0"/>
        <w:ind w:left="0" w:firstLine="709"/>
        <w:jc w:val="both"/>
        <w:rPr>
          <w:rFonts w:ascii="Times New Roman" w:hAnsi="Times New Roman" w:cs="Times New Roman"/>
          <w:sz w:val="28"/>
          <w:szCs w:val="28"/>
        </w:rPr>
      </w:pPr>
      <w:r w:rsidRPr="00881B76">
        <w:rPr>
          <w:rFonts w:ascii="Times New Roman" w:hAnsi="Times New Roman" w:cs="Times New Roman"/>
          <w:sz w:val="28"/>
          <w:szCs w:val="28"/>
          <w:lang w:val="uz-Cyrl-UZ"/>
        </w:rPr>
        <w:t>Технология буни қанчалик хавфсиз қила олади? – Бу аралашиш ёки хакерлик ҳужумига қарши ҳимоясизми?</w:t>
      </w:r>
    </w:p>
    <w:p w14:paraId="639FA2EC" w14:textId="77777777" w:rsidR="00881B76" w:rsidRPr="00881B76" w:rsidRDefault="00881B76" w:rsidP="00881B76">
      <w:pPr>
        <w:tabs>
          <w:tab w:val="left" w:pos="993"/>
        </w:tabs>
        <w:spacing w:after="0"/>
        <w:ind w:firstLine="709"/>
        <w:jc w:val="both"/>
        <w:rPr>
          <w:rFonts w:ascii="Times New Roman" w:hAnsi="Times New Roman" w:cs="Times New Roman"/>
          <w:sz w:val="28"/>
          <w:szCs w:val="28"/>
        </w:rPr>
      </w:pPr>
      <w:r w:rsidRPr="00881B76">
        <w:rPr>
          <w:rFonts w:ascii="Times New Roman" w:hAnsi="Times New Roman" w:cs="Times New Roman"/>
          <w:sz w:val="28"/>
          <w:szCs w:val="28"/>
        </w:rPr>
        <w:t xml:space="preserve">Ушбу турдаги диаграммада баҳоланаётган технологияни хариталаш мумкин. Ушбу тақдимотда баҳолашлар технология ўрнини босадиган нарсага нисбатан </w:t>
      </w:r>
      <w:r w:rsidRPr="00881B76">
        <w:rPr>
          <w:rFonts w:ascii="Times New Roman" w:hAnsi="Times New Roman" w:cs="Times New Roman"/>
          <w:sz w:val="28"/>
          <w:szCs w:val="28"/>
          <w:lang w:val="uz-Cyrl-UZ"/>
        </w:rPr>
        <w:t>“</w:t>
      </w:r>
      <w:r w:rsidRPr="00881B76">
        <w:rPr>
          <w:rFonts w:ascii="Times New Roman" w:hAnsi="Times New Roman" w:cs="Times New Roman"/>
          <w:sz w:val="28"/>
          <w:szCs w:val="28"/>
        </w:rPr>
        <w:t>ёмонроқ</w:t>
      </w:r>
      <w:r w:rsidRPr="00881B76">
        <w:rPr>
          <w:rFonts w:ascii="Times New Roman" w:hAnsi="Times New Roman" w:cs="Times New Roman"/>
          <w:sz w:val="28"/>
          <w:szCs w:val="28"/>
          <w:lang w:val="uz-Cyrl-UZ"/>
        </w:rPr>
        <w:t>”</w:t>
      </w:r>
      <w:r w:rsidRPr="00881B76">
        <w:rPr>
          <w:rFonts w:ascii="Times New Roman" w:hAnsi="Times New Roman" w:cs="Times New Roman"/>
          <w:sz w:val="28"/>
          <w:szCs w:val="28"/>
        </w:rPr>
        <w:t xml:space="preserve"> (қизил), </w:t>
      </w:r>
      <w:r w:rsidRPr="00881B76">
        <w:rPr>
          <w:rFonts w:ascii="Times New Roman" w:hAnsi="Times New Roman" w:cs="Times New Roman"/>
          <w:sz w:val="28"/>
          <w:szCs w:val="28"/>
          <w:lang w:val="uz-Cyrl-UZ"/>
        </w:rPr>
        <w:t>“</w:t>
      </w:r>
      <w:r w:rsidRPr="00881B76">
        <w:rPr>
          <w:rFonts w:ascii="Times New Roman" w:hAnsi="Times New Roman" w:cs="Times New Roman"/>
          <w:sz w:val="28"/>
          <w:szCs w:val="28"/>
        </w:rPr>
        <w:t>тахминан бир хил</w:t>
      </w:r>
      <w:r w:rsidRPr="00881B76">
        <w:rPr>
          <w:rFonts w:ascii="Times New Roman" w:hAnsi="Times New Roman" w:cs="Times New Roman"/>
          <w:sz w:val="28"/>
          <w:szCs w:val="28"/>
          <w:lang w:val="uz-Cyrl-UZ"/>
        </w:rPr>
        <w:t>”</w:t>
      </w:r>
      <w:r w:rsidRPr="00881B76">
        <w:rPr>
          <w:rFonts w:ascii="Times New Roman" w:hAnsi="Times New Roman" w:cs="Times New Roman"/>
          <w:sz w:val="28"/>
          <w:szCs w:val="28"/>
        </w:rPr>
        <w:t xml:space="preserve"> (тўқ сариқ) ва </w:t>
      </w:r>
      <w:r w:rsidRPr="00881B76">
        <w:rPr>
          <w:rFonts w:ascii="Times New Roman" w:hAnsi="Times New Roman" w:cs="Times New Roman"/>
          <w:sz w:val="28"/>
          <w:szCs w:val="28"/>
          <w:lang w:val="uz-Cyrl-UZ"/>
        </w:rPr>
        <w:t>“</w:t>
      </w:r>
      <w:r w:rsidRPr="00881B76">
        <w:rPr>
          <w:rFonts w:ascii="Times New Roman" w:hAnsi="Times New Roman" w:cs="Times New Roman"/>
          <w:sz w:val="28"/>
          <w:szCs w:val="28"/>
        </w:rPr>
        <w:t>яхшироқ</w:t>
      </w:r>
      <w:r w:rsidRPr="00881B76">
        <w:rPr>
          <w:rFonts w:ascii="Times New Roman" w:hAnsi="Times New Roman" w:cs="Times New Roman"/>
          <w:sz w:val="28"/>
          <w:szCs w:val="28"/>
          <w:lang w:val="uz-Cyrl-UZ"/>
        </w:rPr>
        <w:t>”</w:t>
      </w:r>
      <w:r w:rsidRPr="00881B76">
        <w:rPr>
          <w:rFonts w:ascii="Times New Roman" w:hAnsi="Times New Roman" w:cs="Times New Roman"/>
          <w:sz w:val="28"/>
          <w:szCs w:val="28"/>
        </w:rPr>
        <w:t xml:space="preserve"> (яшил) сифатида таснифланади. Бунинг иккита мисолини кўрсатади. </w:t>
      </w:r>
    </w:p>
    <w:p w14:paraId="7E3A1A7D" w14:textId="77777777" w:rsidR="00881B76" w:rsidRPr="00881B76" w:rsidRDefault="00881B76" w:rsidP="00881B76">
      <w:pPr>
        <w:tabs>
          <w:tab w:val="left" w:pos="993"/>
        </w:tabs>
        <w:spacing w:after="0"/>
        <w:ind w:firstLine="709"/>
        <w:jc w:val="both"/>
        <w:rPr>
          <w:rFonts w:ascii="Times New Roman" w:hAnsi="Times New Roman" w:cs="Times New Roman"/>
          <w:sz w:val="28"/>
          <w:szCs w:val="28"/>
        </w:rPr>
      </w:pPr>
      <w:r w:rsidRPr="00881B76">
        <w:rPr>
          <w:rFonts w:ascii="Times New Roman" w:hAnsi="Times New Roman" w:cs="Times New Roman"/>
          <w:sz w:val="28"/>
          <w:szCs w:val="28"/>
        </w:rPr>
        <w:t>Биринчиси, юқорида тавсифланган QB House</w:t>
      </w:r>
      <w:r w:rsidRPr="00881B76">
        <w:rPr>
          <w:rFonts w:ascii="Times New Roman" w:hAnsi="Times New Roman" w:cs="Times New Roman"/>
          <w:sz w:val="28"/>
          <w:szCs w:val="28"/>
          <w:lang w:val="uz-Cyrl-UZ"/>
        </w:rPr>
        <w:t xml:space="preserve"> </w:t>
      </w:r>
      <w:r w:rsidRPr="00881B76">
        <w:rPr>
          <w:rFonts w:ascii="Times New Roman" w:hAnsi="Times New Roman" w:cs="Times New Roman"/>
          <w:sz w:val="28"/>
          <w:szCs w:val="28"/>
        </w:rPr>
        <w:t>технологиясини кўриб чиқади. Бу шуни кўрсатадики, QB House</w:t>
      </w:r>
      <w:r w:rsidRPr="00881B76">
        <w:rPr>
          <w:rFonts w:ascii="Times New Roman" w:hAnsi="Times New Roman" w:cs="Times New Roman"/>
          <w:sz w:val="28"/>
          <w:szCs w:val="28"/>
          <w:lang w:val="uz-Cyrl-UZ"/>
        </w:rPr>
        <w:t xml:space="preserve"> </w:t>
      </w:r>
      <w:r w:rsidRPr="00881B76">
        <w:rPr>
          <w:rFonts w:ascii="Times New Roman" w:hAnsi="Times New Roman" w:cs="Times New Roman"/>
          <w:sz w:val="28"/>
          <w:szCs w:val="28"/>
        </w:rPr>
        <w:t>анъанавий соч кесишга нисбатан иккита афзалликларга эга - бу (одатда) тезроқ ва у арзонроқ. Бироқ, камроқ жойлар (</w:t>
      </w:r>
      <w:r w:rsidRPr="00881B76">
        <w:rPr>
          <w:rFonts w:ascii="Times New Roman" w:hAnsi="Times New Roman" w:cs="Times New Roman"/>
          <w:sz w:val="28"/>
          <w:szCs w:val="28"/>
          <w:lang w:val="uz-Cyrl-UZ"/>
        </w:rPr>
        <w:t>“</w:t>
      </w:r>
      <w:r w:rsidRPr="00881B76">
        <w:rPr>
          <w:rFonts w:ascii="Times New Roman" w:hAnsi="Times New Roman" w:cs="Times New Roman"/>
          <w:sz w:val="28"/>
          <w:szCs w:val="28"/>
        </w:rPr>
        <w:t>қаерда қилиш мумкин?</w:t>
      </w:r>
      <w:r w:rsidRPr="00881B76">
        <w:rPr>
          <w:rFonts w:ascii="Times New Roman" w:hAnsi="Times New Roman" w:cs="Times New Roman"/>
          <w:sz w:val="28"/>
          <w:szCs w:val="28"/>
          <w:lang w:val="uz-Cyrl-UZ"/>
        </w:rPr>
        <w:t>”</w:t>
      </w:r>
      <w:r w:rsidRPr="00881B76">
        <w:rPr>
          <w:rFonts w:ascii="Times New Roman" w:hAnsi="Times New Roman" w:cs="Times New Roman"/>
          <w:sz w:val="28"/>
          <w:szCs w:val="28"/>
        </w:rPr>
        <w:t xml:space="preserve">) ва кутиш вақти бироз ишончли бўлиши мумкин. Бошқа барча мезонларга кўра, у анъанавий сартарошлар билан бир хил даражада ишлайди. </w:t>
      </w:r>
    </w:p>
    <w:p w14:paraId="161716B0" w14:textId="77777777" w:rsidR="00881B76" w:rsidRPr="00881B76" w:rsidRDefault="00881B76" w:rsidP="00881B76">
      <w:pPr>
        <w:tabs>
          <w:tab w:val="left" w:pos="993"/>
        </w:tabs>
        <w:spacing w:after="0"/>
        <w:ind w:firstLine="709"/>
        <w:jc w:val="both"/>
        <w:rPr>
          <w:rFonts w:ascii="Times New Roman" w:hAnsi="Times New Roman" w:cs="Times New Roman"/>
          <w:sz w:val="28"/>
          <w:szCs w:val="28"/>
        </w:rPr>
      </w:pPr>
      <w:r w:rsidRPr="00881B76">
        <w:rPr>
          <w:rFonts w:ascii="Times New Roman" w:hAnsi="Times New Roman" w:cs="Times New Roman"/>
          <w:sz w:val="28"/>
          <w:szCs w:val="28"/>
        </w:rPr>
        <w:t>Иккинчи мисол биологик парчаланадиган ярим қаттиқ пластик қадоқлаш қолипларининг прототип дизайнини ишлаб чиқариш учун ишлатиладиган 3Д принтерни баҳолашни кўрсатади. Таклиф этилаётган 3Д принтернинг ишлаши анъанавий ишлов бериш усулларидан фойдаланган ҳолда қолипларни ишлаб чиқаришнинг жорий усули билан таққосланади. Бу шуни кўрсатадики, янги 3Д технологияси деярли барча жиҳатларда, хусусан тезлиги, мослашувчанлиги, диапазони, барқарорлиги (чунки у камроқ материал сарфлайди) ва бошқа технологиялар билан боғланиш қобилияти (айниқса, бу ҳолатда) жиҳатидан устун бўлади. , дизайн тизими). Бироқ, бу уланиш дизайнларни ўғирлаш ва такрорлашни қийинлаштиради.</w:t>
      </w:r>
    </w:p>
    <w:p w14:paraId="61E5C7D5" w14:textId="50D4233A" w:rsidR="00881B76" w:rsidRPr="00881B76" w:rsidRDefault="00F4168A" w:rsidP="00881B76">
      <w:pPr>
        <w:tabs>
          <w:tab w:val="left" w:pos="993"/>
        </w:tabs>
        <w:spacing w:after="0"/>
        <w:ind w:firstLine="709"/>
        <w:jc w:val="both"/>
        <w:rPr>
          <w:rFonts w:ascii="Times New Roman" w:hAnsi="Times New Roman" w:cs="Times New Roman"/>
          <w:sz w:val="28"/>
          <w:szCs w:val="28"/>
        </w:rPr>
      </w:pPr>
      <w:r w:rsidRPr="00881B76">
        <w:rPr>
          <w:rFonts w:ascii="Times New Roman" w:hAnsi="Times New Roman" w:cs="Times New Roman"/>
          <w:b/>
          <w:bCs/>
          <w:sz w:val="28"/>
          <w:szCs w:val="28"/>
        </w:rPr>
        <w:t>Технология мақбул молиявий даромад келтирадими?</w:t>
      </w:r>
      <w:r>
        <w:rPr>
          <w:rFonts w:ascii="Times New Roman" w:hAnsi="Times New Roman" w:cs="Times New Roman"/>
          <w:b/>
          <w:bCs/>
          <w:sz w:val="28"/>
          <w:szCs w:val="28"/>
          <w:lang w:val="uz-Cyrl-UZ"/>
        </w:rPr>
        <w:t xml:space="preserve"> </w:t>
      </w:r>
      <w:r w:rsidR="00881B76" w:rsidRPr="00881B76">
        <w:rPr>
          <w:rFonts w:ascii="Times New Roman" w:hAnsi="Times New Roman" w:cs="Times New Roman"/>
          <w:sz w:val="28"/>
          <w:szCs w:val="28"/>
        </w:rPr>
        <w:t>Жараён технологиясига сармоя киритишнинг молиявий қийматини баҳолашнинг ўзи ихтисослашган мавзу</w:t>
      </w:r>
      <w:r w:rsidR="00881B76" w:rsidRPr="00881B76">
        <w:rPr>
          <w:rFonts w:ascii="Times New Roman" w:hAnsi="Times New Roman" w:cs="Times New Roman"/>
          <w:sz w:val="28"/>
          <w:szCs w:val="28"/>
          <w:lang w:val="uz-Cyrl-UZ"/>
        </w:rPr>
        <w:t xml:space="preserve"> бўлиб, унинг</w:t>
      </w:r>
      <w:r w:rsidR="00881B76" w:rsidRPr="00881B76">
        <w:rPr>
          <w:rFonts w:ascii="Times New Roman" w:hAnsi="Times New Roman" w:cs="Times New Roman"/>
          <w:sz w:val="28"/>
          <w:szCs w:val="28"/>
        </w:rPr>
        <w:t xml:space="preserve"> мақсади молиявий таҳлил тафсилотларини ўрганиш бўлмаса-да, молиявий баҳолашда муҳим аҳамиятга эга бўлган бир муҳим масалани таъкидлаш </w:t>
      </w:r>
      <w:r w:rsidR="00881B76" w:rsidRPr="00881B76">
        <w:rPr>
          <w:rFonts w:ascii="Times New Roman" w:hAnsi="Times New Roman" w:cs="Times New Roman"/>
          <w:sz w:val="28"/>
          <w:szCs w:val="28"/>
          <w:lang w:val="uz-Cyrl-UZ"/>
        </w:rPr>
        <w:t>назарда тутилган. Яъни</w:t>
      </w:r>
      <w:r w:rsidR="00881B76" w:rsidRPr="00881B76">
        <w:rPr>
          <w:rFonts w:ascii="Times New Roman" w:hAnsi="Times New Roman" w:cs="Times New Roman"/>
          <w:sz w:val="28"/>
          <w:szCs w:val="28"/>
        </w:rPr>
        <w:t xml:space="preserve">: янги технологияга сармоя киритишнинг афзалликлари кўп йиллар давомида тарқалиши мумкин. Келажакда технологияга сармоя киритиш билан боғлиқ харажатлар одатда олдиндан содир бўлади. Шундай қилиб, биз пулнинг вақт қийматини ҳисобга олишимиз </w:t>
      </w:r>
      <w:r w:rsidR="00881B76" w:rsidRPr="00881B76">
        <w:rPr>
          <w:rFonts w:ascii="Times New Roman" w:hAnsi="Times New Roman" w:cs="Times New Roman"/>
          <w:sz w:val="28"/>
          <w:szCs w:val="28"/>
          <w:lang w:val="uz-Cyrl-UZ"/>
        </w:rPr>
        <w:t>керак.</w:t>
      </w:r>
      <w:r w:rsidR="00881B76" w:rsidRPr="00881B76">
        <w:rPr>
          <w:rFonts w:ascii="Times New Roman" w:hAnsi="Times New Roman" w:cs="Times New Roman"/>
          <w:sz w:val="28"/>
          <w:szCs w:val="28"/>
        </w:rPr>
        <w:t xml:space="preserve"> Оддий қилиб айтганда, бу бир йил ичида 1000 </w:t>
      </w:r>
      <w:r w:rsidR="00881B76" w:rsidRPr="00881B76">
        <w:rPr>
          <w:rFonts w:ascii="Times New Roman" w:hAnsi="Times New Roman" w:cs="Times New Roman"/>
          <w:sz w:val="28"/>
          <w:szCs w:val="28"/>
          <w:lang w:val="uz-Cyrl-UZ"/>
        </w:rPr>
        <w:t>е</w:t>
      </w:r>
      <w:r w:rsidR="00881B76" w:rsidRPr="00881B76">
        <w:rPr>
          <w:rFonts w:ascii="Times New Roman" w:hAnsi="Times New Roman" w:cs="Times New Roman"/>
          <w:sz w:val="28"/>
          <w:szCs w:val="28"/>
        </w:rPr>
        <w:t xml:space="preserve">вро олишдан кўра, ҳозир 1000 </w:t>
      </w:r>
      <w:r w:rsidR="00881B76" w:rsidRPr="00881B76">
        <w:rPr>
          <w:rFonts w:ascii="Times New Roman" w:hAnsi="Times New Roman" w:cs="Times New Roman"/>
          <w:sz w:val="28"/>
          <w:szCs w:val="28"/>
          <w:lang w:val="uz-Cyrl-UZ"/>
        </w:rPr>
        <w:t>е</w:t>
      </w:r>
      <w:r w:rsidR="00881B76" w:rsidRPr="00881B76">
        <w:rPr>
          <w:rFonts w:ascii="Times New Roman" w:hAnsi="Times New Roman" w:cs="Times New Roman"/>
          <w:sz w:val="28"/>
          <w:szCs w:val="28"/>
        </w:rPr>
        <w:t xml:space="preserve">вро олиш яхшироқ деганидир. Энди 1000 </w:t>
      </w:r>
      <w:r w:rsidR="00881B76" w:rsidRPr="00881B76">
        <w:rPr>
          <w:rFonts w:ascii="Times New Roman" w:hAnsi="Times New Roman" w:cs="Times New Roman"/>
          <w:sz w:val="28"/>
          <w:szCs w:val="28"/>
          <w:lang w:val="uz-Cyrl-UZ"/>
        </w:rPr>
        <w:t>е</w:t>
      </w:r>
      <w:r w:rsidR="00881B76" w:rsidRPr="00881B76">
        <w:rPr>
          <w:rFonts w:ascii="Times New Roman" w:hAnsi="Times New Roman" w:cs="Times New Roman"/>
          <w:sz w:val="28"/>
          <w:szCs w:val="28"/>
        </w:rPr>
        <w:t xml:space="preserve">вро олиш бизга пулни бир йил ичида оладиган 1000 </w:t>
      </w:r>
      <w:r w:rsidR="00881B76" w:rsidRPr="00881B76">
        <w:rPr>
          <w:rFonts w:ascii="Times New Roman" w:hAnsi="Times New Roman" w:cs="Times New Roman"/>
          <w:sz w:val="28"/>
          <w:szCs w:val="28"/>
          <w:lang w:val="uz-Cyrl-UZ"/>
        </w:rPr>
        <w:t>е</w:t>
      </w:r>
      <w:r w:rsidR="00881B76" w:rsidRPr="00881B76">
        <w:rPr>
          <w:rFonts w:ascii="Times New Roman" w:hAnsi="Times New Roman" w:cs="Times New Roman"/>
          <w:sz w:val="28"/>
          <w:szCs w:val="28"/>
        </w:rPr>
        <w:t xml:space="preserve">вродан қимматроқ бўлиши учун инвестиция қилиш имконини беради. Шу билан бир қаторда, мантиқни ўзгартириб, биз ўзимиздан бир йил ичида 1000 </w:t>
      </w:r>
      <w:r w:rsidR="00881B76" w:rsidRPr="00881B76">
        <w:rPr>
          <w:rFonts w:ascii="Times New Roman" w:hAnsi="Times New Roman" w:cs="Times New Roman"/>
          <w:sz w:val="28"/>
          <w:szCs w:val="28"/>
          <w:lang w:val="uz-Cyrl-UZ"/>
        </w:rPr>
        <w:t>е</w:t>
      </w:r>
      <w:r w:rsidR="00881B76" w:rsidRPr="00881B76">
        <w:rPr>
          <w:rFonts w:ascii="Times New Roman" w:hAnsi="Times New Roman" w:cs="Times New Roman"/>
          <w:sz w:val="28"/>
          <w:szCs w:val="28"/>
        </w:rPr>
        <w:t xml:space="preserve">вро олиш учун қанча сармоя киритишимиз кераклигини сўрашимиз мумкин. Бу миқдор (1000 </w:t>
      </w:r>
      <w:r w:rsidR="00881B76" w:rsidRPr="00881B76">
        <w:rPr>
          <w:rFonts w:ascii="Times New Roman" w:hAnsi="Times New Roman" w:cs="Times New Roman"/>
          <w:sz w:val="28"/>
          <w:szCs w:val="28"/>
          <w:lang w:val="uz-Cyrl-UZ"/>
        </w:rPr>
        <w:t>е</w:t>
      </w:r>
      <w:r w:rsidR="00881B76" w:rsidRPr="00881B76">
        <w:rPr>
          <w:rFonts w:ascii="Times New Roman" w:hAnsi="Times New Roman" w:cs="Times New Roman"/>
          <w:sz w:val="28"/>
          <w:szCs w:val="28"/>
        </w:rPr>
        <w:t xml:space="preserve">вродан паст) бир йил ичида 1000 </w:t>
      </w:r>
      <w:r w:rsidR="00881B76" w:rsidRPr="00881B76">
        <w:rPr>
          <w:rFonts w:ascii="Times New Roman" w:hAnsi="Times New Roman" w:cs="Times New Roman"/>
          <w:sz w:val="28"/>
          <w:szCs w:val="28"/>
          <w:lang w:val="uz-Cyrl-UZ"/>
        </w:rPr>
        <w:t>е</w:t>
      </w:r>
      <w:r w:rsidR="00881B76" w:rsidRPr="00881B76">
        <w:rPr>
          <w:rFonts w:ascii="Times New Roman" w:hAnsi="Times New Roman" w:cs="Times New Roman"/>
          <w:sz w:val="28"/>
          <w:szCs w:val="28"/>
        </w:rPr>
        <w:t xml:space="preserve">вро олишнинг соф жорий қиймати деб аталади. Мисол учун, жорий фоиз ставкалари йиллик 10 фоизни ташкил қилайлик; у ҳолда биз </w:t>
      </w:r>
      <w:r w:rsidR="00881B76" w:rsidRPr="00881B76">
        <w:rPr>
          <w:rFonts w:ascii="Times New Roman" w:hAnsi="Times New Roman" w:cs="Times New Roman"/>
          <w:sz w:val="28"/>
          <w:szCs w:val="28"/>
        </w:rPr>
        <w:lastRenderedPageBreak/>
        <w:t xml:space="preserve">бир йил ичида 1000 </w:t>
      </w:r>
      <w:r w:rsidR="00881B76" w:rsidRPr="00881B76">
        <w:rPr>
          <w:rFonts w:ascii="Times New Roman" w:hAnsi="Times New Roman" w:cs="Times New Roman"/>
          <w:sz w:val="28"/>
          <w:szCs w:val="28"/>
          <w:lang w:val="uz-Cyrl-UZ"/>
        </w:rPr>
        <w:t>е</w:t>
      </w:r>
      <w:r w:rsidR="00881B76" w:rsidRPr="00881B76">
        <w:rPr>
          <w:rFonts w:ascii="Times New Roman" w:hAnsi="Times New Roman" w:cs="Times New Roman"/>
          <w:sz w:val="28"/>
          <w:szCs w:val="28"/>
        </w:rPr>
        <w:t>вро олиш учун инвестиция қилишимиз керак бўлган миқдор:</w:t>
      </w:r>
    </w:p>
    <w:p w14:paraId="118A4EA5" w14:textId="6023E6BD" w:rsidR="00881B76" w:rsidRPr="00881B76" w:rsidRDefault="00881B76" w:rsidP="00881B76">
      <w:pPr>
        <w:tabs>
          <w:tab w:val="left" w:pos="993"/>
        </w:tabs>
        <w:spacing w:after="0"/>
        <w:ind w:firstLine="709"/>
        <w:jc w:val="both"/>
        <w:rPr>
          <w:rFonts w:ascii="Times New Roman" w:hAnsi="Times New Roman" w:cs="Times New Roman"/>
          <w:sz w:val="28"/>
          <w:szCs w:val="28"/>
        </w:rPr>
      </w:pPr>
      <w:r w:rsidRPr="00881B76">
        <w:rPr>
          <w:rFonts w:ascii="Times New Roman" w:hAnsi="Times New Roman" w:cs="Times New Roman"/>
          <w:sz w:val="28"/>
          <w:szCs w:val="28"/>
        </w:rPr>
        <w:drawing>
          <wp:anchor distT="0" distB="0" distL="114300" distR="114300" simplePos="0" relativeHeight="251658240" behindDoc="0" locked="0" layoutInCell="1" allowOverlap="1" wp14:anchorId="6F0F5EDC" wp14:editId="5C57D5FF">
            <wp:simplePos x="0" y="0"/>
            <wp:positionH relativeFrom="page">
              <wp:align>center</wp:align>
            </wp:positionH>
            <wp:positionV relativeFrom="paragraph">
              <wp:posOffset>26035</wp:posOffset>
            </wp:positionV>
            <wp:extent cx="2533650" cy="614045"/>
            <wp:effectExtent l="0" t="0" r="0" b="0"/>
            <wp:wrapThrough wrapText="bothSides">
              <wp:wrapPolygon edited="0">
                <wp:start x="0" y="0"/>
                <wp:lineTo x="0" y="20774"/>
                <wp:lineTo x="21438" y="20774"/>
                <wp:lineTo x="21438" y="0"/>
                <wp:lineTo x="0" y="0"/>
              </wp:wrapPolygon>
            </wp:wrapThrough>
            <wp:docPr id="3" name="Рисунок 2">
              <a:extLst xmlns:a="http://schemas.openxmlformats.org/drawingml/2006/main">
                <a:ext uri="{FF2B5EF4-FFF2-40B4-BE49-F238E27FC236}">
                  <a16:creationId xmlns:a16="http://schemas.microsoft.com/office/drawing/2014/main" id="{E92FF202-6F23-4E58-9EA5-BC6FEF8F57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2">
                      <a:extLst>
                        <a:ext uri="{FF2B5EF4-FFF2-40B4-BE49-F238E27FC236}">
                          <a16:creationId xmlns:a16="http://schemas.microsoft.com/office/drawing/2014/main" id="{E92FF202-6F23-4E58-9EA5-BC6FEF8F5700}"/>
                        </a:ext>
                      </a:extLst>
                    </pic:cNvPr>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2533650" cy="614045"/>
                    </a:xfrm>
                    <a:prstGeom prst="rect">
                      <a:avLst/>
                    </a:prstGeom>
                  </pic:spPr>
                </pic:pic>
              </a:graphicData>
            </a:graphic>
            <wp14:sizeRelH relativeFrom="margin">
              <wp14:pctWidth>0</wp14:pctWidth>
            </wp14:sizeRelH>
            <wp14:sizeRelV relativeFrom="margin">
              <wp14:pctHeight>0</wp14:pctHeight>
            </wp14:sizeRelV>
          </wp:anchor>
        </w:drawing>
      </w:r>
    </w:p>
    <w:p w14:paraId="2314178F" w14:textId="77777777" w:rsidR="00881B76" w:rsidRPr="00881B76" w:rsidRDefault="00881B76" w:rsidP="00881B76">
      <w:pPr>
        <w:tabs>
          <w:tab w:val="left" w:pos="993"/>
        </w:tabs>
        <w:spacing w:after="0"/>
        <w:ind w:firstLine="709"/>
        <w:jc w:val="both"/>
        <w:rPr>
          <w:rFonts w:ascii="Times New Roman" w:hAnsi="Times New Roman" w:cs="Times New Roman"/>
          <w:sz w:val="28"/>
          <w:szCs w:val="28"/>
        </w:rPr>
      </w:pPr>
    </w:p>
    <w:p w14:paraId="6106C769" w14:textId="77777777" w:rsidR="00881B76" w:rsidRPr="00881B76" w:rsidRDefault="00881B76" w:rsidP="00881B76">
      <w:pPr>
        <w:tabs>
          <w:tab w:val="left" w:pos="993"/>
        </w:tabs>
        <w:spacing w:after="0"/>
        <w:ind w:firstLine="709"/>
        <w:jc w:val="both"/>
        <w:rPr>
          <w:rFonts w:ascii="Times New Roman" w:hAnsi="Times New Roman" w:cs="Times New Roman"/>
          <w:sz w:val="28"/>
          <w:szCs w:val="28"/>
        </w:rPr>
      </w:pPr>
    </w:p>
    <w:p w14:paraId="4A407EBA" w14:textId="7D24327B" w:rsidR="00881B76" w:rsidRPr="00881B76" w:rsidRDefault="00881B76" w:rsidP="00881B76">
      <w:pPr>
        <w:tabs>
          <w:tab w:val="left" w:pos="993"/>
        </w:tabs>
        <w:spacing w:after="0"/>
        <w:ind w:firstLine="709"/>
        <w:jc w:val="both"/>
        <w:rPr>
          <w:rFonts w:ascii="Times New Roman" w:hAnsi="Times New Roman" w:cs="Times New Roman"/>
          <w:sz w:val="28"/>
          <w:szCs w:val="28"/>
        </w:rPr>
      </w:pPr>
      <w:r w:rsidRPr="00881B76">
        <w:rPr>
          <w:rFonts w:ascii="Times New Roman" w:hAnsi="Times New Roman" w:cs="Times New Roman"/>
          <w:sz w:val="28"/>
          <w:szCs w:val="28"/>
        </w:rPr>
        <w:drawing>
          <wp:anchor distT="0" distB="0" distL="114300" distR="114300" simplePos="0" relativeHeight="251659264" behindDoc="0" locked="0" layoutInCell="1" allowOverlap="1" wp14:anchorId="445F654C" wp14:editId="535206A0">
            <wp:simplePos x="0" y="0"/>
            <wp:positionH relativeFrom="margin">
              <wp:align>center</wp:align>
            </wp:positionH>
            <wp:positionV relativeFrom="paragraph">
              <wp:posOffset>907415</wp:posOffset>
            </wp:positionV>
            <wp:extent cx="4991100" cy="683895"/>
            <wp:effectExtent l="0" t="0" r="0" b="1905"/>
            <wp:wrapThrough wrapText="bothSides">
              <wp:wrapPolygon edited="0">
                <wp:start x="0" y="0"/>
                <wp:lineTo x="0" y="21058"/>
                <wp:lineTo x="21518" y="21058"/>
                <wp:lineTo x="21518" y="0"/>
                <wp:lineTo x="0" y="0"/>
              </wp:wrapPolygon>
            </wp:wrapThrough>
            <wp:docPr id="2" name="Рисунок 1">
              <a:extLst xmlns:a="http://schemas.openxmlformats.org/drawingml/2006/main">
                <a:ext uri="{FF2B5EF4-FFF2-40B4-BE49-F238E27FC236}">
                  <a16:creationId xmlns:a16="http://schemas.microsoft.com/office/drawing/2014/main" id="{0A8EE6A6-07A1-4F13-8836-E0BC1DD6ACA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
                      <a:extLst>
                        <a:ext uri="{FF2B5EF4-FFF2-40B4-BE49-F238E27FC236}">
                          <a16:creationId xmlns:a16="http://schemas.microsoft.com/office/drawing/2014/main" id="{0A8EE6A6-07A1-4F13-8836-E0BC1DD6ACAD}"/>
                        </a:ext>
                      </a:extLst>
                    </pic:cNvPr>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4991100" cy="683895"/>
                    </a:xfrm>
                    <a:prstGeom prst="rect">
                      <a:avLst/>
                    </a:prstGeom>
                  </pic:spPr>
                </pic:pic>
              </a:graphicData>
            </a:graphic>
            <wp14:sizeRelH relativeFrom="margin">
              <wp14:pctWidth>0</wp14:pctWidth>
            </wp14:sizeRelH>
            <wp14:sizeRelV relativeFrom="margin">
              <wp14:pctHeight>0</wp14:pctHeight>
            </wp14:sizeRelV>
          </wp:anchor>
        </w:drawing>
      </w:r>
      <w:r w:rsidRPr="00881B76">
        <w:rPr>
          <w:rFonts w:ascii="Times New Roman" w:hAnsi="Times New Roman" w:cs="Times New Roman"/>
          <w:sz w:val="28"/>
          <w:szCs w:val="28"/>
        </w:rPr>
        <w:t xml:space="preserve">Шундай қилиб, бир йил ичида 1000 </w:t>
      </w:r>
      <w:r w:rsidRPr="00881B76">
        <w:rPr>
          <w:rFonts w:ascii="Times New Roman" w:hAnsi="Times New Roman" w:cs="Times New Roman"/>
          <w:sz w:val="28"/>
          <w:szCs w:val="28"/>
          <w:lang w:val="uz-Cyrl-UZ"/>
        </w:rPr>
        <w:t>е</w:t>
      </w:r>
      <w:r w:rsidRPr="00881B76">
        <w:rPr>
          <w:rFonts w:ascii="Times New Roman" w:hAnsi="Times New Roman" w:cs="Times New Roman"/>
          <w:sz w:val="28"/>
          <w:szCs w:val="28"/>
        </w:rPr>
        <w:t xml:space="preserve">вронинг ҳозирги қиймати, бизда зудлик билан йўқлиги сабабли дисконтланган ҳолда, 909,10 </w:t>
      </w:r>
      <w:r w:rsidRPr="00881B76">
        <w:rPr>
          <w:rFonts w:ascii="Times New Roman" w:hAnsi="Times New Roman" w:cs="Times New Roman"/>
          <w:sz w:val="28"/>
          <w:szCs w:val="28"/>
          <w:lang w:val="uz-Cyrl-UZ"/>
        </w:rPr>
        <w:t>е</w:t>
      </w:r>
      <w:r w:rsidRPr="00881B76">
        <w:rPr>
          <w:rFonts w:ascii="Times New Roman" w:hAnsi="Times New Roman" w:cs="Times New Roman"/>
          <w:sz w:val="28"/>
          <w:szCs w:val="28"/>
        </w:rPr>
        <w:t>врога тенг. Икки йил ичида биз 1000 евро олиш учун сармоя киритишимиз керак бўлган миқдор:</w:t>
      </w:r>
    </w:p>
    <w:p w14:paraId="50367ABF" w14:textId="2E134B9E" w:rsidR="00881B76" w:rsidRPr="00881B76" w:rsidRDefault="00881B76" w:rsidP="00881B76">
      <w:pPr>
        <w:tabs>
          <w:tab w:val="left" w:pos="993"/>
        </w:tabs>
        <w:spacing w:after="0"/>
        <w:ind w:firstLine="709"/>
        <w:jc w:val="both"/>
        <w:rPr>
          <w:rFonts w:ascii="Times New Roman" w:hAnsi="Times New Roman" w:cs="Times New Roman"/>
          <w:sz w:val="28"/>
          <w:szCs w:val="28"/>
        </w:rPr>
      </w:pPr>
      <w:r w:rsidRPr="00881B76">
        <w:rPr>
          <w:rFonts w:ascii="Times New Roman" w:hAnsi="Times New Roman" w:cs="Times New Roman"/>
          <w:sz w:val="28"/>
          <w:szCs w:val="28"/>
        </w:rPr>
        <w:t xml:space="preserve">Қабул қилинган фоиз ставкаси (бизнинг ҳолатимизда 10 фоиз) дисконт ставкаси деб номланади. Умуман олганда, </w:t>
      </w:r>
      <w:r w:rsidRPr="00881B76">
        <w:rPr>
          <w:rFonts w:ascii="Times New Roman" w:hAnsi="Times New Roman" w:cs="Times New Roman"/>
          <w:sz w:val="28"/>
          <w:szCs w:val="28"/>
          <w:lang w:val="uz-Cyrl-UZ"/>
        </w:rPr>
        <w:t xml:space="preserve"> </w:t>
      </w:r>
      <w:r w:rsidRPr="00881B76">
        <w:rPr>
          <w:rFonts w:ascii="Times New Roman" w:hAnsi="Times New Roman" w:cs="Times New Roman"/>
          <w:sz w:val="28"/>
          <w:szCs w:val="28"/>
        </w:rPr>
        <w:t>х нинг н йил ичида р фоизли чегирма ставкасида жорий қиймати:</w:t>
      </w:r>
    </w:p>
    <w:p w14:paraId="034C7559" w14:textId="3548B4EE" w:rsidR="00881B76" w:rsidRPr="00881B76" w:rsidRDefault="00881B76" w:rsidP="00881B76">
      <w:pPr>
        <w:tabs>
          <w:tab w:val="left" w:pos="993"/>
        </w:tabs>
        <w:spacing w:after="0"/>
        <w:ind w:firstLine="709"/>
        <w:jc w:val="both"/>
        <w:rPr>
          <w:rFonts w:ascii="Times New Roman" w:hAnsi="Times New Roman" w:cs="Times New Roman"/>
          <w:sz w:val="28"/>
          <w:szCs w:val="28"/>
        </w:rPr>
      </w:pPr>
      <w:r w:rsidRPr="00881B76">
        <w:rPr>
          <w:rFonts w:ascii="Times New Roman" w:hAnsi="Times New Roman" w:cs="Times New Roman"/>
          <w:sz w:val="28"/>
          <w:szCs w:val="28"/>
        </w:rPr>
        <w:drawing>
          <wp:anchor distT="0" distB="0" distL="114300" distR="114300" simplePos="0" relativeHeight="251660288" behindDoc="0" locked="0" layoutInCell="1" allowOverlap="1" wp14:anchorId="1DF887CA" wp14:editId="1BB92F29">
            <wp:simplePos x="0" y="0"/>
            <wp:positionH relativeFrom="margin">
              <wp:align>center</wp:align>
            </wp:positionH>
            <wp:positionV relativeFrom="paragraph">
              <wp:posOffset>31115</wp:posOffset>
            </wp:positionV>
            <wp:extent cx="1638300" cy="598805"/>
            <wp:effectExtent l="0" t="0" r="0" b="0"/>
            <wp:wrapThrough wrapText="bothSides">
              <wp:wrapPolygon edited="0">
                <wp:start x="0" y="0"/>
                <wp:lineTo x="0" y="20615"/>
                <wp:lineTo x="21349" y="20615"/>
                <wp:lineTo x="21349" y="0"/>
                <wp:lineTo x="0" y="0"/>
              </wp:wrapPolygon>
            </wp:wrapThrough>
            <wp:docPr id="5" name="Рисунок 4">
              <a:extLst xmlns:a="http://schemas.openxmlformats.org/drawingml/2006/main">
                <a:ext uri="{FF2B5EF4-FFF2-40B4-BE49-F238E27FC236}">
                  <a16:creationId xmlns:a16="http://schemas.microsoft.com/office/drawing/2014/main" id="{70826C14-29C3-413C-ADC9-BFE70FBCA01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a:extLst>
                        <a:ext uri="{FF2B5EF4-FFF2-40B4-BE49-F238E27FC236}">
                          <a16:creationId xmlns:a16="http://schemas.microsoft.com/office/drawing/2014/main" id="{70826C14-29C3-413C-ADC9-BFE70FBCA01D}"/>
                        </a:ext>
                      </a:extLst>
                    </pic:cNvPr>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1638300" cy="598805"/>
                    </a:xfrm>
                    <a:prstGeom prst="rect">
                      <a:avLst/>
                    </a:prstGeom>
                  </pic:spPr>
                </pic:pic>
              </a:graphicData>
            </a:graphic>
            <wp14:sizeRelH relativeFrom="margin">
              <wp14:pctWidth>0</wp14:pctWidth>
            </wp14:sizeRelH>
            <wp14:sizeRelV relativeFrom="margin">
              <wp14:pctHeight>0</wp14:pctHeight>
            </wp14:sizeRelV>
          </wp:anchor>
        </w:drawing>
      </w:r>
    </w:p>
    <w:p w14:paraId="2F7528E3" w14:textId="77777777" w:rsidR="00881B76" w:rsidRPr="00FE46B7" w:rsidRDefault="00881B76" w:rsidP="00881B76">
      <w:pPr>
        <w:tabs>
          <w:tab w:val="left" w:pos="993"/>
        </w:tabs>
        <w:spacing w:after="0"/>
        <w:ind w:firstLine="709"/>
        <w:jc w:val="both"/>
        <w:rPr>
          <w:rFonts w:ascii="Times New Roman" w:hAnsi="Times New Roman" w:cs="Times New Roman"/>
          <w:sz w:val="28"/>
          <w:szCs w:val="28"/>
        </w:rPr>
      </w:pPr>
    </w:p>
    <w:p w14:paraId="1EA22021" w14:textId="77777777" w:rsidR="00FE46B7" w:rsidRPr="00FE46B7" w:rsidRDefault="00FE46B7" w:rsidP="00FE46B7">
      <w:pPr>
        <w:tabs>
          <w:tab w:val="left" w:pos="993"/>
        </w:tabs>
        <w:spacing w:after="0"/>
        <w:ind w:firstLine="709"/>
        <w:jc w:val="both"/>
        <w:rPr>
          <w:rFonts w:ascii="Times New Roman" w:hAnsi="Times New Roman" w:cs="Times New Roman"/>
          <w:sz w:val="28"/>
          <w:szCs w:val="28"/>
        </w:rPr>
      </w:pPr>
    </w:p>
    <w:p w14:paraId="0670AF08" w14:textId="77777777" w:rsidR="00FE46B7" w:rsidRPr="00FE46B7" w:rsidRDefault="00FE46B7" w:rsidP="00FE46B7">
      <w:pPr>
        <w:tabs>
          <w:tab w:val="left" w:pos="993"/>
        </w:tabs>
        <w:spacing w:after="0"/>
        <w:jc w:val="center"/>
        <w:rPr>
          <w:rFonts w:ascii="Times New Roman" w:hAnsi="Times New Roman" w:cs="Times New Roman"/>
          <w:sz w:val="28"/>
          <w:szCs w:val="28"/>
        </w:rPr>
      </w:pPr>
    </w:p>
    <w:p w14:paraId="75D53845" w14:textId="26AA8C85" w:rsidR="00881B76" w:rsidRPr="00881B76" w:rsidRDefault="00881B76" w:rsidP="00881B76">
      <w:pPr>
        <w:tabs>
          <w:tab w:val="left" w:pos="993"/>
        </w:tabs>
        <w:spacing w:after="0"/>
        <w:jc w:val="center"/>
        <w:rPr>
          <w:rFonts w:ascii="Times New Roman" w:hAnsi="Times New Roman" w:cs="Times New Roman"/>
          <w:sz w:val="28"/>
          <w:szCs w:val="28"/>
          <w:lang w:val="uz-Cyrl-UZ"/>
        </w:rPr>
      </w:pPr>
      <w:r w:rsidRPr="00881B76">
        <w:rPr>
          <w:rFonts w:ascii="Times New Roman" w:hAnsi="Times New Roman" w:cs="Times New Roman"/>
          <w:b/>
          <w:bCs/>
          <w:sz w:val="28"/>
          <w:szCs w:val="28"/>
          <w:lang w:val="uz-Cyrl-UZ"/>
        </w:rPr>
        <w:t>Янги технологик технологиялар қандай ишлаб чиқилади ва амалга оширилади?</w:t>
      </w:r>
    </w:p>
    <w:p w14:paraId="18BDCD36" w14:textId="70AADC91" w:rsidR="00881B76" w:rsidRPr="00881B76" w:rsidRDefault="00881B76" w:rsidP="00881B76">
      <w:pPr>
        <w:tabs>
          <w:tab w:val="left" w:pos="993"/>
        </w:tabs>
        <w:spacing w:after="0"/>
        <w:ind w:firstLine="709"/>
        <w:jc w:val="both"/>
        <w:rPr>
          <w:rFonts w:ascii="Times New Roman" w:hAnsi="Times New Roman" w:cs="Times New Roman"/>
          <w:sz w:val="28"/>
          <w:szCs w:val="28"/>
        </w:rPr>
      </w:pPr>
      <w:r w:rsidRPr="00881B76">
        <w:rPr>
          <w:rFonts w:ascii="Times New Roman" w:hAnsi="Times New Roman" w:cs="Times New Roman"/>
          <w:sz w:val="28"/>
          <w:szCs w:val="28"/>
        </w:rPr>
        <w:t xml:space="preserve">Жараён технологиясини ишлаб чиқиш ва жорий этиш технологияни мақсадга мувофиқ ишлашини таъминлаш билан боғлиқ барча тадбирларни ташкил қилишни англатади. Технология қанчалик потенциал фойдали ва мураккаб бўлмасин, у муваффақиятли амалга оширилгунга қадар фақат истиқболли фойда бўлиб қолади. Шундай қилиб, амалга ошириш жараён технологиясини бошқаришнинг муҳим қисмидир. Амалга ошириш жараёни ҳақида умумий фикрларни айтиш ҳар доим ҳам осон эмас, чунки бу жуда контекстга боғлиқ. Яъни, ҳар қандай технологияни амалга ошириш усули кўп жиҳатдан унинг ўзига хос хусусиятига, технология билан боғлиқ ўзгаришларга ва уни амалга ошириш жараёнида қўлланиладиган ташкилий шартларга боғлиқ бўлади. Ушбу бобнинг қолган қисмида биз технологияни амалга оширишга таъсир қилувчи тўртта муҳим масалани кўриб чиқамиз: технологияни узоқ муддатга режалаштириш усули, ресурс ва жараённинг </w:t>
      </w:r>
      <w:r w:rsidRPr="00881B76">
        <w:rPr>
          <w:rFonts w:ascii="Times New Roman" w:hAnsi="Times New Roman" w:cs="Times New Roman"/>
          <w:sz w:val="28"/>
          <w:szCs w:val="28"/>
          <w:lang w:val="uz-Cyrl-UZ"/>
        </w:rPr>
        <w:t>“</w:t>
      </w:r>
      <w:r w:rsidRPr="00881B76">
        <w:rPr>
          <w:rFonts w:ascii="Times New Roman" w:hAnsi="Times New Roman" w:cs="Times New Roman"/>
          <w:sz w:val="28"/>
          <w:szCs w:val="28"/>
        </w:rPr>
        <w:t>масофаси</w:t>
      </w:r>
      <w:r w:rsidRPr="00881B76">
        <w:rPr>
          <w:rFonts w:ascii="Times New Roman" w:hAnsi="Times New Roman" w:cs="Times New Roman"/>
          <w:sz w:val="28"/>
          <w:szCs w:val="28"/>
          <w:lang w:val="uz-Cyrl-UZ"/>
        </w:rPr>
        <w:t>”</w:t>
      </w:r>
      <w:r w:rsidRPr="00881B76">
        <w:rPr>
          <w:rFonts w:ascii="Times New Roman" w:hAnsi="Times New Roman" w:cs="Times New Roman"/>
          <w:sz w:val="28"/>
          <w:szCs w:val="28"/>
        </w:rPr>
        <w:t xml:space="preserve"> ғояси, мижозларнинг мақбуллигини ҳисобга олиш зарурати ва агар бирор нарса бўлса. </w:t>
      </w:r>
      <w:r w:rsidRPr="00881B76">
        <w:rPr>
          <w:rFonts w:ascii="Times New Roman" w:hAnsi="Times New Roman" w:cs="Times New Roman"/>
          <w:sz w:val="28"/>
          <w:szCs w:val="28"/>
        </w:rPr>
        <w:t xml:space="preserve">Нотўғри </w:t>
      </w:r>
      <w:r w:rsidRPr="00881B76">
        <w:rPr>
          <w:rFonts w:ascii="Times New Roman" w:hAnsi="Times New Roman" w:cs="Times New Roman"/>
          <w:sz w:val="28"/>
          <w:szCs w:val="28"/>
        </w:rPr>
        <w:t>кетиши мумкин, шундай бўлади.</w:t>
      </w:r>
    </w:p>
    <w:p w14:paraId="1510EE11" w14:textId="57195828" w:rsidR="00881B76" w:rsidRDefault="00881B76" w:rsidP="00881B76">
      <w:pPr>
        <w:tabs>
          <w:tab w:val="left" w:pos="993"/>
        </w:tabs>
        <w:spacing w:after="0"/>
        <w:ind w:firstLine="709"/>
        <w:jc w:val="both"/>
        <w:rPr>
          <w:rFonts w:ascii="Times New Roman" w:hAnsi="Times New Roman" w:cs="Times New Roman"/>
          <w:sz w:val="28"/>
          <w:szCs w:val="28"/>
        </w:rPr>
      </w:pPr>
      <w:r w:rsidRPr="00881B76">
        <w:rPr>
          <w:rFonts w:ascii="Times New Roman" w:hAnsi="Times New Roman" w:cs="Times New Roman"/>
          <w:b/>
          <w:bCs/>
          <w:sz w:val="28"/>
          <w:szCs w:val="28"/>
        </w:rPr>
        <w:t>Узоқ муддатли истиқболда технологияни режалаштириш - технологик йўл харитаси</w:t>
      </w:r>
      <w:r>
        <w:rPr>
          <w:rFonts w:ascii="Times New Roman" w:hAnsi="Times New Roman" w:cs="Times New Roman"/>
          <w:b/>
          <w:bCs/>
          <w:sz w:val="28"/>
          <w:szCs w:val="28"/>
          <w:lang w:val="uz-Cyrl-UZ"/>
        </w:rPr>
        <w:t xml:space="preserve">. </w:t>
      </w:r>
      <w:r w:rsidRPr="00881B76">
        <w:rPr>
          <w:rFonts w:ascii="Times New Roman" w:hAnsi="Times New Roman" w:cs="Times New Roman"/>
          <w:sz w:val="28"/>
          <w:szCs w:val="28"/>
        </w:rPr>
        <w:t xml:space="preserve">Бироқ, операцион менежерлар жараён технологияларини ишлаб чиқиш билан шуғулланадилар, эҳтимол у фирманинг бошқа қисмлари билан маслаҳатлашиш ва ҳамкорликда бўлиши мумкин. Бу, шунингдек, технология йўл харитаси каби қандайдир расмий </w:t>
      </w:r>
      <w:r w:rsidRPr="00881B76">
        <w:rPr>
          <w:rFonts w:ascii="Times New Roman" w:hAnsi="Times New Roman" w:cs="Times New Roman"/>
          <w:sz w:val="28"/>
          <w:szCs w:val="28"/>
        </w:rPr>
        <w:lastRenderedPageBreak/>
        <w:t>режалаштириш жараёни контекстида бўлиши мумкин. Технологик йўл харитаси (Т</w:t>
      </w:r>
      <w:r w:rsidRPr="00881B76">
        <w:rPr>
          <w:rFonts w:ascii="Times New Roman" w:hAnsi="Times New Roman" w:cs="Times New Roman"/>
          <w:sz w:val="28"/>
          <w:szCs w:val="28"/>
          <w:lang w:val="uz-Cyrl-UZ"/>
        </w:rPr>
        <w:t>ЙХ</w:t>
      </w:r>
      <w:r w:rsidRPr="00881B76">
        <w:rPr>
          <w:rFonts w:ascii="Times New Roman" w:hAnsi="Times New Roman" w:cs="Times New Roman"/>
          <w:sz w:val="28"/>
          <w:szCs w:val="28"/>
        </w:rPr>
        <w:t>) технологиядаги ишланмаларни (ва инвестицияларни), келажакда мумкин бўлган бозор эҳтиёжларини ва тегишли операцион имкониятларнинг янги ривожланишини таъминлашга ҳаракат қиладиган тузилмани таъминловчи ёндашувдир. Моторола дастлаб 1970-йилларда ўз маҳсулотлари ва уларни қўллаб-қувватловчи технологияларни ишлаб чиқишни қўллаб-қувватлаши учун ушбу ёндашувни ишлаб чиқди. Моторола компаниясининг ўша пайтдаги бош директори Боб Галвин Т</w:t>
      </w:r>
      <w:r w:rsidRPr="00881B76">
        <w:rPr>
          <w:rFonts w:ascii="Times New Roman" w:hAnsi="Times New Roman" w:cs="Times New Roman"/>
          <w:sz w:val="28"/>
          <w:szCs w:val="28"/>
          <w:lang w:val="uz-Cyrl-UZ"/>
        </w:rPr>
        <w:t>ЙХ</w:t>
      </w:r>
      <w:r w:rsidRPr="00881B76">
        <w:rPr>
          <w:rFonts w:ascii="Times New Roman" w:hAnsi="Times New Roman" w:cs="Times New Roman"/>
          <w:sz w:val="28"/>
          <w:szCs w:val="28"/>
        </w:rPr>
        <w:t xml:space="preserve">ни шундай таърифлаган: </w:t>
      </w:r>
      <w:r w:rsidRPr="00881B76">
        <w:rPr>
          <w:rFonts w:ascii="Times New Roman" w:hAnsi="Times New Roman" w:cs="Times New Roman"/>
          <w:sz w:val="28"/>
          <w:szCs w:val="28"/>
          <w:lang w:val="uz-Cyrl-UZ"/>
        </w:rPr>
        <w:t>“</w:t>
      </w:r>
      <w:r w:rsidRPr="00881B76">
        <w:rPr>
          <w:rFonts w:ascii="Times New Roman" w:hAnsi="Times New Roman" w:cs="Times New Roman"/>
          <w:sz w:val="28"/>
          <w:szCs w:val="28"/>
        </w:rPr>
        <w:t>Ушбу соҳадаги ўзгаришларнинг энг ёрқин ҳайдовчиларининг умумий билимлари ва тасаввурларидан иборат танланган тадқиқот соҳасининг келажагига кенг кўламли қараш</w:t>
      </w:r>
      <w:r w:rsidRPr="00881B76">
        <w:rPr>
          <w:rFonts w:ascii="Times New Roman" w:hAnsi="Times New Roman" w:cs="Times New Roman"/>
          <w:sz w:val="28"/>
          <w:szCs w:val="28"/>
          <w:lang w:val="uz-Cyrl-UZ"/>
        </w:rPr>
        <w:t>”</w:t>
      </w:r>
      <w:r w:rsidRPr="00881B76">
        <w:rPr>
          <w:rFonts w:ascii="Times New Roman" w:hAnsi="Times New Roman" w:cs="Times New Roman"/>
          <w:sz w:val="28"/>
          <w:szCs w:val="28"/>
        </w:rPr>
        <w:t>. Т</w:t>
      </w:r>
      <w:r w:rsidRPr="00881B76">
        <w:rPr>
          <w:rFonts w:ascii="Times New Roman" w:hAnsi="Times New Roman" w:cs="Times New Roman"/>
          <w:sz w:val="28"/>
          <w:szCs w:val="28"/>
          <w:lang w:val="uz-Cyrl-UZ"/>
        </w:rPr>
        <w:t>ЙХ</w:t>
      </w:r>
      <w:r w:rsidRPr="00881B76">
        <w:rPr>
          <w:rFonts w:ascii="Times New Roman" w:hAnsi="Times New Roman" w:cs="Times New Roman"/>
          <w:sz w:val="28"/>
          <w:szCs w:val="28"/>
        </w:rPr>
        <w:t xml:space="preserve"> асосан технология стратегиясига ҳисса қўшадиган турли фаолиятлар ўртасидаги ҳамкорликни осонлаштириш орқали технология ривожланишини қўллаб-қувватлайдиган жараёндир. Бу технология менежерларига технологияни режалаштиришда иштирок этувчи турли элементлар ўртасидаги вақт ва муносабатларни режалаштириш орқали ўз фирмасининг технологик эволюциясини олдиндан аниқлаш имконини беради.</w:t>
      </w:r>
      <w:r>
        <w:rPr>
          <w:rFonts w:ascii="Times New Roman" w:hAnsi="Times New Roman" w:cs="Times New Roman"/>
          <w:sz w:val="28"/>
          <w:szCs w:val="28"/>
          <w:lang w:val="uz-Cyrl-UZ"/>
        </w:rPr>
        <w:t xml:space="preserve"> </w:t>
      </w:r>
      <w:r w:rsidRPr="00881B76">
        <w:rPr>
          <w:rFonts w:ascii="Times New Roman" w:hAnsi="Times New Roman" w:cs="Times New Roman"/>
          <w:sz w:val="28"/>
          <w:szCs w:val="28"/>
        </w:rPr>
        <w:t xml:space="preserve">Масалан, ушбу </w:t>
      </w:r>
      <w:r w:rsidRPr="00881B76">
        <w:rPr>
          <w:rFonts w:ascii="Times New Roman" w:hAnsi="Times New Roman" w:cs="Times New Roman"/>
          <w:sz w:val="28"/>
          <w:szCs w:val="28"/>
          <w:lang w:val="uz-Cyrl-UZ"/>
        </w:rPr>
        <w:t>“</w:t>
      </w:r>
      <w:r w:rsidRPr="00881B76">
        <w:rPr>
          <w:rFonts w:ascii="Times New Roman" w:hAnsi="Times New Roman" w:cs="Times New Roman"/>
          <w:sz w:val="28"/>
          <w:szCs w:val="28"/>
        </w:rPr>
        <w:t>элементлар</w:t>
      </w:r>
      <w:r w:rsidRPr="00881B76">
        <w:rPr>
          <w:rFonts w:ascii="Times New Roman" w:hAnsi="Times New Roman" w:cs="Times New Roman"/>
          <w:sz w:val="28"/>
          <w:szCs w:val="28"/>
          <w:lang w:val="uz-Cyrl-UZ"/>
        </w:rPr>
        <w:t>”</w:t>
      </w:r>
      <w:r w:rsidRPr="00881B76">
        <w:rPr>
          <w:rFonts w:ascii="Times New Roman" w:hAnsi="Times New Roman" w:cs="Times New Roman"/>
          <w:sz w:val="28"/>
          <w:szCs w:val="28"/>
        </w:rPr>
        <w:t xml:space="preserve"> компаниянинг бизнес мақсадларини, бозордаги ўзгаришларни ёки муайян воқеаларни, тегишли таклифларни ташкил этувчи таркибий маҳсулотлар ва хизматларни, маҳсулот/хизмат ва жараён технологияларини, ушбу технологиялар тақдим этадиган асосий имкониятларни ва ҳоказоларни ўз ичига олиши мумкин. 8.7-</w:t>
      </w:r>
      <w:r w:rsidRPr="00881B76">
        <w:rPr>
          <w:rFonts w:ascii="Times New Roman" w:hAnsi="Times New Roman" w:cs="Times New Roman"/>
          <w:sz w:val="28"/>
          <w:szCs w:val="28"/>
          <w:lang w:val="uz-Cyrl-UZ"/>
        </w:rPr>
        <w:t>расмда</w:t>
      </w:r>
      <w:r w:rsidRPr="00881B76">
        <w:rPr>
          <w:rFonts w:ascii="Times New Roman" w:hAnsi="Times New Roman" w:cs="Times New Roman"/>
          <w:sz w:val="28"/>
          <w:szCs w:val="28"/>
        </w:rPr>
        <w:t xml:space="preserve"> технологик йўл хариталарининг умумий шакли кўрсатилган, 8.8-</w:t>
      </w:r>
      <w:r w:rsidRPr="00881B76">
        <w:rPr>
          <w:rFonts w:ascii="Times New Roman" w:hAnsi="Times New Roman" w:cs="Times New Roman"/>
          <w:sz w:val="28"/>
          <w:szCs w:val="28"/>
          <w:lang w:val="uz-Cyrl-UZ"/>
        </w:rPr>
        <w:t>расмда</w:t>
      </w:r>
      <w:r w:rsidRPr="00881B76">
        <w:rPr>
          <w:rFonts w:ascii="Times New Roman" w:hAnsi="Times New Roman" w:cs="Times New Roman"/>
          <w:sz w:val="28"/>
          <w:szCs w:val="28"/>
        </w:rPr>
        <w:t xml:space="preserve"> объ</w:t>
      </w:r>
      <w:r w:rsidRPr="00881B76">
        <w:rPr>
          <w:rFonts w:ascii="Times New Roman" w:hAnsi="Times New Roman" w:cs="Times New Roman"/>
          <w:sz w:val="28"/>
          <w:szCs w:val="28"/>
          <w:lang w:val="uz-Cyrl-UZ"/>
        </w:rPr>
        <w:t>е</w:t>
      </w:r>
      <w:r w:rsidRPr="00881B76">
        <w:rPr>
          <w:rFonts w:ascii="Times New Roman" w:hAnsi="Times New Roman" w:cs="Times New Roman"/>
          <w:sz w:val="28"/>
          <w:szCs w:val="28"/>
        </w:rPr>
        <w:t>ктларни бошқариш хизмати учун маҳсулотлар/хизматлар, технологиялар ва жараёнларни ишлаб чиқиш бўйича технологик йўл харитаси мисоли кўрсатилган.</w:t>
      </w:r>
    </w:p>
    <w:p w14:paraId="78994958" w14:textId="77777777" w:rsidR="00881B76" w:rsidRPr="00881B76" w:rsidRDefault="00881B76" w:rsidP="00881B76">
      <w:pPr>
        <w:tabs>
          <w:tab w:val="left" w:pos="993"/>
        </w:tabs>
        <w:spacing w:after="0"/>
        <w:ind w:firstLine="709"/>
        <w:jc w:val="both"/>
        <w:rPr>
          <w:rFonts w:ascii="Times New Roman" w:hAnsi="Times New Roman" w:cs="Times New Roman"/>
          <w:sz w:val="28"/>
          <w:szCs w:val="28"/>
        </w:rPr>
      </w:pPr>
      <w:r w:rsidRPr="00881B76">
        <w:rPr>
          <w:rFonts w:ascii="Times New Roman" w:hAnsi="Times New Roman" w:cs="Times New Roman"/>
          <w:sz w:val="28"/>
          <w:szCs w:val="28"/>
        </w:rPr>
        <w:t>Т</w:t>
      </w:r>
      <w:r w:rsidRPr="00881B76">
        <w:rPr>
          <w:rFonts w:ascii="Times New Roman" w:hAnsi="Times New Roman" w:cs="Times New Roman"/>
          <w:sz w:val="28"/>
          <w:szCs w:val="28"/>
          <w:lang w:val="uz-Cyrl-UZ"/>
        </w:rPr>
        <w:t>ЙХ</w:t>
      </w:r>
      <w:r w:rsidRPr="00881B76">
        <w:rPr>
          <w:rFonts w:ascii="Times New Roman" w:hAnsi="Times New Roman" w:cs="Times New Roman"/>
          <w:sz w:val="28"/>
          <w:szCs w:val="28"/>
        </w:rPr>
        <w:t xml:space="preserve"> нинг афзалликлари, асосан, технология стратегиясида иштирок этувчи муҳим манфаатдор томонларни ва уларда мавжуд бўлган турли (ва кўпинча фарқ қилувчи) истиқболларни бирлаштириш усули билан боғлиқ. Ёндашув алоқа ва, эҳтимол, консенсус учун асос бўлади. Ахир, у ҳар қандай технология стратегиясига тааллуқли баъзи асосий саволларни ҳал қилади. Нега биз технологияни ривожлантиришимиз керак? Технологик имкониятларимиз билан қаерга бормоқчимиз? Биз бу мақсаддан қанчалик узоқмиз? Қандай қилиб биз хоҳлаган жойга боришимиз мумкин? Ишларни қандай тартибда қилишимиз керак? Ривожланиш мақсадларига қачон эришиш керак? Шунга қарамай, Т</w:t>
      </w:r>
      <w:r w:rsidRPr="00881B76">
        <w:rPr>
          <w:rFonts w:ascii="Times New Roman" w:hAnsi="Times New Roman" w:cs="Times New Roman"/>
          <w:sz w:val="28"/>
          <w:szCs w:val="28"/>
          <w:lang w:val="uz-Cyrl-UZ"/>
        </w:rPr>
        <w:t>ЙХ</w:t>
      </w:r>
      <w:r w:rsidRPr="00881B76">
        <w:rPr>
          <w:rFonts w:ascii="Times New Roman" w:hAnsi="Times New Roman" w:cs="Times New Roman"/>
          <w:sz w:val="28"/>
          <w:szCs w:val="28"/>
        </w:rPr>
        <w:t xml:space="preserve">лар ҳеч қандай фирманинг технологик стратегик имкониятларига ҳеч қандай ечим таклиф қилмайди; Аслида, улар вариантларни ёки муқобил технология траекторияларини таклиф қилишлари шарт эмас. Улар моҳиятан ўзаро боғлиқ бўлган ишланмалар тўплами (ирода эмас) қандай ривожланиши кераклиги ҳақида ҳикоя қилувчи тавсифдир. Шу сабабли улар келажакни ҳаддан ташқари оптимистик прогнозларни рағбатлантирувчи сифатида танқид қилишди. Шунга қарамай, улар, ҳеч </w:t>
      </w:r>
      <w:r w:rsidRPr="00881B76">
        <w:rPr>
          <w:rFonts w:ascii="Times New Roman" w:hAnsi="Times New Roman" w:cs="Times New Roman"/>
          <w:sz w:val="28"/>
          <w:szCs w:val="28"/>
        </w:rPr>
        <w:lastRenderedPageBreak/>
        <w:t>бўлмаганда, технология стратегиясини баҳолаш мумкин бўлган режани тақдим этадилар.</w:t>
      </w:r>
    </w:p>
    <w:p w14:paraId="1312D70D" w14:textId="32D6962D" w:rsidR="00881B76" w:rsidRDefault="00881B76" w:rsidP="00881B76">
      <w:pPr>
        <w:tabs>
          <w:tab w:val="left" w:pos="993"/>
        </w:tabs>
        <w:spacing w:after="0"/>
        <w:ind w:firstLine="709"/>
        <w:jc w:val="both"/>
        <w:rPr>
          <w:rFonts w:ascii="Times New Roman" w:hAnsi="Times New Roman" w:cs="Times New Roman"/>
          <w:sz w:val="28"/>
          <w:szCs w:val="28"/>
        </w:rPr>
      </w:pPr>
      <w:r w:rsidRPr="00881B76">
        <w:rPr>
          <w:rFonts w:ascii="Times New Roman" w:hAnsi="Times New Roman" w:cs="Times New Roman"/>
          <w:b/>
          <w:bCs/>
          <w:sz w:val="28"/>
          <w:szCs w:val="28"/>
        </w:rPr>
        <w:t>Ресурс ва жараён “масофаси”</w:t>
      </w:r>
      <w:r>
        <w:rPr>
          <w:rFonts w:ascii="Times New Roman" w:hAnsi="Times New Roman" w:cs="Times New Roman"/>
          <w:b/>
          <w:bCs/>
          <w:sz w:val="28"/>
          <w:szCs w:val="28"/>
          <w:lang w:val="uz-Cyrl-UZ"/>
        </w:rPr>
        <w:t xml:space="preserve">. </w:t>
      </w:r>
      <w:r w:rsidRPr="00881B76">
        <w:rPr>
          <w:rFonts w:ascii="Times New Roman" w:hAnsi="Times New Roman" w:cs="Times New Roman"/>
          <w:sz w:val="28"/>
          <w:szCs w:val="28"/>
        </w:rPr>
        <w:t xml:space="preserve">Жараён технологиясини амалга оширишдаги қийинчилик даражаси янги технология ресурсларининг янгилик даражасига ва операция жараёнларида талаб қилинадиган ўзгаришларга боғлиқ бўлади. Янги технология ресурслари қанчалик кам тушунилса (эҳтимол, инновация даражасига таъсир қилади), уларнинг амалдаги технологик ресурслар базасидан </w:t>
      </w:r>
      <w:r w:rsidRPr="00881B76">
        <w:rPr>
          <w:rFonts w:ascii="Times New Roman" w:hAnsi="Times New Roman" w:cs="Times New Roman"/>
          <w:sz w:val="28"/>
          <w:szCs w:val="28"/>
          <w:lang w:val="uz-Cyrl-UZ"/>
        </w:rPr>
        <w:t>“</w:t>
      </w:r>
      <w:r w:rsidRPr="00881B76">
        <w:rPr>
          <w:rFonts w:ascii="Times New Roman" w:hAnsi="Times New Roman" w:cs="Times New Roman"/>
          <w:sz w:val="28"/>
          <w:szCs w:val="28"/>
        </w:rPr>
        <w:t>масофаси</w:t>
      </w:r>
      <w:r w:rsidRPr="00881B76">
        <w:rPr>
          <w:rFonts w:ascii="Times New Roman" w:hAnsi="Times New Roman" w:cs="Times New Roman"/>
          <w:sz w:val="28"/>
          <w:szCs w:val="28"/>
          <w:lang w:val="uz-Cyrl-UZ"/>
        </w:rPr>
        <w:t>”</w:t>
      </w:r>
      <w:r w:rsidRPr="00881B76">
        <w:rPr>
          <w:rFonts w:ascii="Times New Roman" w:hAnsi="Times New Roman" w:cs="Times New Roman"/>
          <w:sz w:val="28"/>
          <w:szCs w:val="28"/>
        </w:rPr>
        <w:t xml:space="preserve"> шунчалик катта бўлади. Худди шундай, амалга ошириш мавжуд жараёнларни ўзгартириш учун операцияни қанчалик талаб қилса, </w:t>
      </w:r>
      <w:r w:rsidRPr="00881B76">
        <w:rPr>
          <w:rFonts w:ascii="Times New Roman" w:hAnsi="Times New Roman" w:cs="Times New Roman"/>
          <w:sz w:val="28"/>
          <w:szCs w:val="28"/>
          <w:lang w:val="uz-Cyrl-UZ"/>
        </w:rPr>
        <w:t>“</w:t>
      </w:r>
      <w:r w:rsidRPr="00881B76">
        <w:rPr>
          <w:rFonts w:ascii="Times New Roman" w:hAnsi="Times New Roman" w:cs="Times New Roman"/>
          <w:sz w:val="28"/>
          <w:szCs w:val="28"/>
        </w:rPr>
        <w:t>жараён масофаси</w:t>
      </w:r>
      <w:r w:rsidRPr="00881B76">
        <w:rPr>
          <w:rFonts w:ascii="Times New Roman" w:hAnsi="Times New Roman" w:cs="Times New Roman"/>
          <w:sz w:val="28"/>
          <w:szCs w:val="28"/>
          <w:lang w:val="uz-Cyrl-UZ"/>
        </w:rPr>
        <w:t>”</w:t>
      </w:r>
      <w:r w:rsidRPr="00881B76">
        <w:rPr>
          <w:rFonts w:ascii="Times New Roman" w:hAnsi="Times New Roman" w:cs="Times New Roman"/>
          <w:sz w:val="28"/>
          <w:szCs w:val="28"/>
        </w:rPr>
        <w:t xml:space="preserve"> шунчалик катта бўлади. Ресурс ва жараён масофаси қанчалик катта бўлса, ҳар қандай амалга ошириш шунчалик қийин бўлади. Бунинг сабаби шундаки, бундай масофа ўзгаришларни таҳлил қилиш ва хатолардан сабоқ олиш учун тизимли ёндашувни қўллашни қийинлаштиради. Нисбатан кам жараён ёки ресурс </w:t>
      </w:r>
      <w:r w:rsidRPr="00881B76">
        <w:rPr>
          <w:rFonts w:ascii="Times New Roman" w:hAnsi="Times New Roman" w:cs="Times New Roman"/>
          <w:sz w:val="28"/>
          <w:szCs w:val="28"/>
          <w:lang w:val="uz-Cyrl-UZ"/>
        </w:rPr>
        <w:t>“</w:t>
      </w:r>
      <w:r w:rsidRPr="00881B76">
        <w:rPr>
          <w:rFonts w:ascii="Times New Roman" w:hAnsi="Times New Roman" w:cs="Times New Roman"/>
          <w:sz w:val="28"/>
          <w:szCs w:val="28"/>
        </w:rPr>
        <w:t>масофаси</w:t>
      </w:r>
      <w:r w:rsidRPr="00881B76">
        <w:rPr>
          <w:rFonts w:ascii="Times New Roman" w:hAnsi="Times New Roman" w:cs="Times New Roman"/>
          <w:sz w:val="28"/>
          <w:szCs w:val="28"/>
          <w:lang w:val="uz-Cyrl-UZ"/>
        </w:rPr>
        <w:t>”</w:t>
      </w:r>
      <w:r w:rsidRPr="00881B76">
        <w:rPr>
          <w:rFonts w:ascii="Times New Roman" w:hAnsi="Times New Roman" w:cs="Times New Roman"/>
          <w:sz w:val="28"/>
          <w:szCs w:val="28"/>
        </w:rPr>
        <w:t xml:space="preserve"> ни ўз ичига олган иловалар ташкилий ўрганиш учун идеал имкониятни таъминлайди. Ҳар қандай классик илмий экспериментда бўлгани каби, қанча кўп ўзгарувчилар доимий бўлса, сабаб ва таъсирни аниқлашга ишончингиз кўпроқ бўлади. Аксинча, ресурс ва жараённинг </w:t>
      </w:r>
      <w:r w:rsidRPr="00881B76">
        <w:rPr>
          <w:rFonts w:ascii="Times New Roman" w:hAnsi="Times New Roman" w:cs="Times New Roman"/>
          <w:sz w:val="28"/>
          <w:szCs w:val="28"/>
          <w:lang w:val="uz-Cyrl-UZ"/>
        </w:rPr>
        <w:t>“</w:t>
      </w:r>
      <w:r w:rsidRPr="00881B76">
        <w:rPr>
          <w:rFonts w:ascii="Times New Roman" w:hAnsi="Times New Roman" w:cs="Times New Roman"/>
          <w:sz w:val="28"/>
          <w:szCs w:val="28"/>
        </w:rPr>
        <w:t>масофаси</w:t>
      </w:r>
      <w:r w:rsidRPr="00881B76">
        <w:rPr>
          <w:rFonts w:ascii="Times New Roman" w:hAnsi="Times New Roman" w:cs="Times New Roman"/>
          <w:sz w:val="28"/>
          <w:szCs w:val="28"/>
          <w:lang w:val="uz-Cyrl-UZ"/>
        </w:rPr>
        <w:t>”</w:t>
      </w:r>
      <w:r w:rsidRPr="00881B76">
        <w:rPr>
          <w:rFonts w:ascii="Times New Roman" w:hAnsi="Times New Roman" w:cs="Times New Roman"/>
          <w:sz w:val="28"/>
          <w:szCs w:val="28"/>
        </w:rPr>
        <w:t xml:space="preserve"> деярли ҳамма нарса </w:t>
      </w:r>
      <w:r w:rsidRPr="00881B76">
        <w:rPr>
          <w:rFonts w:ascii="Times New Roman" w:hAnsi="Times New Roman" w:cs="Times New Roman"/>
          <w:sz w:val="28"/>
          <w:szCs w:val="28"/>
          <w:lang w:val="uz-Cyrl-UZ"/>
        </w:rPr>
        <w:t>“</w:t>
      </w:r>
      <w:r w:rsidRPr="00881B76">
        <w:rPr>
          <w:rFonts w:ascii="Times New Roman" w:hAnsi="Times New Roman" w:cs="Times New Roman"/>
          <w:sz w:val="28"/>
          <w:szCs w:val="28"/>
        </w:rPr>
        <w:t>қўлга киритишга тайёр</w:t>
      </w:r>
      <w:r w:rsidRPr="00881B76">
        <w:rPr>
          <w:rFonts w:ascii="Times New Roman" w:hAnsi="Times New Roman" w:cs="Times New Roman"/>
          <w:sz w:val="28"/>
          <w:szCs w:val="28"/>
          <w:lang w:val="uz-Cyrl-UZ"/>
        </w:rPr>
        <w:t>”</w:t>
      </w:r>
      <w:r w:rsidRPr="00881B76">
        <w:rPr>
          <w:rFonts w:ascii="Times New Roman" w:hAnsi="Times New Roman" w:cs="Times New Roman"/>
          <w:sz w:val="28"/>
          <w:szCs w:val="28"/>
        </w:rPr>
        <w:t>лигини билдирадиган дастурда нима ишлаган ва нима ишламаганлигини билиш қийин бўлади. Энг муҳими, нима учун бирор нарса ишламаган ёки ишламаганлигини билиш қийин бўлади. Бу фикр 8.9-</w:t>
      </w:r>
      <w:r w:rsidRPr="00881B76">
        <w:rPr>
          <w:rFonts w:ascii="Times New Roman" w:hAnsi="Times New Roman" w:cs="Times New Roman"/>
          <w:sz w:val="28"/>
          <w:szCs w:val="28"/>
          <w:lang w:val="uz-Cyrl-UZ"/>
        </w:rPr>
        <w:t>расмда</w:t>
      </w:r>
      <w:r w:rsidRPr="00881B76">
        <w:rPr>
          <w:rFonts w:ascii="Times New Roman" w:hAnsi="Times New Roman" w:cs="Times New Roman"/>
          <w:sz w:val="28"/>
          <w:szCs w:val="28"/>
        </w:rPr>
        <w:t xml:space="preserve"> тасвирланган.</w:t>
      </w:r>
    </w:p>
    <w:p w14:paraId="0F7CAEC2" w14:textId="06204962" w:rsidR="00881B76" w:rsidRDefault="00881B76" w:rsidP="00881B76">
      <w:pPr>
        <w:tabs>
          <w:tab w:val="left" w:pos="993"/>
        </w:tabs>
        <w:spacing w:after="0"/>
        <w:ind w:firstLine="709"/>
        <w:jc w:val="both"/>
        <w:rPr>
          <w:rFonts w:ascii="Times New Roman" w:hAnsi="Times New Roman" w:cs="Times New Roman"/>
          <w:sz w:val="28"/>
          <w:szCs w:val="28"/>
        </w:rPr>
      </w:pPr>
      <w:r w:rsidRPr="00881B76">
        <w:rPr>
          <w:rFonts w:ascii="Times New Roman" w:hAnsi="Times New Roman" w:cs="Times New Roman"/>
          <w:b/>
          <w:bCs/>
          <w:sz w:val="28"/>
          <w:szCs w:val="28"/>
        </w:rPr>
        <w:t>Мижозларнинг мақбуллиги</w:t>
      </w:r>
      <w:r>
        <w:rPr>
          <w:rFonts w:ascii="Times New Roman" w:hAnsi="Times New Roman" w:cs="Times New Roman"/>
          <w:b/>
          <w:bCs/>
          <w:sz w:val="28"/>
          <w:szCs w:val="28"/>
          <w:lang w:val="uz-Cyrl-UZ"/>
        </w:rPr>
        <w:t xml:space="preserve">. </w:t>
      </w:r>
      <w:r w:rsidRPr="00881B76">
        <w:rPr>
          <w:rFonts w:ascii="Times New Roman" w:hAnsi="Times New Roman" w:cs="Times New Roman"/>
          <w:sz w:val="28"/>
          <w:szCs w:val="28"/>
        </w:rPr>
        <w:t>Операция мижозлари жараён технологияси билан ўзаро алоқада бўлганда, уни баҳолашда мижозларнинг ўзаро таъсирини ҳисобга олиш керак. Агар мижозлар технология билан тўғридан-тўғри алоқада бўлишлари керак бўлса, улар уни қандай ишлатиш ҳақида қандайдир тасаввурга эга бўлишлари керак. Мижозлар технология билан фаол ўзаро алоқада бўлган ҳолларда, технологияни тушунишдаги чекловлар ундан фойдаланишда асосий чеклов бўлиши мумкин. Мисол учун, ҳатто баъзи маҳаллий технологиялар, масалан, ақлли телевизорлар ҳам баъзи эгалар томонидан тўлиқ фойдалана олмайди. Мижозларга асосланган бошқа технологиялар ҳам худди шундай муаммога дуч келиши мумкин, бундан ташқари, агар мижозлар интернет-банкинг каби технологиялардан фойдалана олмасалар, банкнинг мижозларга хизмат кўрсатиши учун жиддий тижорат оқибатлари бор. Ишлаб чиқариш операциялари бўйича ходимлар ўзлари ишлайдиган технологияни назорат қилишдан олдин бир неча йиллик ўқитишни талаб қилиши мумкин. Хизмат операциялари мижозларни ўқитиш учун бир хил имкониятга эга бўлмаслиги мумкин.</w:t>
      </w:r>
    </w:p>
    <w:p w14:paraId="4D3C72CD" w14:textId="77777777" w:rsidR="00881B76" w:rsidRPr="00881B76" w:rsidRDefault="00881B76" w:rsidP="00881B76">
      <w:pPr>
        <w:tabs>
          <w:tab w:val="left" w:pos="993"/>
        </w:tabs>
        <w:spacing w:after="0"/>
        <w:ind w:firstLine="709"/>
        <w:jc w:val="both"/>
        <w:rPr>
          <w:rFonts w:ascii="Times New Roman" w:hAnsi="Times New Roman" w:cs="Times New Roman"/>
          <w:sz w:val="28"/>
          <w:szCs w:val="28"/>
        </w:rPr>
      </w:pPr>
      <w:r w:rsidRPr="00881B76">
        <w:rPr>
          <w:rFonts w:ascii="Times New Roman" w:hAnsi="Times New Roman" w:cs="Times New Roman"/>
          <w:sz w:val="28"/>
          <w:szCs w:val="28"/>
          <w:lang w:val="uz-Cyrl-UZ"/>
        </w:rPr>
        <w:t xml:space="preserve">Уолли ва Амин операциянинг ўз мижозларини ўз технологиясидан фойдаланишга ўргатиш қобилияти учта омилга боғлиқлигини таклиф қилади: мураккаблик, такрорлаш ва мижоз томонидан бажариладиган вазифаларнинг хилма-хиллиги. Агар хизматлар мураккаб бўлса, юқори даражадаги "ўқитиш" </w:t>
      </w:r>
      <w:r w:rsidRPr="00881B76">
        <w:rPr>
          <w:rFonts w:ascii="Times New Roman" w:hAnsi="Times New Roman" w:cs="Times New Roman"/>
          <w:sz w:val="28"/>
          <w:szCs w:val="28"/>
          <w:lang w:val="uz-Cyrl-UZ"/>
        </w:rPr>
        <w:lastRenderedPageBreak/>
        <w:t xml:space="preserve">керак бўлиши мумкин: масалан, тематик парклар ва тез овқатланиш шохобчаларидаги технологиялар мижозларнинг бошқаларнинг хатти-ҳаракатларини нусхалашига таянади. Фойдаланиш частотаси муҳим аҳамиятга эга, чунки агар мижоз технологиядан тез-тез фойдаланса, таълимга “инвестиция” нинг қопланиши кўпроқ бўлади. Бундан ташқари, мижозлар вақт ўтиши билан технологиядан қандай фойдаланишни унутишлари мумкин, аммо мунтазам такрорлаш тренингни кучайтиради. Ниҳоят, агар мижозга турли хил вазифалар тақдим этилса, ўқитиш осонроқ бўлади. Масалан, савдо автоматлари маҳсулотнинг бир тоифасига эътиборни қаратади, шунинг учун технологияни ишлатиш учун зарур бўлган вазифалар кетма-кетлиги барқарор бўлиб қолади. Бошқа ҳолларда, технология мижозлар томонидан ишонилмаслиги мумкин, чунки у технология ва шахс эмас. Баъзан биз ўзимизни инсоннинг ғамхўрлигига топширишни афзал кўрамиз, гарчи унинг ишлаши технологиядан паст бўлса ҳам. </w:t>
      </w:r>
    </w:p>
    <w:p w14:paraId="2B869E78" w14:textId="77777777" w:rsidR="00881B76" w:rsidRPr="00881B76" w:rsidRDefault="00881B76" w:rsidP="00881B76">
      <w:pPr>
        <w:tabs>
          <w:tab w:val="left" w:pos="993"/>
        </w:tabs>
        <w:spacing w:after="0"/>
        <w:ind w:firstLine="709"/>
        <w:jc w:val="both"/>
        <w:rPr>
          <w:rFonts w:ascii="Times New Roman" w:hAnsi="Times New Roman" w:cs="Times New Roman"/>
          <w:sz w:val="28"/>
          <w:szCs w:val="28"/>
        </w:rPr>
      </w:pPr>
      <w:r w:rsidRPr="00881B76">
        <w:rPr>
          <w:rFonts w:ascii="Times New Roman" w:hAnsi="Times New Roman" w:cs="Times New Roman"/>
          <w:sz w:val="28"/>
          <w:szCs w:val="28"/>
          <w:lang w:val="uz-Cyrl-UZ"/>
        </w:rPr>
        <w:t xml:space="preserve">Мисол учун, жарроҳликда робот технологияларидан фойдаланиш анъанавий жарроҳликдан сезиларли афзалликларга эга, аммо жарроҳнинг назорати остида бўлишига қарамай, баъзи беморлар ва шифокорлар бунга шубҳа билан қарашади. Робот жарроҳлар инсон жарроҳларининг ҳаракатини акс эттирмасдан, тўғридан-тўғри инсон назоратисиз ишлаганда, қаршилик янада кучаяди. Агар технологияни эрта жорий этиш жараёнида одамлар иштирокида бирон бир бахциз ҳодиса рўй берса, бунинг натижасида пайдо бўлган реклама "мижоз"нинг қаршилигини ошириши мумкин. </w:t>
      </w:r>
    </w:p>
    <w:p w14:paraId="399C47B4" w14:textId="77777777" w:rsidR="00881B76" w:rsidRPr="00881B76" w:rsidRDefault="00881B76" w:rsidP="00881B76">
      <w:pPr>
        <w:tabs>
          <w:tab w:val="left" w:pos="993"/>
        </w:tabs>
        <w:spacing w:after="0"/>
        <w:ind w:firstLine="709"/>
        <w:jc w:val="both"/>
        <w:rPr>
          <w:rFonts w:ascii="Times New Roman" w:hAnsi="Times New Roman" w:cs="Times New Roman"/>
          <w:sz w:val="28"/>
          <w:szCs w:val="28"/>
        </w:rPr>
      </w:pPr>
      <w:r w:rsidRPr="00881B76">
        <w:rPr>
          <w:rFonts w:ascii="Times New Roman" w:hAnsi="Times New Roman" w:cs="Times New Roman"/>
          <w:b/>
          <w:bCs/>
          <w:sz w:val="28"/>
          <w:szCs w:val="28"/>
        </w:rPr>
        <w:t>АМАЛГА ОШИРИШДАГИ МУАММОЛАРНИ БАШОРАТ ҚИЛИШ</w:t>
      </w:r>
    </w:p>
    <w:p w14:paraId="3B77867A" w14:textId="77777777" w:rsidR="00881B76" w:rsidRPr="00881B76" w:rsidRDefault="00881B76" w:rsidP="00881B76">
      <w:pPr>
        <w:tabs>
          <w:tab w:val="left" w:pos="993"/>
        </w:tabs>
        <w:spacing w:after="0"/>
        <w:ind w:firstLine="709"/>
        <w:jc w:val="both"/>
        <w:rPr>
          <w:rFonts w:ascii="Times New Roman" w:hAnsi="Times New Roman" w:cs="Times New Roman"/>
          <w:sz w:val="28"/>
          <w:szCs w:val="28"/>
        </w:rPr>
      </w:pPr>
      <w:r w:rsidRPr="00881B76">
        <w:rPr>
          <w:rFonts w:ascii="Times New Roman" w:hAnsi="Times New Roman" w:cs="Times New Roman"/>
          <w:sz w:val="28"/>
          <w:szCs w:val="28"/>
        </w:rPr>
        <w:t xml:space="preserve">Ҳар қандай жараён технологиясини амалга ошириш ҳар қандай ташкилий ўзгаришларни амалга оширишда деярли ҳар доим юзага келадиган </w:t>
      </w:r>
      <w:r w:rsidRPr="00881B76">
        <w:rPr>
          <w:rFonts w:ascii="Times New Roman" w:hAnsi="Times New Roman" w:cs="Times New Roman"/>
          <w:sz w:val="28"/>
          <w:szCs w:val="28"/>
          <w:lang w:val="uz-Cyrl-UZ"/>
        </w:rPr>
        <w:t>“</w:t>
      </w:r>
      <w:r w:rsidRPr="00881B76">
        <w:rPr>
          <w:rFonts w:ascii="Times New Roman" w:hAnsi="Times New Roman" w:cs="Times New Roman"/>
          <w:sz w:val="28"/>
          <w:szCs w:val="28"/>
        </w:rPr>
        <w:t>созлаш</w:t>
      </w:r>
      <w:r w:rsidRPr="00881B76">
        <w:rPr>
          <w:rFonts w:ascii="Times New Roman" w:hAnsi="Times New Roman" w:cs="Times New Roman"/>
          <w:sz w:val="28"/>
          <w:szCs w:val="28"/>
          <w:lang w:val="uz-Cyrl-UZ"/>
        </w:rPr>
        <w:t>”</w:t>
      </w:r>
      <w:r w:rsidRPr="00881B76">
        <w:rPr>
          <w:rFonts w:ascii="Times New Roman" w:hAnsi="Times New Roman" w:cs="Times New Roman"/>
          <w:sz w:val="28"/>
          <w:szCs w:val="28"/>
        </w:rPr>
        <w:t xml:space="preserve"> муаммоларини ҳисобга олиш керак бўлади. Тузатиш масалалари деганда биз такомиллаштириш мўлжалланган тарзда ишлашидан олдин юзага келиши мумкин бўлган йўқотишларни тушунамиз. Бироқ, ҳар қандай амалга ошириш муаммоларининг табиати ва ҳажмини баҳолаш жуда қийин. Бу, айниқса, тўғри, чунки кўпинча Мерфи қонуни устунлик қилади. Ушбу қонун одатда </w:t>
      </w:r>
      <w:r w:rsidRPr="00881B76">
        <w:rPr>
          <w:rFonts w:ascii="Times New Roman" w:hAnsi="Times New Roman" w:cs="Times New Roman"/>
          <w:sz w:val="28"/>
          <w:szCs w:val="28"/>
          <w:lang w:val="uz-Cyrl-UZ"/>
        </w:rPr>
        <w:t>“</w:t>
      </w:r>
      <w:r w:rsidRPr="00881B76">
        <w:rPr>
          <w:rFonts w:ascii="Times New Roman" w:hAnsi="Times New Roman" w:cs="Times New Roman"/>
          <w:sz w:val="28"/>
          <w:szCs w:val="28"/>
        </w:rPr>
        <w:t>агар бирор нарса нотўғри бўлиши мумкин бўлса, шундай бўлади</w:t>
      </w:r>
      <w:r w:rsidRPr="00881B76">
        <w:rPr>
          <w:rFonts w:ascii="Times New Roman" w:hAnsi="Times New Roman" w:cs="Times New Roman"/>
          <w:sz w:val="28"/>
          <w:szCs w:val="28"/>
          <w:lang w:val="uz-Cyrl-UZ"/>
        </w:rPr>
        <w:t>”</w:t>
      </w:r>
      <w:r w:rsidRPr="00881B76">
        <w:rPr>
          <w:rFonts w:ascii="Times New Roman" w:hAnsi="Times New Roman" w:cs="Times New Roman"/>
          <w:sz w:val="28"/>
          <w:szCs w:val="28"/>
        </w:rPr>
        <w:t xml:space="preserve"> деб айтилади. Бу таъсир бир қатор операцияларда эмпирик тарзда аниқланган, айниқса жараён технологиясининг янги турлари иштирок этганда. Технология билан боғлиқ ўзгаришларни (ғоялар деярли ҳар қандай амалга оширишга тегишли бўлса-да) алоҳида муҳокама қилар экан, Массачусетс Технология Институти ходими Брюс Чеw таъкидлашича, тузатиш </w:t>
      </w:r>
      <w:r w:rsidRPr="00881B76">
        <w:rPr>
          <w:rFonts w:ascii="Times New Roman" w:hAnsi="Times New Roman" w:cs="Times New Roman"/>
          <w:sz w:val="28"/>
          <w:szCs w:val="28"/>
          <w:lang w:val="uz-Cyrl-UZ"/>
        </w:rPr>
        <w:t>“</w:t>
      </w:r>
      <w:r w:rsidRPr="00881B76">
        <w:rPr>
          <w:rFonts w:ascii="Times New Roman" w:hAnsi="Times New Roman" w:cs="Times New Roman"/>
          <w:sz w:val="28"/>
          <w:szCs w:val="28"/>
        </w:rPr>
        <w:t>харажатлари</w:t>
      </w:r>
      <w:r w:rsidRPr="00881B76">
        <w:rPr>
          <w:rFonts w:ascii="Times New Roman" w:hAnsi="Times New Roman" w:cs="Times New Roman"/>
          <w:sz w:val="28"/>
          <w:szCs w:val="28"/>
          <w:lang w:val="uz-Cyrl-UZ"/>
        </w:rPr>
        <w:t>”</w:t>
      </w:r>
      <w:r w:rsidRPr="00881B76">
        <w:rPr>
          <w:rFonts w:ascii="Times New Roman" w:hAnsi="Times New Roman" w:cs="Times New Roman"/>
          <w:sz w:val="28"/>
          <w:szCs w:val="28"/>
        </w:rPr>
        <w:t xml:space="preserve"> янги технологиянинг имкониятлари ва эҳтиёжлари ва мавжуд операция ўртасидаги кутилмаган номувофиқликлардан келиб чиқади. Янги технология камдан-кам ҳолларда режалаштирилганидек ҳаракат қилади ва ўзгаришлар киритилса, уларнинг таъсири бутун ташкилотга таъсир қилади. 8.10-</w:t>
      </w:r>
      <w:r w:rsidRPr="00881B76">
        <w:rPr>
          <w:rFonts w:ascii="Times New Roman" w:hAnsi="Times New Roman" w:cs="Times New Roman"/>
          <w:sz w:val="28"/>
          <w:szCs w:val="28"/>
          <w:lang w:val="uz-Cyrl-UZ"/>
        </w:rPr>
        <w:t>расмда</w:t>
      </w:r>
      <w:r w:rsidRPr="00881B76">
        <w:rPr>
          <w:rFonts w:ascii="Times New Roman" w:hAnsi="Times New Roman" w:cs="Times New Roman"/>
          <w:sz w:val="28"/>
          <w:szCs w:val="28"/>
        </w:rPr>
        <w:t xml:space="preserve"> Nеw Murphy эгри чизиғи деб атайдиган мисол келтирилган. У янги технологик технология </w:t>
      </w:r>
      <w:r w:rsidRPr="00881B76">
        <w:rPr>
          <w:rFonts w:ascii="Times New Roman" w:hAnsi="Times New Roman" w:cs="Times New Roman"/>
          <w:sz w:val="28"/>
          <w:szCs w:val="28"/>
        </w:rPr>
        <w:lastRenderedPageBreak/>
        <w:t xml:space="preserve">жорий этилганда унумдорликни пасайтиришнинг (бу ҳолда сифат) одатий намунасини кўрсатади. </w:t>
      </w:r>
    </w:p>
    <w:p w14:paraId="44E258FD" w14:textId="77777777" w:rsidR="00881B76" w:rsidRPr="00881B76" w:rsidRDefault="00881B76" w:rsidP="00881B76">
      <w:pPr>
        <w:tabs>
          <w:tab w:val="left" w:pos="993"/>
        </w:tabs>
        <w:spacing w:after="0"/>
        <w:ind w:firstLine="709"/>
        <w:jc w:val="both"/>
        <w:rPr>
          <w:rFonts w:ascii="Times New Roman" w:hAnsi="Times New Roman" w:cs="Times New Roman"/>
          <w:sz w:val="28"/>
          <w:szCs w:val="28"/>
        </w:rPr>
      </w:pPr>
      <w:r w:rsidRPr="00881B76">
        <w:rPr>
          <w:rFonts w:ascii="Times New Roman" w:hAnsi="Times New Roman" w:cs="Times New Roman"/>
          <w:sz w:val="28"/>
          <w:szCs w:val="28"/>
        </w:rPr>
        <w:t xml:space="preserve">Маълумки, амалга ошириш бироз вақт талаб қилиши мумкин; шунинг учун имтиёзлар </w:t>
      </w:r>
      <w:r w:rsidRPr="00881B76">
        <w:rPr>
          <w:rFonts w:ascii="Times New Roman" w:hAnsi="Times New Roman" w:cs="Times New Roman"/>
          <w:sz w:val="28"/>
          <w:szCs w:val="28"/>
          <w:lang w:val="uz-Cyrl-UZ"/>
        </w:rPr>
        <w:t>“</w:t>
      </w:r>
      <w:r w:rsidRPr="00881B76">
        <w:rPr>
          <w:rFonts w:ascii="Times New Roman" w:hAnsi="Times New Roman" w:cs="Times New Roman"/>
          <w:sz w:val="28"/>
          <w:szCs w:val="28"/>
        </w:rPr>
        <w:t>кўтарилиш</w:t>
      </w:r>
      <w:r w:rsidRPr="00881B76">
        <w:rPr>
          <w:rFonts w:ascii="Times New Roman" w:hAnsi="Times New Roman" w:cs="Times New Roman"/>
          <w:sz w:val="28"/>
          <w:szCs w:val="28"/>
          <w:lang w:val="uz-Cyrl-UZ"/>
        </w:rPr>
        <w:t>”</w:t>
      </w:r>
      <w:r w:rsidRPr="00881B76">
        <w:rPr>
          <w:rFonts w:ascii="Times New Roman" w:hAnsi="Times New Roman" w:cs="Times New Roman"/>
          <w:sz w:val="28"/>
          <w:szCs w:val="28"/>
        </w:rPr>
        <w:t xml:space="preserve"> даврининг узунлиги ва нархи учун амалга оширилади. Бироқ, операция амалга оширишга тайёрланаётганда, чалғитиш ишлашнинг ёмонлашишига олиб келади. Амалга ошириш бошланганидан кейин ҳам бу пасайиш тенденцияси давом этмоқда ва бир неча ҳафта, эҳтимол ойлар ўтгач, эски ишлаш даражасига эришилади. Чўкиш майдони созлаш харажатларининг катталигини ва шунинг учун операция дуч келадиган заифлик даражасини кўрсатади.</w:t>
      </w:r>
    </w:p>
    <w:p w14:paraId="1FABF288" w14:textId="5C6CBB3E" w:rsidR="00881B76" w:rsidRDefault="00881B76" w:rsidP="00881B76">
      <w:pPr>
        <w:tabs>
          <w:tab w:val="left" w:pos="993"/>
        </w:tabs>
        <w:spacing w:after="0"/>
        <w:ind w:firstLine="709"/>
        <w:jc w:val="both"/>
        <w:rPr>
          <w:rFonts w:ascii="Times New Roman" w:hAnsi="Times New Roman" w:cs="Times New Roman"/>
          <w:sz w:val="28"/>
          <w:szCs w:val="28"/>
        </w:rPr>
      </w:pPr>
    </w:p>
    <w:p w14:paraId="75202BF9" w14:textId="6F180943" w:rsidR="00881B76" w:rsidRPr="00881B76" w:rsidRDefault="00881B76" w:rsidP="00881B76">
      <w:pPr>
        <w:tabs>
          <w:tab w:val="left" w:pos="993"/>
        </w:tabs>
        <w:spacing w:after="0"/>
        <w:jc w:val="center"/>
        <w:rPr>
          <w:rFonts w:ascii="Times New Roman" w:hAnsi="Times New Roman" w:cs="Times New Roman"/>
          <w:sz w:val="28"/>
          <w:szCs w:val="28"/>
        </w:rPr>
      </w:pPr>
      <w:r w:rsidRPr="00881B76">
        <w:rPr>
          <w:rFonts w:ascii="Times New Roman" w:hAnsi="Times New Roman" w:cs="Times New Roman"/>
          <w:b/>
          <w:bCs/>
          <w:sz w:val="28"/>
          <w:szCs w:val="28"/>
          <w:lang w:val="uz-Cyrl-UZ"/>
        </w:rPr>
        <w:t>Фойдаланилган адабиётлар рўйхати</w:t>
      </w:r>
    </w:p>
    <w:p w14:paraId="6E43F534" w14:textId="77777777" w:rsidR="00881B76" w:rsidRPr="00881B76" w:rsidRDefault="00881B76" w:rsidP="00881B76">
      <w:pPr>
        <w:numPr>
          <w:ilvl w:val="0"/>
          <w:numId w:val="4"/>
        </w:numPr>
        <w:tabs>
          <w:tab w:val="clear" w:pos="720"/>
          <w:tab w:val="num" w:pos="993"/>
        </w:tabs>
        <w:spacing w:after="0"/>
        <w:ind w:left="0" w:firstLine="709"/>
        <w:jc w:val="both"/>
        <w:rPr>
          <w:rFonts w:ascii="Times New Roman" w:hAnsi="Times New Roman" w:cs="Times New Roman"/>
          <w:sz w:val="28"/>
          <w:szCs w:val="28"/>
        </w:rPr>
      </w:pPr>
      <w:r w:rsidRPr="00881B76">
        <w:rPr>
          <w:rFonts w:ascii="Times New Roman" w:hAnsi="Times New Roman" w:cs="Times New Roman"/>
          <w:sz w:val="28"/>
          <w:szCs w:val="28"/>
          <w:lang w:val="en-US"/>
        </w:rPr>
        <w:t>Arthur, W.B. (2010) The Nature of Technology: What It Is and How It Evolves, Penguin, Harmondsworth.</w:t>
      </w:r>
    </w:p>
    <w:p w14:paraId="4022AE92" w14:textId="77777777" w:rsidR="00881B76" w:rsidRPr="00881B76" w:rsidRDefault="00881B76" w:rsidP="00881B76">
      <w:pPr>
        <w:numPr>
          <w:ilvl w:val="0"/>
          <w:numId w:val="4"/>
        </w:numPr>
        <w:tabs>
          <w:tab w:val="clear" w:pos="720"/>
          <w:tab w:val="num" w:pos="993"/>
        </w:tabs>
        <w:spacing w:after="0"/>
        <w:ind w:left="0" w:firstLine="709"/>
        <w:jc w:val="both"/>
        <w:rPr>
          <w:rFonts w:ascii="Times New Roman" w:hAnsi="Times New Roman" w:cs="Times New Roman"/>
          <w:sz w:val="28"/>
          <w:szCs w:val="28"/>
        </w:rPr>
      </w:pPr>
      <w:r w:rsidRPr="00881B76">
        <w:rPr>
          <w:rFonts w:ascii="Times New Roman" w:hAnsi="Times New Roman" w:cs="Times New Roman"/>
          <w:sz w:val="28"/>
          <w:szCs w:val="28"/>
          <w:lang w:val="en-US"/>
        </w:rPr>
        <w:t>Brain (2001) ‘How Stuff Works’, Wiley, New York.</w:t>
      </w:r>
    </w:p>
    <w:p w14:paraId="0D8FF96C" w14:textId="77777777" w:rsidR="00881B76" w:rsidRPr="00881B76" w:rsidRDefault="00881B76" w:rsidP="00881B76">
      <w:pPr>
        <w:numPr>
          <w:ilvl w:val="0"/>
          <w:numId w:val="4"/>
        </w:numPr>
        <w:tabs>
          <w:tab w:val="clear" w:pos="720"/>
          <w:tab w:val="num" w:pos="993"/>
        </w:tabs>
        <w:spacing w:after="0"/>
        <w:ind w:left="0" w:firstLine="709"/>
        <w:jc w:val="both"/>
        <w:rPr>
          <w:rFonts w:ascii="Times New Roman" w:hAnsi="Times New Roman" w:cs="Times New Roman"/>
          <w:sz w:val="28"/>
          <w:szCs w:val="28"/>
        </w:rPr>
      </w:pPr>
      <w:r w:rsidRPr="00881B76">
        <w:rPr>
          <w:rFonts w:ascii="Times New Roman" w:hAnsi="Times New Roman" w:cs="Times New Roman"/>
          <w:sz w:val="28"/>
          <w:szCs w:val="28"/>
          <w:lang w:val="en-US"/>
        </w:rPr>
        <w:t>Brynjolfsson, E. and Mcafee, A. (2014) The Second Machine Age: Work, Progress, and Prosperity in a Time</w:t>
      </w:r>
      <w:r w:rsidRPr="00881B76">
        <w:rPr>
          <w:rFonts w:ascii="Times New Roman" w:hAnsi="Times New Roman" w:cs="Times New Roman"/>
          <w:sz w:val="28"/>
          <w:szCs w:val="28"/>
          <w:lang w:val="uz-Cyrl-UZ"/>
        </w:rPr>
        <w:t xml:space="preserve"> </w:t>
      </w:r>
      <w:r w:rsidRPr="00881B76">
        <w:rPr>
          <w:rFonts w:ascii="Times New Roman" w:hAnsi="Times New Roman" w:cs="Times New Roman"/>
          <w:sz w:val="28"/>
          <w:szCs w:val="28"/>
          <w:lang w:val="en-US"/>
        </w:rPr>
        <w:t>of Brilliant Technologies, W.W. Norton, New York.</w:t>
      </w:r>
    </w:p>
    <w:p w14:paraId="67606AAA" w14:textId="77777777" w:rsidR="00881B76" w:rsidRPr="00881B76" w:rsidRDefault="00881B76" w:rsidP="00881B76">
      <w:pPr>
        <w:numPr>
          <w:ilvl w:val="0"/>
          <w:numId w:val="4"/>
        </w:numPr>
        <w:tabs>
          <w:tab w:val="clear" w:pos="720"/>
          <w:tab w:val="num" w:pos="993"/>
        </w:tabs>
        <w:spacing w:after="0"/>
        <w:ind w:left="0" w:firstLine="709"/>
        <w:jc w:val="both"/>
        <w:rPr>
          <w:rFonts w:ascii="Times New Roman" w:hAnsi="Times New Roman" w:cs="Times New Roman"/>
          <w:sz w:val="28"/>
          <w:szCs w:val="28"/>
        </w:rPr>
      </w:pPr>
      <w:r w:rsidRPr="00881B76">
        <w:rPr>
          <w:rFonts w:ascii="Times New Roman" w:hAnsi="Times New Roman" w:cs="Times New Roman"/>
          <w:sz w:val="28"/>
          <w:szCs w:val="28"/>
          <w:lang w:val="en-US"/>
        </w:rPr>
        <w:t>Carr, N.G. (2000) Hypermediation: ‘Commerce and Clickstream’, Harvard Business Review,</w:t>
      </w:r>
      <w:r w:rsidRPr="00881B76">
        <w:rPr>
          <w:rFonts w:ascii="Times New Roman" w:hAnsi="Times New Roman" w:cs="Times New Roman"/>
          <w:sz w:val="28"/>
          <w:szCs w:val="28"/>
          <w:lang w:val="uz-Cyrl-UZ"/>
        </w:rPr>
        <w:t xml:space="preserve"> </w:t>
      </w:r>
      <w:r w:rsidRPr="00881B76">
        <w:rPr>
          <w:rFonts w:ascii="Times New Roman" w:hAnsi="Times New Roman" w:cs="Times New Roman"/>
          <w:sz w:val="28"/>
          <w:szCs w:val="28"/>
          <w:lang w:val="en-US"/>
        </w:rPr>
        <w:t>January–February.</w:t>
      </w:r>
    </w:p>
    <w:p w14:paraId="78E8F211" w14:textId="77777777" w:rsidR="00881B76" w:rsidRPr="00881B76" w:rsidRDefault="00881B76" w:rsidP="00881B76">
      <w:pPr>
        <w:numPr>
          <w:ilvl w:val="0"/>
          <w:numId w:val="4"/>
        </w:numPr>
        <w:tabs>
          <w:tab w:val="clear" w:pos="720"/>
          <w:tab w:val="num" w:pos="993"/>
        </w:tabs>
        <w:spacing w:after="0"/>
        <w:ind w:left="0" w:firstLine="709"/>
        <w:jc w:val="both"/>
        <w:rPr>
          <w:rFonts w:ascii="Times New Roman" w:hAnsi="Times New Roman" w:cs="Times New Roman"/>
          <w:sz w:val="28"/>
          <w:szCs w:val="28"/>
        </w:rPr>
      </w:pPr>
      <w:r w:rsidRPr="00881B76">
        <w:rPr>
          <w:rFonts w:ascii="Times New Roman" w:hAnsi="Times New Roman" w:cs="Times New Roman"/>
          <w:sz w:val="28"/>
          <w:szCs w:val="28"/>
          <w:lang w:val="en-US"/>
        </w:rPr>
        <w:t>Slack, Nigel, and Alistair Brandon-Jones. Operations Management 9th Edition PDF EBook, Pearson Education, Limited, 2019. ProQuest Ebook Central, http://ebookcentral.proquest.com/lib/undip-ebooks/detail.action?docID=5751937. Created from undip-ebooks on 2021-07-09 03:07:58.</w:t>
      </w:r>
    </w:p>
    <w:p w14:paraId="1B9B6F1D" w14:textId="77777777" w:rsidR="00881B76" w:rsidRPr="00881B76" w:rsidRDefault="00881B76" w:rsidP="00881B76">
      <w:pPr>
        <w:numPr>
          <w:ilvl w:val="0"/>
          <w:numId w:val="4"/>
        </w:numPr>
        <w:tabs>
          <w:tab w:val="clear" w:pos="720"/>
          <w:tab w:val="num" w:pos="993"/>
        </w:tabs>
        <w:spacing w:after="0"/>
        <w:ind w:left="0" w:firstLine="709"/>
        <w:jc w:val="both"/>
        <w:rPr>
          <w:rFonts w:ascii="Times New Roman" w:hAnsi="Times New Roman" w:cs="Times New Roman"/>
          <w:sz w:val="28"/>
          <w:szCs w:val="28"/>
        </w:rPr>
      </w:pPr>
      <w:r w:rsidRPr="00881B76">
        <w:rPr>
          <w:rFonts w:ascii="Times New Roman" w:hAnsi="Times New Roman" w:cs="Times New Roman"/>
          <w:sz w:val="28"/>
          <w:szCs w:val="28"/>
          <w:lang w:val="en-US"/>
        </w:rPr>
        <w:t>Chew, W.B., Leonard-Barton, D. and Bohn, R.E. (1991) Beating Murphy’s Law, Sloan Management Review,</w:t>
      </w:r>
      <w:r w:rsidRPr="00881B76">
        <w:rPr>
          <w:rFonts w:ascii="Times New Roman" w:hAnsi="Times New Roman" w:cs="Times New Roman"/>
          <w:sz w:val="28"/>
          <w:szCs w:val="28"/>
          <w:lang w:val="uz-Cyrl-UZ"/>
        </w:rPr>
        <w:t xml:space="preserve"> </w:t>
      </w:r>
      <w:r w:rsidRPr="00881B76">
        <w:rPr>
          <w:rFonts w:ascii="Times New Roman" w:hAnsi="Times New Roman" w:cs="Times New Roman"/>
          <w:sz w:val="28"/>
          <w:szCs w:val="28"/>
          <w:lang w:val="en-US"/>
        </w:rPr>
        <w:t>vol. 5, Spring.</w:t>
      </w:r>
    </w:p>
    <w:p w14:paraId="3502659B" w14:textId="77777777" w:rsidR="00881B76" w:rsidRPr="00881B76" w:rsidRDefault="00881B76" w:rsidP="00881B76">
      <w:pPr>
        <w:numPr>
          <w:ilvl w:val="0"/>
          <w:numId w:val="4"/>
        </w:numPr>
        <w:tabs>
          <w:tab w:val="clear" w:pos="720"/>
          <w:tab w:val="num" w:pos="993"/>
        </w:tabs>
        <w:spacing w:after="0"/>
        <w:ind w:left="0" w:firstLine="709"/>
        <w:jc w:val="both"/>
        <w:rPr>
          <w:rFonts w:ascii="Times New Roman" w:hAnsi="Times New Roman" w:cs="Times New Roman"/>
          <w:sz w:val="28"/>
          <w:szCs w:val="28"/>
        </w:rPr>
      </w:pPr>
      <w:r w:rsidRPr="00881B76">
        <w:rPr>
          <w:rFonts w:ascii="Times New Roman" w:hAnsi="Times New Roman" w:cs="Times New Roman"/>
          <w:sz w:val="28"/>
          <w:szCs w:val="28"/>
          <w:lang w:val="en-US"/>
        </w:rPr>
        <w:t>Christensen, C.M. (2016) The Innovator’s Dilemma: When New Technologies Cause Great Firms to Fail,</w:t>
      </w:r>
      <w:r w:rsidRPr="00881B76">
        <w:rPr>
          <w:rFonts w:ascii="Times New Roman" w:hAnsi="Times New Roman" w:cs="Times New Roman"/>
          <w:sz w:val="28"/>
          <w:szCs w:val="28"/>
          <w:lang w:val="uz-Cyrl-UZ"/>
        </w:rPr>
        <w:t xml:space="preserve"> </w:t>
      </w:r>
      <w:r w:rsidRPr="00881B76">
        <w:rPr>
          <w:rFonts w:ascii="Times New Roman" w:hAnsi="Times New Roman" w:cs="Times New Roman"/>
          <w:sz w:val="28"/>
          <w:szCs w:val="28"/>
          <w:lang w:val="en-US"/>
        </w:rPr>
        <w:t>Harvard Business Review Press, Harvard, MA.</w:t>
      </w:r>
    </w:p>
    <w:p w14:paraId="59221581" w14:textId="667D20BD" w:rsidR="00881B76" w:rsidRPr="00881B76" w:rsidRDefault="00881B76" w:rsidP="0032767C">
      <w:pPr>
        <w:numPr>
          <w:ilvl w:val="0"/>
          <w:numId w:val="4"/>
        </w:numPr>
        <w:tabs>
          <w:tab w:val="clear" w:pos="720"/>
          <w:tab w:val="num" w:pos="993"/>
        </w:tabs>
        <w:spacing w:after="0"/>
        <w:ind w:left="0" w:firstLine="709"/>
        <w:jc w:val="both"/>
        <w:rPr>
          <w:rFonts w:ascii="Times New Roman" w:hAnsi="Times New Roman" w:cs="Times New Roman"/>
          <w:sz w:val="28"/>
          <w:szCs w:val="28"/>
        </w:rPr>
      </w:pPr>
      <w:r w:rsidRPr="00881B76">
        <w:rPr>
          <w:rFonts w:ascii="Times New Roman" w:hAnsi="Times New Roman" w:cs="Times New Roman"/>
          <w:sz w:val="28"/>
          <w:szCs w:val="28"/>
          <w:lang w:val="en-US"/>
        </w:rPr>
        <w:t>Tapscott, D. and Tapscott, A. (2016) Blockchain Revolution: How the Technology Behind Bitcoin and Other</w:t>
      </w:r>
      <w:r w:rsidRPr="00881B76">
        <w:rPr>
          <w:rFonts w:ascii="Times New Roman" w:hAnsi="Times New Roman" w:cs="Times New Roman"/>
          <w:sz w:val="28"/>
          <w:szCs w:val="28"/>
          <w:lang w:val="uz-Cyrl-UZ"/>
        </w:rPr>
        <w:t xml:space="preserve"> </w:t>
      </w:r>
      <w:r w:rsidRPr="00881B76">
        <w:rPr>
          <w:rFonts w:ascii="Times New Roman" w:hAnsi="Times New Roman" w:cs="Times New Roman"/>
          <w:sz w:val="28"/>
          <w:szCs w:val="28"/>
          <w:lang w:val="en-US"/>
        </w:rPr>
        <w:t>Cryptocurrencies is Changing the World, Portfolio Penguin, London.</w:t>
      </w:r>
      <w:bookmarkStart w:id="0" w:name="_GoBack"/>
      <w:bookmarkEnd w:id="0"/>
    </w:p>
    <w:p w14:paraId="5FD9AB59" w14:textId="77777777" w:rsidR="00FE46B7" w:rsidRPr="00FE46B7" w:rsidRDefault="00FE46B7" w:rsidP="00FE46B7">
      <w:pPr>
        <w:tabs>
          <w:tab w:val="left" w:pos="993"/>
        </w:tabs>
        <w:spacing w:after="0"/>
        <w:ind w:firstLine="709"/>
        <w:jc w:val="both"/>
        <w:rPr>
          <w:rFonts w:ascii="Times New Roman" w:hAnsi="Times New Roman" w:cs="Times New Roman"/>
          <w:sz w:val="28"/>
          <w:szCs w:val="28"/>
        </w:rPr>
      </w:pPr>
    </w:p>
    <w:p w14:paraId="56E74102" w14:textId="77777777" w:rsidR="00FE46B7" w:rsidRPr="00FE46B7" w:rsidRDefault="00FE46B7" w:rsidP="00FE46B7">
      <w:pPr>
        <w:tabs>
          <w:tab w:val="left" w:pos="993"/>
        </w:tabs>
        <w:spacing w:after="0"/>
        <w:ind w:firstLine="709"/>
        <w:jc w:val="both"/>
        <w:rPr>
          <w:rFonts w:ascii="Times New Roman" w:hAnsi="Times New Roman" w:cs="Times New Roman"/>
          <w:sz w:val="28"/>
          <w:szCs w:val="28"/>
        </w:rPr>
      </w:pPr>
    </w:p>
    <w:p w14:paraId="33B2FB00" w14:textId="77777777" w:rsidR="00FE46B7" w:rsidRPr="00FE46B7" w:rsidRDefault="00FE46B7" w:rsidP="00FE46B7">
      <w:pPr>
        <w:tabs>
          <w:tab w:val="left" w:pos="993"/>
        </w:tabs>
        <w:spacing w:after="0"/>
        <w:ind w:firstLine="709"/>
        <w:jc w:val="both"/>
        <w:rPr>
          <w:rFonts w:ascii="Times New Roman" w:hAnsi="Times New Roman" w:cs="Times New Roman"/>
          <w:sz w:val="28"/>
          <w:szCs w:val="28"/>
        </w:rPr>
      </w:pPr>
    </w:p>
    <w:p w14:paraId="3226275E" w14:textId="77777777" w:rsidR="00FE46B7" w:rsidRPr="00FE46B7" w:rsidRDefault="00FE46B7" w:rsidP="00FE46B7">
      <w:pPr>
        <w:tabs>
          <w:tab w:val="left" w:pos="993"/>
        </w:tabs>
        <w:spacing w:after="0"/>
        <w:ind w:firstLine="709"/>
        <w:jc w:val="both"/>
        <w:rPr>
          <w:rFonts w:ascii="Times New Roman" w:hAnsi="Times New Roman" w:cs="Times New Roman"/>
          <w:sz w:val="28"/>
          <w:szCs w:val="28"/>
        </w:rPr>
      </w:pPr>
    </w:p>
    <w:p w14:paraId="79396459" w14:textId="77777777" w:rsidR="00FE46B7" w:rsidRPr="00FE46B7" w:rsidRDefault="00FE46B7" w:rsidP="00FE46B7">
      <w:pPr>
        <w:tabs>
          <w:tab w:val="left" w:pos="993"/>
        </w:tabs>
        <w:spacing w:after="0"/>
        <w:ind w:firstLine="709"/>
        <w:jc w:val="both"/>
        <w:rPr>
          <w:rFonts w:ascii="Times New Roman" w:hAnsi="Times New Roman" w:cs="Times New Roman"/>
          <w:sz w:val="28"/>
          <w:szCs w:val="28"/>
        </w:rPr>
      </w:pPr>
    </w:p>
    <w:p w14:paraId="58300A12" w14:textId="77777777" w:rsidR="00FE46B7" w:rsidRPr="00FE46B7" w:rsidRDefault="00FE46B7" w:rsidP="00FE46B7">
      <w:pPr>
        <w:tabs>
          <w:tab w:val="left" w:pos="993"/>
        </w:tabs>
        <w:spacing w:after="0"/>
        <w:ind w:firstLine="709"/>
        <w:jc w:val="both"/>
        <w:rPr>
          <w:rFonts w:ascii="Times New Roman" w:hAnsi="Times New Roman" w:cs="Times New Roman"/>
          <w:sz w:val="28"/>
          <w:szCs w:val="28"/>
        </w:rPr>
      </w:pPr>
    </w:p>
    <w:p w14:paraId="686E2FE8" w14:textId="77777777" w:rsidR="00FE46B7" w:rsidRPr="00FE46B7" w:rsidRDefault="00FE46B7" w:rsidP="00FE46B7">
      <w:pPr>
        <w:tabs>
          <w:tab w:val="left" w:pos="993"/>
        </w:tabs>
        <w:spacing w:after="0"/>
        <w:ind w:firstLine="709"/>
        <w:jc w:val="both"/>
        <w:rPr>
          <w:rFonts w:ascii="Times New Roman" w:hAnsi="Times New Roman" w:cs="Times New Roman"/>
          <w:sz w:val="28"/>
          <w:szCs w:val="28"/>
        </w:rPr>
      </w:pPr>
    </w:p>
    <w:p w14:paraId="5FABC80A" w14:textId="77777777" w:rsidR="00FE46B7" w:rsidRPr="00FE46B7" w:rsidRDefault="00FE46B7" w:rsidP="00FE46B7">
      <w:pPr>
        <w:tabs>
          <w:tab w:val="left" w:pos="993"/>
        </w:tabs>
        <w:spacing w:after="0"/>
        <w:jc w:val="center"/>
        <w:rPr>
          <w:rFonts w:ascii="Times New Roman" w:hAnsi="Times New Roman" w:cs="Times New Roman"/>
          <w:b/>
          <w:bCs/>
          <w:sz w:val="28"/>
          <w:szCs w:val="28"/>
        </w:rPr>
      </w:pPr>
    </w:p>
    <w:p w14:paraId="434EC2EB" w14:textId="77777777" w:rsidR="00FE46B7" w:rsidRPr="00FE46B7" w:rsidRDefault="00FE46B7" w:rsidP="00FE46B7">
      <w:pPr>
        <w:pStyle w:val="a3"/>
        <w:tabs>
          <w:tab w:val="left" w:pos="993"/>
        </w:tabs>
        <w:spacing w:after="0"/>
        <w:ind w:left="709"/>
        <w:jc w:val="both"/>
        <w:rPr>
          <w:rFonts w:ascii="Times New Roman" w:hAnsi="Times New Roman" w:cs="Times New Roman"/>
          <w:sz w:val="28"/>
          <w:szCs w:val="28"/>
          <w:lang w:val="uz-Cyrl-UZ"/>
        </w:rPr>
      </w:pPr>
    </w:p>
    <w:sectPr w:rsidR="00FE46B7" w:rsidRPr="00FE46B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EB7118"/>
    <w:multiLevelType w:val="hybridMultilevel"/>
    <w:tmpl w:val="F7E6E1E0"/>
    <w:lvl w:ilvl="0" w:tplc="058C3514">
      <w:start w:val="1"/>
      <w:numFmt w:val="bullet"/>
      <w:lvlText w:val="•"/>
      <w:lvlJc w:val="left"/>
      <w:pPr>
        <w:tabs>
          <w:tab w:val="num" w:pos="720"/>
        </w:tabs>
        <w:ind w:left="720" w:hanging="360"/>
      </w:pPr>
      <w:rPr>
        <w:rFonts w:ascii="Arial" w:hAnsi="Arial" w:hint="default"/>
      </w:rPr>
    </w:lvl>
    <w:lvl w:ilvl="1" w:tplc="8CF65C30" w:tentative="1">
      <w:start w:val="1"/>
      <w:numFmt w:val="bullet"/>
      <w:lvlText w:val="•"/>
      <w:lvlJc w:val="left"/>
      <w:pPr>
        <w:tabs>
          <w:tab w:val="num" w:pos="1440"/>
        </w:tabs>
        <w:ind w:left="1440" w:hanging="360"/>
      </w:pPr>
      <w:rPr>
        <w:rFonts w:ascii="Arial" w:hAnsi="Arial" w:hint="default"/>
      </w:rPr>
    </w:lvl>
    <w:lvl w:ilvl="2" w:tplc="1130A00E" w:tentative="1">
      <w:start w:val="1"/>
      <w:numFmt w:val="bullet"/>
      <w:lvlText w:val="•"/>
      <w:lvlJc w:val="left"/>
      <w:pPr>
        <w:tabs>
          <w:tab w:val="num" w:pos="2160"/>
        </w:tabs>
        <w:ind w:left="2160" w:hanging="360"/>
      </w:pPr>
      <w:rPr>
        <w:rFonts w:ascii="Arial" w:hAnsi="Arial" w:hint="default"/>
      </w:rPr>
    </w:lvl>
    <w:lvl w:ilvl="3" w:tplc="E4262E2E" w:tentative="1">
      <w:start w:val="1"/>
      <w:numFmt w:val="bullet"/>
      <w:lvlText w:val="•"/>
      <w:lvlJc w:val="left"/>
      <w:pPr>
        <w:tabs>
          <w:tab w:val="num" w:pos="2880"/>
        </w:tabs>
        <w:ind w:left="2880" w:hanging="360"/>
      </w:pPr>
      <w:rPr>
        <w:rFonts w:ascii="Arial" w:hAnsi="Arial" w:hint="default"/>
      </w:rPr>
    </w:lvl>
    <w:lvl w:ilvl="4" w:tplc="171CD836" w:tentative="1">
      <w:start w:val="1"/>
      <w:numFmt w:val="bullet"/>
      <w:lvlText w:val="•"/>
      <w:lvlJc w:val="left"/>
      <w:pPr>
        <w:tabs>
          <w:tab w:val="num" w:pos="3600"/>
        </w:tabs>
        <w:ind w:left="3600" w:hanging="360"/>
      </w:pPr>
      <w:rPr>
        <w:rFonts w:ascii="Arial" w:hAnsi="Arial" w:hint="default"/>
      </w:rPr>
    </w:lvl>
    <w:lvl w:ilvl="5" w:tplc="1CDCAF2E" w:tentative="1">
      <w:start w:val="1"/>
      <w:numFmt w:val="bullet"/>
      <w:lvlText w:val="•"/>
      <w:lvlJc w:val="left"/>
      <w:pPr>
        <w:tabs>
          <w:tab w:val="num" w:pos="4320"/>
        </w:tabs>
        <w:ind w:left="4320" w:hanging="360"/>
      </w:pPr>
      <w:rPr>
        <w:rFonts w:ascii="Arial" w:hAnsi="Arial" w:hint="default"/>
      </w:rPr>
    </w:lvl>
    <w:lvl w:ilvl="6" w:tplc="098A7224" w:tentative="1">
      <w:start w:val="1"/>
      <w:numFmt w:val="bullet"/>
      <w:lvlText w:val="•"/>
      <w:lvlJc w:val="left"/>
      <w:pPr>
        <w:tabs>
          <w:tab w:val="num" w:pos="5040"/>
        </w:tabs>
        <w:ind w:left="5040" w:hanging="360"/>
      </w:pPr>
      <w:rPr>
        <w:rFonts w:ascii="Arial" w:hAnsi="Arial" w:hint="default"/>
      </w:rPr>
    </w:lvl>
    <w:lvl w:ilvl="7" w:tplc="736677A4" w:tentative="1">
      <w:start w:val="1"/>
      <w:numFmt w:val="bullet"/>
      <w:lvlText w:val="•"/>
      <w:lvlJc w:val="left"/>
      <w:pPr>
        <w:tabs>
          <w:tab w:val="num" w:pos="5760"/>
        </w:tabs>
        <w:ind w:left="5760" w:hanging="360"/>
      </w:pPr>
      <w:rPr>
        <w:rFonts w:ascii="Arial" w:hAnsi="Arial" w:hint="default"/>
      </w:rPr>
    </w:lvl>
    <w:lvl w:ilvl="8" w:tplc="6714FC0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06E5459"/>
    <w:multiLevelType w:val="hybridMultilevel"/>
    <w:tmpl w:val="63E4B12A"/>
    <w:lvl w:ilvl="0" w:tplc="0443000F">
      <w:start w:val="1"/>
      <w:numFmt w:val="decimal"/>
      <w:lvlText w:val="%1."/>
      <w:lvlJc w:val="left"/>
      <w:pPr>
        <w:ind w:left="720" w:hanging="360"/>
      </w:pPr>
    </w:lvl>
    <w:lvl w:ilvl="1" w:tplc="04430019" w:tentative="1">
      <w:start w:val="1"/>
      <w:numFmt w:val="lowerLetter"/>
      <w:lvlText w:val="%2."/>
      <w:lvlJc w:val="left"/>
      <w:pPr>
        <w:ind w:left="1440" w:hanging="360"/>
      </w:pPr>
    </w:lvl>
    <w:lvl w:ilvl="2" w:tplc="0443001B" w:tentative="1">
      <w:start w:val="1"/>
      <w:numFmt w:val="lowerRoman"/>
      <w:lvlText w:val="%3."/>
      <w:lvlJc w:val="right"/>
      <w:pPr>
        <w:ind w:left="2160" w:hanging="180"/>
      </w:pPr>
    </w:lvl>
    <w:lvl w:ilvl="3" w:tplc="0443000F" w:tentative="1">
      <w:start w:val="1"/>
      <w:numFmt w:val="decimal"/>
      <w:lvlText w:val="%4."/>
      <w:lvlJc w:val="left"/>
      <w:pPr>
        <w:ind w:left="2880" w:hanging="360"/>
      </w:pPr>
    </w:lvl>
    <w:lvl w:ilvl="4" w:tplc="04430019" w:tentative="1">
      <w:start w:val="1"/>
      <w:numFmt w:val="lowerLetter"/>
      <w:lvlText w:val="%5."/>
      <w:lvlJc w:val="left"/>
      <w:pPr>
        <w:ind w:left="3600" w:hanging="360"/>
      </w:pPr>
    </w:lvl>
    <w:lvl w:ilvl="5" w:tplc="0443001B" w:tentative="1">
      <w:start w:val="1"/>
      <w:numFmt w:val="lowerRoman"/>
      <w:lvlText w:val="%6."/>
      <w:lvlJc w:val="right"/>
      <w:pPr>
        <w:ind w:left="4320" w:hanging="180"/>
      </w:pPr>
    </w:lvl>
    <w:lvl w:ilvl="6" w:tplc="0443000F" w:tentative="1">
      <w:start w:val="1"/>
      <w:numFmt w:val="decimal"/>
      <w:lvlText w:val="%7."/>
      <w:lvlJc w:val="left"/>
      <w:pPr>
        <w:ind w:left="5040" w:hanging="360"/>
      </w:pPr>
    </w:lvl>
    <w:lvl w:ilvl="7" w:tplc="04430019" w:tentative="1">
      <w:start w:val="1"/>
      <w:numFmt w:val="lowerLetter"/>
      <w:lvlText w:val="%8."/>
      <w:lvlJc w:val="left"/>
      <w:pPr>
        <w:ind w:left="5760" w:hanging="360"/>
      </w:pPr>
    </w:lvl>
    <w:lvl w:ilvl="8" w:tplc="0443001B" w:tentative="1">
      <w:start w:val="1"/>
      <w:numFmt w:val="lowerRoman"/>
      <w:lvlText w:val="%9."/>
      <w:lvlJc w:val="right"/>
      <w:pPr>
        <w:ind w:left="6480" w:hanging="180"/>
      </w:pPr>
    </w:lvl>
  </w:abstractNum>
  <w:abstractNum w:abstractNumId="2" w15:restartNumberingAfterBreak="0">
    <w:nsid w:val="62E24996"/>
    <w:multiLevelType w:val="hybridMultilevel"/>
    <w:tmpl w:val="6A18AB02"/>
    <w:lvl w:ilvl="0" w:tplc="E18EB0C6">
      <w:start w:val="1"/>
      <w:numFmt w:val="bullet"/>
      <w:lvlText w:val="•"/>
      <w:lvlJc w:val="left"/>
      <w:pPr>
        <w:tabs>
          <w:tab w:val="num" w:pos="720"/>
        </w:tabs>
        <w:ind w:left="720" w:hanging="360"/>
      </w:pPr>
      <w:rPr>
        <w:rFonts w:ascii="Arial" w:hAnsi="Arial" w:hint="default"/>
      </w:rPr>
    </w:lvl>
    <w:lvl w:ilvl="1" w:tplc="16203284" w:tentative="1">
      <w:start w:val="1"/>
      <w:numFmt w:val="bullet"/>
      <w:lvlText w:val="•"/>
      <w:lvlJc w:val="left"/>
      <w:pPr>
        <w:tabs>
          <w:tab w:val="num" w:pos="1440"/>
        </w:tabs>
        <w:ind w:left="1440" w:hanging="360"/>
      </w:pPr>
      <w:rPr>
        <w:rFonts w:ascii="Arial" w:hAnsi="Arial" w:hint="default"/>
      </w:rPr>
    </w:lvl>
    <w:lvl w:ilvl="2" w:tplc="83BC4492" w:tentative="1">
      <w:start w:val="1"/>
      <w:numFmt w:val="bullet"/>
      <w:lvlText w:val="•"/>
      <w:lvlJc w:val="left"/>
      <w:pPr>
        <w:tabs>
          <w:tab w:val="num" w:pos="2160"/>
        </w:tabs>
        <w:ind w:left="2160" w:hanging="360"/>
      </w:pPr>
      <w:rPr>
        <w:rFonts w:ascii="Arial" w:hAnsi="Arial" w:hint="default"/>
      </w:rPr>
    </w:lvl>
    <w:lvl w:ilvl="3" w:tplc="FA72AF04" w:tentative="1">
      <w:start w:val="1"/>
      <w:numFmt w:val="bullet"/>
      <w:lvlText w:val="•"/>
      <w:lvlJc w:val="left"/>
      <w:pPr>
        <w:tabs>
          <w:tab w:val="num" w:pos="2880"/>
        </w:tabs>
        <w:ind w:left="2880" w:hanging="360"/>
      </w:pPr>
      <w:rPr>
        <w:rFonts w:ascii="Arial" w:hAnsi="Arial" w:hint="default"/>
      </w:rPr>
    </w:lvl>
    <w:lvl w:ilvl="4" w:tplc="D0E09660" w:tentative="1">
      <w:start w:val="1"/>
      <w:numFmt w:val="bullet"/>
      <w:lvlText w:val="•"/>
      <w:lvlJc w:val="left"/>
      <w:pPr>
        <w:tabs>
          <w:tab w:val="num" w:pos="3600"/>
        </w:tabs>
        <w:ind w:left="3600" w:hanging="360"/>
      </w:pPr>
      <w:rPr>
        <w:rFonts w:ascii="Arial" w:hAnsi="Arial" w:hint="default"/>
      </w:rPr>
    </w:lvl>
    <w:lvl w:ilvl="5" w:tplc="5D66A18E" w:tentative="1">
      <w:start w:val="1"/>
      <w:numFmt w:val="bullet"/>
      <w:lvlText w:val="•"/>
      <w:lvlJc w:val="left"/>
      <w:pPr>
        <w:tabs>
          <w:tab w:val="num" w:pos="4320"/>
        </w:tabs>
        <w:ind w:left="4320" w:hanging="360"/>
      </w:pPr>
      <w:rPr>
        <w:rFonts w:ascii="Arial" w:hAnsi="Arial" w:hint="default"/>
      </w:rPr>
    </w:lvl>
    <w:lvl w:ilvl="6" w:tplc="32B0F2F2" w:tentative="1">
      <w:start w:val="1"/>
      <w:numFmt w:val="bullet"/>
      <w:lvlText w:val="•"/>
      <w:lvlJc w:val="left"/>
      <w:pPr>
        <w:tabs>
          <w:tab w:val="num" w:pos="5040"/>
        </w:tabs>
        <w:ind w:left="5040" w:hanging="360"/>
      </w:pPr>
      <w:rPr>
        <w:rFonts w:ascii="Arial" w:hAnsi="Arial" w:hint="default"/>
      </w:rPr>
    </w:lvl>
    <w:lvl w:ilvl="7" w:tplc="D9A29F2A" w:tentative="1">
      <w:start w:val="1"/>
      <w:numFmt w:val="bullet"/>
      <w:lvlText w:val="•"/>
      <w:lvlJc w:val="left"/>
      <w:pPr>
        <w:tabs>
          <w:tab w:val="num" w:pos="5760"/>
        </w:tabs>
        <w:ind w:left="5760" w:hanging="360"/>
      </w:pPr>
      <w:rPr>
        <w:rFonts w:ascii="Arial" w:hAnsi="Arial" w:hint="default"/>
      </w:rPr>
    </w:lvl>
    <w:lvl w:ilvl="8" w:tplc="7F2E665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70E55D3F"/>
    <w:multiLevelType w:val="hybridMultilevel"/>
    <w:tmpl w:val="1E7E5074"/>
    <w:lvl w:ilvl="0" w:tplc="C106A56E">
      <w:start w:val="1"/>
      <w:numFmt w:val="decimal"/>
      <w:lvlText w:val="%1."/>
      <w:lvlJc w:val="left"/>
      <w:pPr>
        <w:tabs>
          <w:tab w:val="num" w:pos="720"/>
        </w:tabs>
        <w:ind w:left="720" w:hanging="360"/>
      </w:pPr>
    </w:lvl>
    <w:lvl w:ilvl="1" w:tplc="1BB8D6E2" w:tentative="1">
      <w:start w:val="1"/>
      <w:numFmt w:val="decimal"/>
      <w:lvlText w:val="%2."/>
      <w:lvlJc w:val="left"/>
      <w:pPr>
        <w:tabs>
          <w:tab w:val="num" w:pos="1440"/>
        </w:tabs>
        <w:ind w:left="1440" w:hanging="360"/>
      </w:pPr>
    </w:lvl>
    <w:lvl w:ilvl="2" w:tplc="1930CAFE" w:tentative="1">
      <w:start w:val="1"/>
      <w:numFmt w:val="decimal"/>
      <w:lvlText w:val="%3."/>
      <w:lvlJc w:val="left"/>
      <w:pPr>
        <w:tabs>
          <w:tab w:val="num" w:pos="2160"/>
        </w:tabs>
        <w:ind w:left="2160" w:hanging="360"/>
      </w:pPr>
    </w:lvl>
    <w:lvl w:ilvl="3" w:tplc="04CEA2EA" w:tentative="1">
      <w:start w:val="1"/>
      <w:numFmt w:val="decimal"/>
      <w:lvlText w:val="%4."/>
      <w:lvlJc w:val="left"/>
      <w:pPr>
        <w:tabs>
          <w:tab w:val="num" w:pos="2880"/>
        </w:tabs>
        <w:ind w:left="2880" w:hanging="360"/>
      </w:pPr>
    </w:lvl>
    <w:lvl w:ilvl="4" w:tplc="53320596" w:tentative="1">
      <w:start w:val="1"/>
      <w:numFmt w:val="decimal"/>
      <w:lvlText w:val="%5."/>
      <w:lvlJc w:val="left"/>
      <w:pPr>
        <w:tabs>
          <w:tab w:val="num" w:pos="3600"/>
        </w:tabs>
        <w:ind w:left="3600" w:hanging="360"/>
      </w:pPr>
    </w:lvl>
    <w:lvl w:ilvl="5" w:tplc="CFD008A0" w:tentative="1">
      <w:start w:val="1"/>
      <w:numFmt w:val="decimal"/>
      <w:lvlText w:val="%6."/>
      <w:lvlJc w:val="left"/>
      <w:pPr>
        <w:tabs>
          <w:tab w:val="num" w:pos="4320"/>
        </w:tabs>
        <w:ind w:left="4320" w:hanging="360"/>
      </w:pPr>
    </w:lvl>
    <w:lvl w:ilvl="6" w:tplc="589A631E" w:tentative="1">
      <w:start w:val="1"/>
      <w:numFmt w:val="decimal"/>
      <w:lvlText w:val="%7."/>
      <w:lvlJc w:val="left"/>
      <w:pPr>
        <w:tabs>
          <w:tab w:val="num" w:pos="5040"/>
        </w:tabs>
        <w:ind w:left="5040" w:hanging="360"/>
      </w:pPr>
    </w:lvl>
    <w:lvl w:ilvl="7" w:tplc="D59C6DCE" w:tentative="1">
      <w:start w:val="1"/>
      <w:numFmt w:val="decimal"/>
      <w:lvlText w:val="%8."/>
      <w:lvlJc w:val="left"/>
      <w:pPr>
        <w:tabs>
          <w:tab w:val="num" w:pos="5760"/>
        </w:tabs>
        <w:ind w:left="5760" w:hanging="360"/>
      </w:pPr>
    </w:lvl>
    <w:lvl w:ilvl="8" w:tplc="F566ECF4" w:tentative="1">
      <w:start w:val="1"/>
      <w:numFmt w:val="decimal"/>
      <w:lvlText w:val="%9."/>
      <w:lvlJc w:val="left"/>
      <w:pPr>
        <w:tabs>
          <w:tab w:val="num" w:pos="6480"/>
        </w:tabs>
        <w:ind w:left="6480" w:hanging="36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7717"/>
    <w:rsid w:val="005D7717"/>
    <w:rsid w:val="00881B76"/>
    <w:rsid w:val="00F4168A"/>
    <w:rsid w:val="00FE46B7"/>
  </w:rsids>
  <m:mathPr>
    <m:mathFont m:val="Cambria Math"/>
    <m:brkBin m:val="before"/>
    <m:brkBinSub m:val="--"/>
    <m:smallFrac m:val="0"/>
    <m:dispDef/>
    <m:lMargin m:val="0"/>
    <m:rMargin m:val="0"/>
    <m:defJc m:val="centerGroup"/>
    <m:wrapIndent m:val="1440"/>
    <m:intLim m:val="subSup"/>
    <m:naryLim m:val="undOvr"/>
  </m:mathPr>
  <w:themeFontLang w:val="uz-Latn-U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75FDAE"/>
  <w15:chartTrackingRefBased/>
  <w15:docId w15:val="{F3E1448E-077B-443E-AA93-BA94073A7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uz-Latn-UZ"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E46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6726">
      <w:bodyDiv w:val="1"/>
      <w:marLeft w:val="0"/>
      <w:marRight w:val="0"/>
      <w:marTop w:val="0"/>
      <w:marBottom w:val="0"/>
      <w:divBdr>
        <w:top w:val="none" w:sz="0" w:space="0" w:color="auto"/>
        <w:left w:val="none" w:sz="0" w:space="0" w:color="auto"/>
        <w:bottom w:val="none" w:sz="0" w:space="0" w:color="auto"/>
        <w:right w:val="none" w:sz="0" w:space="0" w:color="auto"/>
      </w:divBdr>
    </w:div>
    <w:div w:id="79986062">
      <w:bodyDiv w:val="1"/>
      <w:marLeft w:val="0"/>
      <w:marRight w:val="0"/>
      <w:marTop w:val="0"/>
      <w:marBottom w:val="0"/>
      <w:divBdr>
        <w:top w:val="none" w:sz="0" w:space="0" w:color="auto"/>
        <w:left w:val="none" w:sz="0" w:space="0" w:color="auto"/>
        <w:bottom w:val="none" w:sz="0" w:space="0" w:color="auto"/>
        <w:right w:val="none" w:sz="0" w:space="0" w:color="auto"/>
      </w:divBdr>
    </w:div>
    <w:div w:id="85999607">
      <w:bodyDiv w:val="1"/>
      <w:marLeft w:val="0"/>
      <w:marRight w:val="0"/>
      <w:marTop w:val="0"/>
      <w:marBottom w:val="0"/>
      <w:divBdr>
        <w:top w:val="none" w:sz="0" w:space="0" w:color="auto"/>
        <w:left w:val="none" w:sz="0" w:space="0" w:color="auto"/>
        <w:bottom w:val="none" w:sz="0" w:space="0" w:color="auto"/>
        <w:right w:val="none" w:sz="0" w:space="0" w:color="auto"/>
      </w:divBdr>
    </w:div>
    <w:div w:id="107622194">
      <w:bodyDiv w:val="1"/>
      <w:marLeft w:val="0"/>
      <w:marRight w:val="0"/>
      <w:marTop w:val="0"/>
      <w:marBottom w:val="0"/>
      <w:divBdr>
        <w:top w:val="none" w:sz="0" w:space="0" w:color="auto"/>
        <w:left w:val="none" w:sz="0" w:space="0" w:color="auto"/>
        <w:bottom w:val="none" w:sz="0" w:space="0" w:color="auto"/>
        <w:right w:val="none" w:sz="0" w:space="0" w:color="auto"/>
      </w:divBdr>
    </w:div>
    <w:div w:id="114451466">
      <w:bodyDiv w:val="1"/>
      <w:marLeft w:val="0"/>
      <w:marRight w:val="0"/>
      <w:marTop w:val="0"/>
      <w:marBottom w:val="0"/>
      <w:divBdr>
        <w:top w:val="none" w:sz="0" w:space="0" w:color="auto"/>
        <w:left w:val="none" w:sz="0" w:space="0" w:color="auto"/>
        <w:bottom w:val="none" w:sz="0" w:space="0" w:color="auto"/>
        <w:right w:val="none" w:sz="0" w:space="0" w:color="auto"/>
      </w:divBdr>
    </w:div>
    <w:div w:id="151409662">
      <w:bodyDiv w:val="1"/>
      <w:marLeft w:val="0"/>
      <w:marRight w:val="0"/>
      <w:marTop w:val="0"/>
      <w:marBottom w:val="0"/>
      <w:divBdr>
        <w:top w:val="none" w:sz="0" w:space="0" w:color="auto"/>
        <w:left w:val="none" w:sz="0" w:space="0" w:color="auto"/>
        <w:bottom w:val="none" w:sz="0" w:space="0" w:color="auto"/>
        <w:right w:val="none" w:sz="0" w:space="0" w:color="auto"/>
      </w:divBdr>
    </w:div>
    <w:div w:id="199363223">
      <w:bodyDiv w:val="1"/>
      <w:marLeft w:val="0"/>
      <w:marRight w:val="0"/>
      <w:marTop w:val="0"/>
      <w:marBottom w:val="0"/>
      <w:divBdr>
        <w:top w:val="none" w:sz="0" w:space="0" w:color="auto"/>
        <w:left w:val="none" w:sz="0" w:space="0" w:color="auto"/>
        <w:bottom w:val="none" w:sz="0" w:space="0" w:color="auto"/>
        <w:right w:val="none" w:sz="0" w:space="0" w:color="auto"/>
      </w:divBdr>
    </w:div>
    <w:div w:id="200633147">
      <w:bodyDiv w:val="1"/>
      <w:marLeft w:val="0"/>
      <w:marRight w:val="0"/>
      <w:marTop w:val="0"/>
      <w:marBottom w:val="0"/>
      <w:divBdr>
        <w:top w:val="none" w:sz="0" w:space="0" w:color="auto"/>
        <w:left w:val="none" w:sz="0" w:space="0" w:color="auto"/>
        <w:bottom w:val="none" w:sz="0" w:space="0" w:color="auto"/>
        <w:right w:val="none" w:sz="0" w:space="0" w:color="auto"/>
      </w:divBdr>
    </w:div>
    <w:div w:id="233979415">
      <w:bodyDiv w:val="1"/>
      <w:marLeft w:val="0"/>
      <w:marRight w:val="0"/>
      <w:marTop w:val="0"/>
      <w:marBottom w:val="0"/>
      <w:divBdr>
        <w:top w:val="none" w:sz="0" w:space="0" w:color="auto"/>
        <w:left w:val="none" w:sz="0" w:space="0" w:color="auto"/>
        <w:bottom w:val="none" w:sz="0" w:space="0" w:color="auto"/>
        <w:right w:val="none" w:sz="0" w:space="0" w:color="auto"/>
      </w:divBdr>
    </w:div>
    <w:div w:id="235435376">
      <w:bodyDiv w:val="1"/>
      <w:marLeft w:val="0"/>
      <w:marRight w:val="0"/>
      <w:marTop w:val="0"/>
      <w:marBottom w:val="0"/>
      <w:divBdr>
        <w:top w:val="none" w:sz="0" w:space="0" w:color="auto"/>
        <w:left w:val="none" w:sz="0" w:space="0" w:color="auto"/>
        <w:bottom w:val="none" w:sz="0" w:space="0" w:color="auto"/>
        <w:right w:val="none" w:sz="0" w:space="0" w:color="auto"/>
      </w:divBdr>
    </w:div>
    <w:div w:id="254091651">
      <w:bodyDiv w:val="1"/>
      <w:marLeft w:val="0"/>
      <w:marRight w:val="0"/>
      <w:marTop w:val="0"/>
      <w:marBottom w:val="0"/>
      <w:divBdr>
        <w:top w:val="none" w:sz="0" w:space="0" w:color="auto"/>
        <w:left w:val="none" w:sz="0" w:space="0" w:color="auto"/>
        <w:bottom w:val="none" w:sz="0" w:space="0" w:color="auto"/>
        <w:right w:val="none" w:sz="0" w:space="0" w:color="auto"/>
      </w:divBdr>
    </w:div>
    <w:div w:id="287470744">
      <w:bodyDiv w:val="1"/>
      <w:marLeft w:val="0"/>
      <w:marRight w:val="0"/>
      <w:marTop w:val="0"/>
      <w:marBottom w:val="0"/>
      <w:divBdr>
        <w:top w:val="none" w:sz="0" w:space="0" w:color="auto"/>
        <w:left w:val="none" w:sz="0" w:space="0" w:color="auto"/>
        <w:bottom w:val="none" w:sz="0" w:space="0" w:color="auto"/>
        <w:right w:val="none" w:sz="0" w:space="0" w:color="auto"/>
      </w:divBdr>
    </w:div>
    <w:div w:id="298806755">
      <w:bodyDiv w:val="1"/>
      <w:marLeft w:val="0"/>
      <w:marRight w:val="0"/>
      <w:marTop w:val="0"/>
      <w:marBottom w:val="0"/>
      <w:divBdr>
        <w:top w:val="none" w:sz="0" w:space="0" w:color="auto"/>
        <w:left w:val="none" w:sz="0" w:space="0" w:color="auto"/>
        <w:bottom w:val="none" w:sz="0" w:space="0" w:color="auto"/>
        <w:right w:val="none" w:sz="0" w:space="0" w:color="auto"/>
      </w:divBdr>
    </w:div>
    <w:div w:id="374282956">
      <w:bodyDiv w:val="1"/>
      <w:marLeft w:val="0"/>
      <w:marRight w:val="0"/>
      <w:marTop w:val="0"/>
      <w:marBottom w:val="0"/>
      <w:divBdr>
        <w:top w:val="none" w:sz="0" w:space="0" w:color="auto"/>
        <w:left w:val="none" w:sz="0" w:space="0" w:color="auto"/>
        <w:bottom w:val="none" w:sz="0" w:space="0" w:color="auto"/>
        <w:right w:val="none" w:sz="0" w:space="0" w:color="auto"/>
      </w:divBdr>
    </w:div>
    <w:div w:id="441002907">
      <w:bodyDiv w:val="1"/>
      <w:marLeft w:val="0"/>
      <w:marRight w:val="0"/>
      <w:marTop w:val="0"/>
      <w:marBottom w:val="0"/>
      <w:divBdr>
        <w:top w:val="none" w:sz="0" w:space="0" w:color="auto"/>
        <w:left w:val="none" w:sz="0" w:space="0" w:color="auto"/>
        <w:bottom w:val="none" w:sz="0" w:space="0" w:color="auto"/>
        <w:right w:val="none" w:sz="0" w:space="0" w:color="auto"/>
      </w:divBdr>
    </w:div>
    <w:div w:id="453985622">
      <w:bodyDiv w:val="1"/>
      <w:marLeft w:val="0"/>
      <w:marRight w:val="0"/>
      <w:marTop w:val="0"/>
      <w:marBottom w:val="0"/>
      <w:divBdr>
        <w:top w:val="none" w:sz="0" w:space="0" w:color="auto"/>
        <w:left w:val="none" w:sz="0" w:space="0" w:color="auto"/>
        <w:bottom w:val="none" w:sz="0" w:space="0" w:color="auto"/>
        <w:right w:val="none" w:sz="0" w:space="0" w:color="auto"/>
      </w:divBdr>
    </w:div>
    <w:div w:id="528375954">
      <w:bodyDiv w:val="1"/>
      <w:marLeft w:val="0"/>
      <w:marRight w:val="0"/>
      <w:marTop w:val="0"/>
      <w:marBottom w:val="0"/>
      <w:divBdr>
        <w:top w:val="none" w:sz="0" w:space="0" w:color="auto"/>
        <w:left w:val="none" w:sz="0" w:space="0" w:color="auto"/>
        <w:bottom w:val="none" w:sz="0" w:space="0" w:color="auto"/>
        <w:right w:val="none" w:sz="0" w:space="0" w:color="auto"/>
      </w:divBdr>
    </w:div>
    <w:div w:id="551356105">
      <w:bodyDiv w:val="1"/>
      <w:marLeft w:val="0"/>
      <w:marRight w:val="0"/>
      <w:marTop w:val="0"/>
      <w:marBottom w:val="0"/>
      <w:divBdr>
        <w:top w:val="none" w:sz="0" w:space="0" w:color="auto"/>
        <w:left w:val="none" w:sz="0" w:space="0" w:color="auto"/>
        <w:bottom w:val="none" w:sz="0" w:space="0" w:color="auto"/>
        <w:right w:val="none" w:sz="0" w:space="0" w:color="auto"/>
      </w:divBdr>
    </w:div>
    <w:div w:id="558827203">
      <w:bodyDiv w:val="1"/>
      <w:marLeft w:val="0"/>
      <w:marRight w:val="0"/>
      <w:marTop w:val="0"/>
      <w:marBottom w:val="0"/>
      <w:divBdr>
        <w:top w:val="none" w:sz="0" w:space="0" w:color="auto"/>
        <w:left w:val="none" w:sz="0" w:space="0" w:color="auto"/>
        <w:bottom w:val="none" w:sz="0" w:space="0" w:color="auto"/>
        <w:right w:val="none" w:sz="0" w:space="0" w:color="auto"/>
      </w:divBdr>
    </w:div>
    <w:div w:id="600336717">
      <w:bodyDiv w:val="1"/>
      <w:marLeft w:val="0"/>
      <w:marRight w:val="0"/>
      <w:marTop w:val="0"/>
      <w:marBottom w:val="0"/>
      <w:divBdr>
        <w:top w:val="none" w:sz="0" w:space="0" w:color="auto"/>
        <w:left w:val="none" w:sz="0" w:space="0" w:color="auto"/>
        <w:bottom w:val="none" w:sz="0" w:space="0" w:color="auto"/>
        <w:right w:val="none" w:sz="0" w:space="0" w:color="auto"/>
      </w:divBdr>
    </w:div>
    <w:div w:id="638651486">
      <w:bodyDiv w:val="1"/>
      <w:marLeft w:val="0"/>
      <w:marRight w:val="0"/>
      <w:marTop w:val="0"/>
      <w:marBottom w:val="0"/>
      <w:divBdr>
        <w:top w:val="none" w:sz="0" w:space="0" w:color="auto"/>
        <w:left w:val="none" w:sz="0" w:space="0" w:color="auto"/>
        <w:bottom w:val="none" w:sz="0" w:space="0" w:color="auto"/>
        <w:right w:val="none" w:sz="0" w:space="0" w:color="auto"/>
      </w:divBdr>
    </w:div>
    <w:div w:id="648704797">
      <w:bodyDiv w:val="1"/>
      <w:marLeft w:val="0"/>
      <w:marRight w:val="0"/>
      <w:marTop w:val="0"/>
      <w:marBottom w:val="0"/>
      <w:divBdr>
        <w:top w:val="none" w:sz="0" w:space="0" w:color="auto"/>
        <w:left w:val="none" w:sz="0" w:space="0" w:color="auto"/>
        <w:bottom w:val="none" w:sz="0" w:space="0" w:color="auto"/>
        <w:right w:val="none" w:sz="0" w:space="0" w:color="auto"/>
      </w:divBdr>
      <w:divsChild>
        <w:div w:id="1145194710">
          <w:marLeft w:val="547"/>
          <w:marRight w:val="0"/>
          <w:marTop w:val="0"/>
          <w:marBottom w:val="0"/>
          <w:divBdr>
            <w:top w:val="none" w:sz="0" w:space="0" w:color="auto"/>
            <w:left w:val="none" w:sz="0" w:space="0" w:color="auto"/>
            <w:bottom w:val="none" w:sz="0" w:space="0" w:color="auto"/>
            <w:right w:val="none" w:sz="0" w:space="0" w:color="auto"/>
          </w:divBdr>
        </w:div>
        <w:div w:id="1390762428">
          <w:marLeft w:val="547"/>
          <w:marRight w:val="0"/>
          <w:marTop w:val="0"/>
          <w:marBottom w:val="0"/>
          <w:divBdr>
            <w:top w:val="none" w:sz="0" w:space="0" w:color="auto"/>
            <w:left w:val="none" w:sz="0" w:space="0" w:color="auto"/>
            <w:bottom w:val="none" w:sz="0" w:space="0" w:color="auto"/>
            <w:right w:val="none" w:sz="0" w:space="0" w:color="auto"/>
          </w:divBdr>
        </w:div>
      </w:divsChild>
    </w:div>
    <w:div w:id="657736002">
      <w:bodyDiv w:val="1"/>
      <w:marLeft w:val="0"/>
      <w:marRight w:val="0"/>
      <w:marTop w:val="0"/>
      <w:marBottom w:val="0"/>
      <w:divBdr>
        <w:top w:val="none" w:sz="0" w:space="0" w:color="auto"/>
        <w:left w:val="none" w:sz="0" w:space="0" w:color="auto"/>
        <w:bottom w:val="none" w:sz="0" w:space="0" w:color="auto"/>
        <w:right w:val="none" w:sz="0" w:space="0" w:color="auto"/>
      </w:divBdr>
    </w:div>
    <w:div w:id="699669301">
      <w:bodyDiv w:val="1"/>
      <w:marLeft w:val="0"/>
      <w:marRight w:val="0"/>
      <w:marTop w:val="0"/>
      <w:marBottom w:val="0"/>
      <w:divBdr>
        <w:top w:val="none" w:sz="0" w:space="0" w:color="auto"/>
        <w:left w:val="none" w:sz="0" w:space="0" w:color="auto"/>
        <w:bottom w:val="none" w:sz="0" w:space="0" w:color="auto"/>
        <w:right w:val="none" w:sz="0" w:space="0" w:color="auto"/>
      </w:divBdr>
    </w:div>
    <w:div w:id="742608064">
      <w:bodyDiv w:val="1"/>
      <w:marLeft w:val="0"/>
      <w:marRight w:val="0"/>
      <w:marTop w:val="0"/>
      <w:marBottom w:val="0"/>
      <w:divBdr>
        <w:top w:val="none" w:sz="0" w:space="0" w:color="auto"/>
        <w:left w:val="none" w:sz="0" w:space="0" w:color="auto"/>
        <w:bottom w:val="none" w:sz="0" w:space="0" w:color="auto"/>
        <w:right w:val="none" w:sz="0" w:space="0" w:color="auto"/>
      </w:divBdr>
    </w:div>
    <w:div w:id="846553474">
      <w:bodyDiv w:val="1"/>
      <w:marLeft w:val="0"/>
      <w:marRight w:val="0"/>
      <w:marTop w:val="0"/>
      <w:marBottom w:val="0"/>
      <w:divBdr>
        <w:top w:val="none" w:sz="0" w:space="0" w:color="auto"/>
        <w:left w:val="none" w:sz="0" w:space="0" w:color="auto"/>
        <w:bottom w:val="none" w:sz="0" w:space="0" w:color="auto"/>
        <w:right w:val="none" w:sz="0" w:space="0" w:color="auto"/>
      </w:divBdr>
    </w:div>
    <w:div w:id="889266529">
      <w:bodyDiv w:val="1"/>
      <w:marLeft w:val="0"/>
      <w:marRight w:val="0"/>
      <w:marTop w:val="0"/>
      <w:marBottom w:val="0"/>
      <w:divBdr>
        <w:top w:val="none" w:sz="0" w:space="0" w:color="auto"/>
        <w:left w:val="none" w:sz="0" w:space="0" w:color="auto"/>
        <w:bottom w:val="none" w:sz="0" w:space="0" w:color="auto"/>
        <w:right w:val="none" w:sz="0" w:space="0" w:color="auto"/>
      </w:divBdr>
    </w:div>
    <w:div w:id="959069091">
      <w:bodyDiv w:val="1"/>
      <w:marLeft w:val="0"/>
      <w:marRight w:val="0"/>
      <w:marTop w:val="0"/>
      <w:marBottom w:val="0"/>
      <w:divBdr>
        <w:top w:val="none" w:sz="0" w:space="0" w:color="auto"/>
        <w:left w:val="none" w:sz="0" w:space="0" w:color="auto"/>
        <w:bottom w:val="none" w:sz="0" w:space="0" w:color="auto"/>
        <w:right w:val="none" w:sz="0" w:space="0" w:color="auto"/>
      </w:divBdr>
    </w:div>
    <w:div w:id="1014258796">
      <w:bodyDiv w:val="1"/>
      <w:marLeft w:val="0"/>
      <w:marRight w:val="0"/>
      <w:marTop w:val="0"/>
      <w:marBottom w:val="0"/>
      <w:divBdr>
        <w:top w:val="none" w:sz="0" w:space="0" w:color="auto"/>
        <w:left w:val="none" w:sz="0" w:space="0" w:color="auto"/>
        <w:bottom w:val="none" w:sz="0" w:space="0" w:color="auto"/>
        <w:right w:val="none" w:sz="0" w:space="0" w:color="auto"/>
      </w:divBdr>
    </w:div>
    <w:div w:id="1027757468">
      <w:bodyDiv w:val="1"/>
      <w:marLeft w:val="0"/>
      <w:marRight w:val="0"/>
      <w:marTop w:val="0"/>
      <w:marBottom w:val="0"/>
      <w:divBdr>
        <w:top w:val="none" w:sz="0" w:space="0" w:color="auto"/>
        <w:left w:val="none" w:sz="0" w:space="0" w:color="auto"/>
        <w:bottom w:val="none" w:sz="0" w:space="0" w:color="auto"/>
        <w:right w:val="none" w:sz="0" w:space="0" w:color="auto"/>
      </w:divBdr>
    </w:div>
    <w:div w:id="1041712734">
      <w:bodyDiv w:val="1"/>
      <w:marLeft w:val="0"/>
      <w:marRight w:val="0"/>
      <w:marTop w:val="0"/>
      <w:marBottom w:val="0"/>
      <w:divBdr>
        <w:top w:val="none" w:sz="0" w:space="0" w:color="auto"/>
        <w:left w:val="none" w:sz="0" w:space="0" w:color="auto"/>
        <w:bottom w:val="none" w:sz="0" w:space="0" w:color="auto"/>
        <w:right w:val="none" w:sz="0" w:space="0" w:color="auto"/>
      </w:divBdr>
    </w:div>
    <w:div w:id="1044406824">
      <w:bodyDiv w:val="1"/>
      <w:marLeft w:val="0"/>
      <w:marRight w:val="0"/>
      <w:marTop w:val="0"/>
      <w:marBottom w:val="0"/>
      <w:divBdr>
        <w:top w:val="none" w:sz="0" w:space="0" w:color="auto"/>
        <w:left w:val="none" w:sz="0" w:space="0" w:color="auto"/>
        <w:bottom w:val="none" w:sz="0" w:space="0" w:color="auto"/>
        <w:right w:val="none" w:sz="0" w:space="0" w:color="auto"/>
      </w:divBdr>
    </w:div>
    <w:div w:id="1062949384">
      <w:bodyDiv w:val="1"/>
      <w:marLeft w:val="0"/>
      <w:marRight w:val="0"/>
      <w:marTop w:val="0"/>
      <w:marBottom w:val="0"/>
      <w:divBdr>
        <w:top w:val="none" w:sz="0" w:space="0" w:color="auto"/>
        <w:left w:val="none" w:sz="0" w:space="0" w:color="auto"/>
        <w:bottom w:val="none" w:sz="0" w:space="0" w:color="auto"/>
        <w:right w:val="none" w:sz="0" w:space="0" w:color="auto"/>
      </w:divBdr>
    </w:div>
    <w:div w:id="1088698975">
      <w:bodyDiv w:val="1"/>
      <w:marLeft w:val="0"/>
      <w:marRight w:val="0"/>
      <w:marTop w:val="0"/>
      <w:marBottom w:val="0"/>
      <w:divBdr>
        <w:top w:val="none" w:sz="0" w:space="0" w:color="auto"/>
        <w:left w:val="none" w:sz="0" w:space="0" w:color="auto"/>
        <w:bottom w:val="none" w:sz="0" w:space="0" w:color="auto"/>
        <w:right w:val="none" w:sz="0" w:space="0" w:color="auto"/>
      </w:divBdr>
    </w:div>
    <w:div w:id="1103645160">
      <w:bodyDiv w:val="1"/>
      <w:marLeft w:val="0"/>
      <w:marRight w:val="0"/>
      <w:marTop w:val="0"/>
      <w:marBottom w:val="0"/>
      <w:divBdr>
        <w:top w:val="none" w:sz="0" w:space="0" w:color="auto"/>
        <w:left w:val="none" w:sz="0" w:space="0" w:color="auto"/>
        <w:bottom w:val="none" w:sz="0" w:space="0" w:color="auto"/>
        <w:right w:val="none" w:sz="0" w:space="0" w:color="auto"/>
      </w:divBdr>
    </w:div>
    <w:div w:id="1108159615">
      <w:bodyDiv w:val="1"/>
      <w:marLeft w:val="0"/>
      <w:marRight w:val="0"/>
      <w:marTop w:val="0"/>
      <w:marBottom w:val="0"/>
      <w:divBdr>
        <w:top w:val="none" w:sz="0" w:space="0" w:color="auto"/>
        <w:left w:val="none" w:sz="0" w:space="0" w:color="auto"/>
        <w:bottom w:val="none" w:sz="0" w:space="0" w:color="auto"/>
        <w:right w:val="none" w:sz="0" w:space="0" w:color="auto"/>
      </w:divBdr>
    </w:div>
    <w:div w:id="1194424169">
      <w:bodyDiv w:val="1"/>
      <w:marLeft w:val="0"/>
      <w:marRight w:val="0"/>
      <w:marTop w:val="0"/>
      <w:marBottom w:val="0"/>
      <w:divBdr>
        <w:top w:val="none" w:sz="0" w:space="0" w:color="auto"/>
        <w:left w:val="none" w:sz="0" w:space="0" w:color="auto"/>
        <w:bottom w:val="none" w:sz="0" w:space="0" w:color="auto"/>
        <w:right w:val="none" w:sz="0" w:space="0" w:color="auto"/>
      </w:divBdr>
    </w:div>
    <w:div w:id="1212424533">
      <w:bodyDiv w:val="1"/>
      <w:marLeft w:val="0"/>
      <w:marRight w:val="0"/>
      <w:marTop w:val="0"/>
      <w:marBottom w:val="0"/>
      <w:divBdr>
        <w:top w:val="none" w:sz="0" w:space="0" w:color="auto"/>
        <w:left w:val="none" w:sz="0" w:space="0" w:color="auto"/>
        <w:bottom w:val="none" w:sz="0" w:space="0" w:color="auto"/>
        <w:right w:val="none" w:sz="0" w:space="0" w:color="auto"/>
      </w:divBdr>
    </w:div>
    <w:div w:id="1215118504">
      <w:bodyDiv w:val="1"/>
      <w:marLeft w:val="0"/>
      <w:marRight w:val="0"/>
      <w:marTop w:val="0"/>
      <w:marBottom w:val="0"/>
      <w:divBdr>
        <w:top w:val="none" w:sz="0" w:space="0" w:color="auto"/>
        <w:left w:val="none" w:sz="0" w:space="0" w:color="auto"/>
        <w:bottom w:val="none" w:sz="0" w:space="0" w:color="auto"/>
        <w:right w:val="none" w:sz="0" w:space="0" w:color="auto"/>
      </w:divBdr>
    </w:div>
    <w:div w:id="1237597019">
      <w:bodyDiv w:val="1"/>
      <w:marLeft w:val="0"/>
      <w:marRight w:val="0"/>
      <w:marTop w:val="0"/>
      <w:marBottom w:val="0"/>
      <w:divBdr>
        <w:top w:val="none" w:sz="0" w:space="0" w:color="auto"/>
        <w:left w:val="none" w:sz="0" w:space="0" w:color="auto"/>
        <w:bottom w:val="none" w:sz="0" w:space="0" w:color="auto"/>
        <w:right w:val="none" w:sz="0" w:space="0" w:color="auto"/>
      </w:divBdr>
      <w:divsChild>
        <w:div w:id="1866556224">
          <w:marLeft w:val="446"/>
          <w:marRight w:val="0"/>
          <w:marTop w:val="0"/>
          <w:marBottom w:val="0"/>
          <w:divBdr>
            <w:top w:val="none" w:sz="0" w:space="0" w:color="auto"/>
            <w:left w:val="none" w:sz="0" w:space="0" w:color="auto"/>
            <w:bottom w:val="none" w:sz="0" w:space="0" w:color="auto"/>
            <w:right w:val="none" w:sz="0" w:space="0" w:color="auto"/>
          </w:divBdr>
        </w:div>
        <w:div w:id="225262309">
          <w:marLeft w:val="446"/>
          <w:marRight w:val="0"/>
          <w:marTop w:val="0"/>
          <w:marBottom w:val="0"/>
          <w:divBdr>
            <w:top w:val="none" w:sz="0" w:space="0" w:color="auto"/>
            <w:left w:val="none" w:sz="0" w:space="0" w:color="auto"/>
            <w:bottom w:val="none" w:sz="0" w:space="0" w:color="auto"/>
            <w:right w:val="none" w:sz="0" w:space="0" w:color="auto"/>
          </w:divBdr>
        </w:div>
        <w:div w:id="111873059">
          <w:marLeft w:val="446"/>
          <w:marRight w:val="0"/>
          <w:marTop w:val="0"/>
          <w:marBottom w:val="0"/>
          <w:divBdr>
            <w:top w:val="none" w:sz="0" w:space="0" w:color="auto"/>
            <w:left w:val="none" w:sz="0" w:space="0" w:color="auto"/>
            <w:bottom w:val="none" w:sz="0" w:space="0" w:color="auto"/>
            <w:right w:val="none" w:sz="0" w:space="0" w:color="auto"/>
          </w:divBdr>
        </w:div>
        <w:div w:id="1491753732">
          <w:marLeft w:val="446"/>
          <w:marRight w:val="0"/>
          <w:marTop w:val="0"/>
          <w:marBottom w:val="0"/>
          <w:divBdr>
            <w:top w:val="none" w:sz="0" w:space="0" w:color="auto"/>
            <w:left w:val="none" w:sz="0" w:space="0" w:color="auto"/>
            <w:bottom w:val="none" w:sz="0" w:space="0" w:color="auto"/>
            <w:right w:val="none" w:sz="0" w:space="0" w:color="auto"/>
          </w:divBdr>
        </w:div>
        <w:div w:id="631794347">
          <w:marLeft w:val="446"/>
          <w:marRight w:val="0"/>
          <w:marTop w:val="0"/>
          <w:marBottom w:val="0"/>
          <w:divBdr>
            <w:top w:val="none" w:sz="0" w:space="0" w:color="auto"/>
            <w:left w:val="none" w:sz="0" w:space="0" w:color="auto"/>
            <w:bottom w:val="none" w:sz="0" w:space="0" w:color="auto"/>
            <w:right w:val="none" w:sz="0" w:space="0" w:color="auto"/>
          </w:divBdr>
        </w:div>
        <w:div w:id="814031997">
          <w:marLeft w:val="446"/>
          <w:marRight w:val="0"/>
          <w:marTop w:val="0"/>
          <w:marBottom w:val="0"/>
          <w:divBdr>
            <w:top w:val="none" w:sz="0" w:space="0" w:color="auto"/>
            <w:left w:val="none" w:sz="0" w:space="0" w:color="auto"/>
            <w:bottom w:val="none" w:sz="0" w:space="0" w:color="auto"/>
            <w:right w:val="none" w:sz="0" w:space="0" w:color="auto"/>
          </w:divBdr>
        </w:div>
        <w:div w:id="1597246251">
          <w:marLeft w:val="446"/>
          <w:marRight w:val="0"/>
          <w:marTop w:val="0"/>
          <w:marBottom w:val="0"/>
          <w:divBdr>
            <w:top w:val="none" w:sz="0" w:space="0" w:color="auto"/>
            <w:left w:val="none" w:sz="0" w:space="0" w:color="auto"/>
            <w:bottom w:val="none" w:sz="0" w:space="0" w:color="auto"/>
            <w:right w:val="none" w:sz="0" w:space="0" w:color="auto"/>
          </w:divBdr>
        </w:div>
        <w:div w:id="997923420">
          <w:marLeft w:val="446"/>
          <w:marRight w:val="0"/>
          <w:marTop w:val="0"/>
          <w:marBottom w:val="0"/>
          <w:divBdr>
            <w:top w:val="none" w:sz="0" w:space="0" w:color="auto"/>
            <w:left w:val="none" w:sz="0" w:space="0" w:color="auto"/>
            <w:bottom w:val="none" w:sz="0" w:space="0" w:color="auto"/>
            <w:right w:val="none" w:sz="0" w:space="0" w:color="auto"/>
          </w:divBdr>
        </w:div>
      </w:divsChild>
    </w:div>
    <w:div w:id="1299920629">
      <w:bodyDiv w:val="1"/>
      <w:marLeft w:val="0"/>
      <w:marRight w:val="0"/>
      <w:marTop w:val="0"/>
      <w:marBottom w:val="0"/>
      <w:divBdr>
        <w:top w:val="none" w:sz="0" w:space="0" w:color="auto"/>
        <w:left w:val="none" w:sz="0" w:space="0" w:color="auto"/>
        <w:bottom w:val="none" w:sz="0" w:space="0" w:color="auto"/>
        <w:right w:val="none" w:sz="0" w:space="0" w:color="auto"/>
      </w:divBdr>
    </w:div>
    <w:div w:id="1305116656">
      <w:bodyDiv w:val="1"/>
      <w:marLeft w:val="0"/>
      <w:marRight w:val="0"/>
      <w:marTop w:val="0"/>
      <w:marBottom w:val="0"/>
      <w:divBdr>
        <w:top w:val="none" w:sz="0" w:space="0" w:color="auto"/>
        <w:left w:val="none" w:sz="0" w:space="0" w:color="auto"/>
        <w:bottom w:val="none" w:sz="0" w:space="0" w:color="auto"/>
        <w:right w:val="none" w:sz="0" w:space="0" w:color="auto"/>
      </w:divBdr>
    </w:div>
    <w:div w:id="1330327808">
      <w:bodyDiv w:val="1"/>
      <w:marLeft w:val="0"/>
      <w:marRight w:val="0"/>
      <w:marTop w:val="0"/>
      <w:marBottom w:val="0"/>
      <w:divBdr>
        <w:top w:val="none" w:sz="0" w:space="0" w:color="auto"/>
        <w:left w:val="none" w:sz="0" w:space="0" w:color="auto"/>
        <w:bottom w:val="none" w:sz="0" w:space="0" w:color="auto"/>
        <w:right w:val="none" w:sz="0" w:space="0" w:color="auto"/>
      </w:divBdr>
    </w:div>
    <w:div w:id="1348559171">
      <w:bodyDiv w:val="1"/>
      <w:marLeft w:val="0"/>
      <w:marRight w:val="0"/>
      <w:marTop w:val="0"/>
      <w:marBottom w:val="0"/>
      <w:divBdr>
        <w:top w:val="none" w:sz="0" w:space="0" w:color="auto"/>
        <w:left w:val="none" w:sz="0" w:space="0" w:color="auto"/>
        <w:bottom w:val="none" w:sz="0" w:space="0" w:color="auto"/>
        <w:right w:val="none" w:sz="0" w:space="0" w:color="auto"/>
      </w:divBdr>
    </w:div>
    <w:div w:id="1366100815">
      <w:bodyDiv w:val="1"/>
      <w:marLeft w:val="0"/>
      <w:marRight w:val="0"/>
      <w:marTop w:val="0"/>
      <w:marBottom w:val="0"/>
      <w:divBdr>
        <w:top w:val="none" w:sz="0" w:space="0" w:color="auto"/>
        <w:left w:val="none" w:sz="0" w:space="0" w:color="auto"/>
        <w:bottom w:val="none" w:sz="0" w:space="0" w:color="auto"/>
        <w:right w:val="none" w:sz="0" w:space="0" w:color="auto"/>
      </w:divBdr>
    </w:div>
    <w:div w:id="1421562931">
      <w:bodyDiv w:val="1"/>
      <w:marLeft w:val="0"/>
      <w:marRight w:val="0"/>
      <w:marTop w:val="0"/>
      <w:marBottom w:val="0"/>
      <w:divBdr>
        <w:top w:val="none" w:sz="0" w:space="0" w:color="auto"/>
        <w:left w:val="none" w:sz="0" w:space="0" w:color="auto"/>
        <w:bottom w:val="none" w:sz="0" w:space="0" w:color="auto"/>
        <w:right w:val="none" w:sz="0" w:space="0" w:color="auto"/>
      </w:divBdr>
    </w:div>
    <w:div w:id="1435398470">
      <w:bodyDiv w:val="1"/>
      <w:marLeft w:val="0"/>
      <w:marRight w:val="0"/>
      <w:marTop w:val="0"/>
      <w:marBottom w:val="0"/>
      <w:divBdr>
        <w:top w:val="none" w:sz="0" w:space="0" w:color="auto"/>
        <w:left w:val="none" w:sz="0" w:space="0" w:color="auto"/>
        <w:bottom w:val="none" w:sz="0" w:space="0" w:color="auto"/>
        <w:right w:val="none" w:sz="0" w:space="0" w:color="auto"/>
      </w:divBdr>
    </w:div>
    <w:div w:id="1456370055">
      <w:bodyDiv w:val="1"/>
      <w:marLeft w:val="0"/>
      <w:marRight w:val="0"/>
      <w:marTop w:val="0"/>
      <w:marBottom w:val="0"/>
      <w:divBdr>
        <w:top w:val="none" w:sz="0" w:space="0" w:color="auto"/>
        <w:left w:val="none" w:sz="0" w:space="0" w:color="auto"/>
        <w:bottom w:val="none" w:sz="0" w:space="0" w:color="auto"/>
        <w:right w:val="none" w:sz="0" w:space="0" w:color="auto"/>
      </w:divBdr>
    </w:div>
    <w:div w:id="1481651999">
      <w:bodyDiv w:val="1"/>
      <w:marLeft w:val="0"/>
      <w:marRight w:val="0"/>
      <w:marTop w:val="0"/>
      <w:marBottom w:val="0"/>
      <w:divBdr>
        <w:top w:val="none" w:sz="0" w:space="0" w:color="auto"/>
        <w:left w:val="none" w:sz="0" w:space="0" w:color="auto"/>
        <w:bottom w:val="none" w:sz="0" w:space="0" w:color="auto"/>
        <w:right w:val="none" w:sz="0" w:space="0" w:color="auto"/>
      </w:divBdr>
    </w:div>
    <w:div w:id="1499346801">
      <w:bodyDiv w:val="1"/>
      <w:marLeft w:val="0"/>
      <w:marRight w:val="0"/>
      <w:marTop w:val="0"/>
      <w:marBottom w:val="0"/>
      <w:divBdr>
        <w:top w:val="none" w:sz="0" w:space="0" w:color="auto"/>
        <w:left w:val="none" w:sz="0" w:space="0" w:color="auto"/>
        <w:bottom w:val="none" w:sz="0" w:space="0" w:color="auto"/>
        <w:right w:val="none" w:sz="0" w:space="0" w:color="auto"/>
      </w:divBdr>
    </w:div>
    <w:div w:id="1510287889">
      <w:bodyDiv w:val="1"/>
      <w:marLeft w:val="0"/>
      <w:marRight w:val="0"/>
      <w:marTop w:val="0"/>
      <w:marBottom w:val="0"/>
      <w:divBdr>
        <w:top w:val="none" w:sz="0" w:space="0" w:color="auto"/>
        <w:left w:val="none" w:sz="0" w:space="0" w:color="auto"/>
        <w:bottom w:val="none" w:sz="0" w:space="0" w:color="auto"/>
        <w:right w:val="none" w:sz="0" w:space="0" w:color="auto"/>
      </w:divBdr>
    </w:div>
    <w:div w:id="1591770580">
      <w:bodyDiv w:val="1"/>
      <w:marLeft w:val="0"/>
      <w:marRight w:val="0"/>
      <w:marTop w:val="0"/>
      <w:marBottom w:val="0"/>
      <w:divBdr>
        <w:top w:val="none" w:sz="0" w:space="0" w:color="auto"/>
        <w:left w:val="none" w:sz="0" w:space="0" w:color="auto"/>
        <w:bottom w:val="none" w:sz="0" w:space="0" w:color="auto"/>
        <w:right w:val="none" w:sz="0" w:space="0" w:color="auto"/>
      </w:divBdr>
    </w:div>
    <w:div w:id="1613897027">
      <w:bodyDiv w:val="1"/>
      <w:marLeft w:val="0"/>
      <w:marRight w:val="0"/>
      <w:marTop w:val="0"/>
      <w:marBottom w:val="0"/>
      <w:divBdr>
        <w:top w:val="none" w:sz="0" w:space="0" w:color="auto"/>
        <w:left w:val="none" w:sz="0" w:space="0" w:color="auto"/>
        <w:bottom w:val="none" w:sz="0" w:space="0" w:color="auto"/>
        <w:right w:val="none" w:sz="0" w:space="0" w:color="auto"/>
      </w:divBdr>
    </w:div>
    <w:div w:id="1637026019">
      <w:bodyDiv w:val="1"/>
      <w:marLeft w:val="0"/>
      <w:marRight w:val="0"/>
      <w:marTop w:val="0"/>
      <w:marBottom w:val="0"/>
      <w:divBdr>
        <w:top w:val="none" w:sz="0" w:space="0" w:color="auto"/>
        <w:left w:val="none" w:sz="0" w:space="0" w:color="auto"/>
        <w:bottom w:val="none" w:sz="0" w:space="0" w:color="auto"/>
        <w:right w:val="none" w:sz="0" w:space="0" w:color="auto"/>
      </w:divBdr>
    </w:div>
    <w:div w:id="1677346912">
      <w:bodyDiv w:val="1"/>
      <w:marLeft w:val="0"/>
      <w:marRight w:val="0"/>
      <w:marTop w:val="0"/>
      <w:marBottom w:val="0"/>
      <w:divBdr>
        <w:top w:val="none" w:sz="0" w:space="0" w:color="auto"/>
        <w:left w:val="none" w:sz="0" w:space="0" w:color="auto"/>
        <w:bottom w:val="none" w:sz="0" w:space="0" w:color="auto"/>
        <w:right w:val="none" w:sz="0" w:space="0" w:color="auto"/>
      </w:divBdr>
    </w:div>
    <w:div w:id="1744329588">
      <w:bodyDiv w:val="1"/>
      <w:marLeft w:val="0"/>
      <w:marRight w:val="0"/>
      <w:marTop w:val="0"/>
      <w:marBottom w:val="0"/>
      <w:divBdr>
        <w:top w:val="none" w:sz="0" w:space="0" w:color="auto"/>
        <w:left w:val="none" w:sz="0" w:space="0" w:color="auto"/>
        <w:bottom w:val="none" w:sz="0" w:space="0" w:color="auto"/>
        <w:right w:val="none" w:sz="0" w:space="0" w:color="auto"/>
      </w:divBdr>
    </w:div>
    <w:div w:id="1787777103">
      <w:bodyDiv w:val="1"/>
      <w:marLeft w:val="0"/>
      <w:marRight w:val="0"/>
      <w:marTop w:val="0"/>
      <w:marBottom w:val="0"/>
      <w:divBdr>
        <w:top w:val="none" w:sz="0" w:space="0" w:color="auto"/>
        <w:left w:val="none" w:sz="0" w:space="0" w:color="auto"/>
        <w:bottom w:val="none" w:sz="0" w:space="0" w:color="auto"/>
        <w:right w:val="none" w:sz="0" w:space="0" w:color="auto"/>
      </w:divBdr>
    </w:div>
    <w:div w:id="1813716280">
      <w:bodyDiv w:val="1"/>
      <w:marLeft w:val="0"/>
      <w:marRight w:val="0"/>
      <w:marTop w:val="0"/>
      <w:marBottom w:val="0"/>
      <w:divBdr>
        <w:top w:val="none" w:sz="0" w:space="0" w:color="auto"/>
        <w:left w:val="none" w:sz="0" w:space="0" w:color="auto"/>
        <w:bottom w:val="none" w:sz="0" w:space="0" w:color="auto"/>
        <w:right w:val="none" w:sz="0" w:space="0" w:color="auto"/>
      </w:divBdr>
    </w:div>
    <w:div w:id="1821654432">
      <w:bodyDiv w:val="1"/>
      <w:marLeft w:val="0"/>
      <w:marRight w:val="0"/>
      <w:marTop w:val="0"/>
      <w:marBottom w:val="0"/>
      <w:divBdr>
        <w:top w:val="none" w:sz="0" w:space="0" w:color="auto"/>
        <w:left w:val="none" w:sz="0" w:space="0" w:color="auto"/>
        <w:bottom w:val="none" w:sz="0" w:space="0" w:color="auto"/>
        <w:right w:val="none" w:sz="0" w:space="0" w:color="auto"/>
      </w:divBdr>
    </w:div>
    <w:div w:id="1832019538">
      <w:bodyDiv w:val="1"/>
      <w:marLeft w:val="0"/>
      <w:marRight w:val="0"/>
      <w:marTop w:val="0"/>
      <w:marBottom w:val="0"/>
      <w:divBdr>
        <w:top w:val="none" w:sz="0" w:space="0" w:color="auto"/>
        <w:left w:val="none" w:sz="0" w:space="0" w:color="auto"/>
        <w:bottom w:val="none" w:sz="0" w:space="0" w:color="auto"/>
        <w:right w:val="none" w:sz="0" w:space="0" w:color="auto"/>
      </w:divBdr>
    </w:div>
    <w:div w:id="1911957414">
      <w:bodyDiv w:val="1"/>
      <w:marLeft w:val="0"/>
      <w:marRight w:val="0"/>
      <w:marTop w:val="0"/>
      <w:marBottom w:val="0"/>
      <w:divBdr>
        <w:top w:val="none" w:sz="0" w:space="0" w:color="auto"/>
        <w:left w:val="none" w:sz="0" w:space="0" w:color="auto"/>
        <w:bottom w:val="none" w:sz="0" w:space="0" w:color="auto"/>
        <w:right w:val="none" w:sz="0" w:space="0" w:color="auto"/>
      </w:divBdr>
    </w:div>
    <w:div w:id="2003659634">
      <w:bodyDiv w:val="1"/>
      <w:marLeft w:val="0"/>
      <w:marRight w:val="0"/>
      <w:marTop w:val="0"/>
      <w:marBottom w:val="0"/>
      <w:divBdr>
        <w:top w:val="none" w:sz="0" w:space="0" w:color="auto"/>
        <w:left w:val="none" w:sz="0" w:space="0" w:color="auto"/>
        <w:bottom w:val="none" w:sz="0" w:space="0" w:color="auto"/>
        <w:right w:val="none" w:sz="0" w:space="0" w:color="auto"/>
      </w:divBdr>
    </w:div>
    <w:div w:id="2012294370">
      <w:bodyDiv w:val="1"/>
      <w:marLeft w:val="0"/>
      <w:marRight w:val="0"/>
      <w:marTop w:val="0"/>
      <w:marBottom w:val="0"/>
      <w:divBdr>
        <w:top w:val="none" w:sz="0" w:space="0" w:color="auto"/>
        <w:left w:val="none" w:sz="0" w:space="0" w:color="auto"/>
        <w:bottom w:val="none" w:sz="0" w:space="0" w:color="auto"/>
        <w:right w:val="none" w:sz="0" w:space="0" w:color="auto"/>
      </w:divBdr>
    </w:div>
    <w:div w:id="2033148378">
      <w:bodyDiv w:val="1"/>
      <w:marLeft w:val="0"/>
      <w:marRight w:val="0"/>
      <w:marTop w:val="0"/>
      <w:marBottom w:val="0"/>
      <w:divBdr>
        <w:top w:val="none" w:sz="0" w:space="0" w:color="auto"/>
        <w:left w:val="none" w:sz="0" w:space="0" w:color="auto"/>
        <w:bottom w:val="none" w:sz="0" w:space="0" w:color="auto"/>
        <w:right w:val="none" w:sz="0" w:space="0" w:color="auto"/>
      </w:divBdr>
    </w:div>
    <w:div w:id="2039621564">
      <w:bodyDiv w:val="1"/>
      <w:marLeft w:val="0"/>
      <w:marRight w:val="0"/>
      <w:marTop w:val="0"/>
      <w:marBottom w:val="0"/>
      <w:divBdr>
        <w:top w:val="none" w:sz="0" w:space="0" w:color="auto"/>
        <w:left w:val="none" w:sz="0" w:space="0" w:color="auto"/>
        <w:bottom w:val="none" w:sz="0" w:space="0" w:color="auto"/>
        <w:right w:val="none" w:sz="0" w:space="0" w:color="auto"/>
      </w:divBdr>
    </w:div>
    <w:div w:id="2046173166">
      <w:bodyDiv w:val="1"/>
      <w:marLeft w:val="0"/>
      <w:marRight w:val="0"/>
      <w:marTop w:val="0"/>
      <w:marBottom w:val="0"/>
      <w:divBdr>
        <w:top w:val="none" w:sz="0" w:space="0" w:color="auto"/>
        <w:left w:val="none" w:sz="0" w:space="0" w:color="auto"/>
        <w:bottom w:val="none" w:sz="0" w:space="0" w:color="auto"/>
        <w:right w:val="none" w:sz="0" w:space="0" w:color="auto"/>
      </w:divBdr>
    </w:div>
    <w:div w:id="2052803713">
      <w:bodyDiv w:val="1"/>
      <w:marLeft w:val="0"/>
      <w:marRight w:val="0"/>
      <w:marTop w:val="0"/>
      <w:marBottom w:val="0"/>
      <w:divBdr>
        <w:top w:val="none" w:sz="0" w:space="0" w:color="auto"/>
        <w:left w:val="none" w:sz="0" w:space="0" w:color="auto"/>
        <w:bottom w:val="none" w:sz="0" w:space="0" w:color="auto"/>
        <w:right w:val="none" w:sz="0" w:space="0" w:color="auto"/>
      </w:divBdr>
      <w:divsChild>
        <w:div w:id="1550918428">
          <w:marLeft w:val="446"/>
          <w:marRight w:val="0"/>
          <w:marTop w:val="0"/>
          <w:marBottom w:val="0"/>
          <w:divBdr>
            <w:top w:val="none" w:sz="0" w:space="0" w:color="auto"/>
            <w:left w:val="none" w:sz="0" w:space="0" w:color="auto"/>
            <w:bottom w:val="none" w:sz="0" w:space="0" w:color="auto"/>
            <w:right w:val="none" w:sz="0" w:space="0" w:color="auto"/>
          </w:divBdr>
        </w:div>
        <w:div w:id="1782651457">
          <w:marLeft w:val="446"/>
          <w:marRight w:val="0"/>
          <w:marTop w:val="0"/>
          <w:marBottom w:val="0"/>
          <w:divBdr>
            <w:top w:val="none" w:sz="0" w:space="0" w:color="auto"/>
            <w:left w:val="none" w:sz="0" w:space="0" w:color="auto"/>
            <w:bottom w:val="none" w:sz="0" w:space="0" w:color="auto"/>
            <w:right w:val="none" w:sz="0" w:space="0" w:color="auto"/>
          </w:divBdr>
        </w:div>
        <w:div w:id="1374422213">
          <w:marLeft w:val="446"/>
          <w:marRight w:val="0"/>
          <w:marTop w:val="0"/>
          <w:marBottom w:val="0"/>
          <w:divBdr>
            <w:top w:val="none" w:sz="0" w:space="0" w:color="auto"/>
            <w:left w:val="none" w:sz="0" w:space="0" w:color="auto"/>
            <w:bottom w:val="none" w:sz="0" w:space="0" w:color="auto"/>
            <w:right w:val="none" w:sz="0" w:space="0" w:color="auto"/>
          </w:divBdr>
        </w:div>
      </w:divsChild>
    </w:div>
    <w:div w:id="2070035812">
      <w:bodyDiv w:val="1"/>
      <w:marLeft w:val="0"/>
      <w:marRight w:val="0"/>
      <w:marTop w:val="0"/>
      <w:marBottom w:val="0"/>
      <w:divBdr>
        <w:top w:val="none" w:sz="0" w:space="0" w:color="auto"/>
        <w:left w:val="none" w:sz="0" w:space="0" w:color="auto"/>
        <w:bottom w:val="none" w:sz="0" w:space="0" w:color="auto"/>
        <w:right w:val="none" w:sz="0" w:space="0" w:color="auto"/>
      </w:divBdr>
    </w:div>
    <w:div w:id="2071339171">
      <w:bodyDiv w:val="1"/>
      <w:marLeft w:val="0"/>
      <w:marRight w:val="0"/>
      <w:marTop w:val="0"/>
      <w:marBottom w:val="0"/>
      <w:divBdr>
        <w:top w:val="none" w:sz="0" w:space="0" w:color="auto"/>
        <w:left w:val="none" w:sz="0" w:space="0" w:color="auto"/>
        <w:bottom w:val="none" w:sz="0" w:space="0" w:color="auto"/>
        <w:right w:val="none" w:sz="0" w:space="0" w:color="auto"/>
      </w:divBdr>
    </w:div>
    <w:div w:id="2087609076">
      <w:bodyDiv w:val="1"/>
      <w:marLeft w:val="0"/>
      <w:marRight w:val="0"/>
      <w:marTop w:val="0"/>
      <w:marBottom w:val="0"/>
      <w:divBdr>
        <w:top w:val="none" w:sz="0" w:space="0" w:color="auto"/>
        <w:left w:val="none" w:sz="0" w:space="0" w:color="auto"/>
        <w:bottom w:val="none" w:sz="0" w:space="0" w:color="auto"/>
        <w:right w:val="none" w:sz="0" w:space="0" w:color="auto"/>
      </w:divBdr>
    </w:div>
    <w:div w:id="2097897143">
      <w:bodyDiv w:val="1"/>
      <w:marLeft w:val="0"/>
      <w:marRight w:val="0"/>
      <w:marTop w:val="0"/>
      <w:marBottom w:val="0"/>
      <w:divBdr>
        <w:top w:val="none" w:sz="0" w:space="0" w:color="auto"/>
        <w:left w:val="none" w:sz="0" w:space="0" w:color="auto"/>
        <w:bottom w:val="none" w:sz="0" w:space="0" w:color="auto"/>
        <w:right w:val="none" w:sz="0" w:space="0" w:color="auto"/>
      </w:divBdr>
    </w:div>
    <w:div w:id="2123915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19</Pages>
  <Words>7219</Words>
  <Characters>41150</Characters>
  <Application>Microsoft Office Word</Application>
  <DocSecurity>0</DocSecurity>
  <Lines>342</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3</cp:revision>
  <dcterms:created xsi:type="dcterms:W3CDTF">2022-06-07T09:52:00Z</dcterms:created>
  <dcterms:modified xsi:type="dcterms:W3CDTF">2022-06-07T10:31:00Z</dcterms:modified>
</cp:coreProperties>
</file>