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923CC" w14:textId="77777777" w:rsidR="006D6978" w:rsidRPr="005279D0" w:rsidRDefault="006D6978" w:rsidP="00D87A89">
      <w:pPr>
        <w:spacing w:after="0" w:line="360" w:lineRule="auto"/>
        <w:jc w:val="center"/>
        <w:rPr>
          <w:rFonts w:ascii="Arial" w:eastAsia="SimSun" w:hAnsi="Arial" w:cs="Arial"/>
          <w:b/>
          <w:bCs/>
          <w:color w:val="000000" w:themeColor="text1"/>
          <w:sz w:val="28"/>
          <w:szCs w:val="28"/>
        </w:rPr>
      </w:pPr>
      <w:r w:rsidRPr="005279D0">
        <w:rPr>
          <w:rFonts w:ascii="Arial" w:eastAsia="SimSun" w:hAnsi="Arial" w:cs="Arial"/>
          <w:b/>
          <w:bCs/>
          <w:color w:val="000000" w:themeColor="text1"/>
          <w:sz w:val="28"/>
          <w:szCs w:val="28"/>
        </w:rPr>
        <w:t>GIÁO DỤC KỸ NĂNG XÃ HỘI CHO TRẺ MẦM NON</w:t>
      </w:r>
    </w:p>
    <w:p w14:paraId="652F4018" w14:textId="77777777" w:rsidR="006D6978" w:rsidRPr="005279D0" w:rsidRDefault="006D6978" w:rsidP="00D87A89">
      <w:pPr>
        <w:spacing w:after="0" w:line="360" w:lineRule="auto"/>
        <w:jc w:val="center"/>
        <w:rPr>
          <w:rFonts w:ascii="Arial" w:hAnsi="Arial" w:cs="Arial"/>
          <w:color w:val="000000" w:themeColor="text1"/>
          <w:sz w:val="28"/>
          <w:szCs w:val="28"/>
        </w:rPr>
      </w:pPr>
      <w:r w:rsidRPr="005279D0">
        <w:rPr>
          <w:rFonts w:ascii="Arial" w:hAnsi="Arial" w:cs="Arial"/>
          <w:color w:val="000000" w:themeColor="text1"/>
          <w:sz w:val="28"/>
          <w:szCs w:val="28"/>
        </w:rPr>
        <w:t>Education Social skills for preschool children</w:t>
      </w:r>
    </w:p>
    <w:p w14:paraId="3C0AEEB2" w14:textId="77777777" w:rsidR="00DF76FD" w:rsidRPr="005279D0" w:rsidRDefault="006D6978" w:rsidP="00D87A89">
      <w:pPr>
        <w:spacing w:after="0" w:line="360" w:lineRule="auto"/>
        <w:jc w:val="center"/>
        <w:rPr>
          <w:rFonts w:ascii="Arial" w:eastAsia="Arial" w:hAnsi="Arial" w:cs="Arial"/>
          <w:b/>
          <w:color w:val="000000" w:themeColor="text1"/>
          <w:sz w:val="28"/>
          <w:szCs w:val="28"/>
        </w:rPr>
      </w:pPr>
      <w:r w:rsidRPr="005279D0">
        <w:rPr>
          <w:rFonts w:ascii="Arial" w:eastAsia="Arial" w:hAnsi="Arial" w:cs="Arial"/>
          <w:b/>
          <w:color w:val="000000" w:themeColor="text1"/>
          <w:sz w:val="28"/>
          <w:szCs w:val="28"/>
        </w:rPr>
        <w:t xml:space="preserve">BÀI HỌC SỐ 7: </w:t>
      </w:r>
    </w:p>
    <w:p w14:paraId="60BAC3A4" w14:textId="146E71D8" w:rsidR="006D6978" w:rsidRPr="005279D0" w:rsidRDefault="006D6978" w:rsidP="00D87A89">
      <w:pPr>
        <w:spacing w:after="0" w:line="360" w:lineRule="auto"/>
        <w:jc w:val="center"/>
        <w:rPr>
          <w:rFonts w:ascii="Arial" w:eastAsia="Arial" w:hAnsi="Arial" w:cs="Arial"/>
          <w:b/>
          <w:color w:val="000000" w:themeColor="text1"/>
          <w:sz w:val="28"/>
          <w:szCs w:val="28"/>
        </w:rPr>
      </w:pPr>
      <w:r w:rsidRPr="005279D0">
        <w:rPr>
          <w:rFonts w:ascii="Arial" w:eastAsia="Times New Roman" w:hAnsi="Arial" w:cs="Arial"/>
          <w:b/>
          <w:bCs/>
          <w:color w:val="000000" w:themeColor="text1"/>
          <w:sz w:val="28"/>
          <w:szCs w:val="28"/>
        </w:rPr>
        <w:t xml:space="preserve">Mở rộng một số kỹ năng xã hội cho trẻ </w:t>
      </w:r>
      <w:r w:rsidR="00DF76FD" w:rsidRPr="005279D0">
        <w:rPr>
          <w:rFonts w:ascii="Arial" w:eastAsia="Times New Roman" w:hAnsi="Arial" w:cs="Arial"/>
          <w:b/>
          <w:bCs/>
          <w:color w:val="000000" w:themeColor="text1"/>
          <w:sz w:val="28"/>
          <w:szCs w:val="28"/>
        </w:rPr>
        <w:t>MN</w:t>
      </w:r>
      <w:r w:rsidRPr="005279D0">
        <w:rPr>
          <w:rFonts w:ascii="Arial" w:eastAsia="Times New Roman" w:hAnsi="Arial" w:cs="Arial"/>
          <w:b/>
          <w:bCs/>
          <w:color w:val="000000" w:themeColor="text1"/>
          <w:sz w:val="28"/>
          <w:szCs w:val="28"/>
        </w:rPr>
        <w:t>: Kỹ năng giao tiếp</w:t>
      </w:r>
    </w:p>
    <w:p w14:paraId="77F04C22" w14:textId="77777777" w:rsidR="006D6978" w:rsidRPr="005279D0" w:rsidRDefault="006D6978" w:rsidP="00D87A89">
      <w:pPr>
        <w:spacing w:after="0" w:line="360" w:lineRule="auto"/>
        <w:jc w:val="center"/>
        <w:rPr>
          <w:rFonts w:ascii="Arial" w:hAnsi="Arial" w:cs="Arial"/>
          <w:bCs/>
          <w:color w:val="000000" w:themeColor="text1"/>
          <w:sz w:val="28"/>
          <w:szCs w:val="28"/>
          <w:lang w:val="pt-BR"/>
        </w:rPr>
      </w:pPr>
      <w:r w:rsidRPr="005279D0">
        <w:rPr>
          <w:rFonts w:ascii="Arial" w:eastAsia="Arial" w:hAnsi="Arial" w:cs="Arial"/>
          <w:bCs/>
          <w:color w:val="000000" w:themeColor="text1"/>
          <w:sz w:val="28"/>
          <w:szCs w:val="28"/>
        </w:rPr>
        <w:t xml:space="preserve">Giảng viên: </w:t>
      </w:r>
      <w:r w:rsidRPr="005279D0">
        <w:rPr>
          <w:rFonts w:ascii="Arial" w:hAnsi="Arial" w:cs="Arial"/>
          <w:bCs/>
          <w:color w:val="000000" w:themeColor="text1"/>
          <w:sz w:val="28"/>
          <w:szCs w:val="28"/>
          <w:lang w:val="pt-BR"/>
        </w:rPr>
        <w:t xml:space="preserve">Th.S </w:t>
      </w:r>
      <w:r w:rsidRPr="005279D0">
        <w:rPr>
          <w:rFonts w:ascii="Arial" w:eastAsia="Arial" w:hAnsi="Arial" w:cs="Arial"/>
          <w:bCs/>
          <w:color w:val="000000" w:themeColor="text1"/>
          <w:sz w:val="28"/>
          <w:szCs w:val="28"/>
        </w:rPr>
        <w:t>Nguyễn Thiều Dạ Hương</w:t>
      </w:r>
      <w:r w:rsidRPr="005279D0">
        <w:rPr>
          <w:rFonts w:ascii="Arial" w:hAnsi="Arial" w:cs="Arial"/>
          <w:bCs/>
          <w:color w:val="000000" w:themeColor="text1"/>
          <w:sz w:val="28"/>
          <w:szCs w:val="28"/>
          <w:lang w:val="pt-BR"/>
        </w:rPr>
        <w:t>, Khoa Các Khoa học giáo dục, Trường Đại học Giáo dục, Đại học quốc gia Hà Nội.</w:t>
      </w:r>
    </w:p>
    <w:p w14:paraId="58A5A139" w14:textId="77777777" w:rsidR="006D6978" w:rsidRPr="005279D0" w:rsidRDefault="006D6978" w:rsidP="00D87A89">
      <w:pPr>
        <w:pBdr>
          <w:top w:val="nil"/>
          <w:left w:val="nil"/>
          <w:bottom w:val="nil"/>
          <w:right w:val="nil"/>
          <w:between w:val="nil"/>
        </w:pBdr>
        <w:spacing w:after="0" w:line="360" w:lineRule="auto"/>
        <w:jc w:val="both"/>
        <w:rPr>
          <w:rFonts w:ascii="Arial" w:eastAsia="Arial" w:hAnsi="Arial" w:cs="Arial"/>
          <w:b/>
          <w:color w:val="000000" w:themeColor="text1"/>
          <w:sz w:val="28"/>
          <w:szCs w:val="28"/>
        </w:rPr>
      </w:pPr>
      <w:r w:rsidRPr="005279D0">
        <w:rPr>
          <w:rFonts w:ascii="Arial" w:eastAsia="Arial" w:hAnsi="Arial" w:cs="Arial"/>
          <w:b/>
          <w:color w:val="000000" w:themeColor="text1"/>
          <w:sz w:val="28"/>
          <w:szCs w:val="28"/>
        </w:rPr>
        <w:t>1. Nội dung:</w:t>
      </w:r>
    </w:p>
    <w:p w14:paraId="4A058B40" w14:textId="65C34E48" w:rsidR="00E55422" w:rsidRPr="005279D0" w:rsidRDefault="006D6978" w:rsidP="00D87A89">
      <w:pPr>
        <w:spacing w:after="0" w:line="360" w:lineRule="auto"/>
        <w:jc w:val="both"/>
        <w:rPr>
          <w:rFonts w:ascii="Arial" w:eastAsia="Arial" w:hAnsi="Arial" w:cs="Arial"/>
          <w:b/>
          <w:color w:val="000000" w:themeColor="text1"/>
          <w:sz w:val="28"/>
          <w:szCs w:val="28"/>
        </w:rPr>
      </w:pPr>
      <w:r w:rsidRPr="005279D0">
        <w:rPr>
          <w:rFonts w:ascii="Arial" w:eastAsia="Arial" w:hAnsi="Arial" w:cs="Arial"/>
          <w:color w:val="000000" w:themeColor="text1"/>
          <w:sz w:val="28"/>
          <w:szCs w:val="28"/>
        </w:rPr>
        <w:t xml:space="preserve">Tìm hiểu về </w:t>
      </w:r>
      <w:r w:rsidR="00E55422" w:rsidRPr="005279D0">
        <w:rPr>
          <w:rFonts w:ascii="Arial" w:eastAsia="Times New Roman" w:hAnsi="Arial" w:cs="Arial"/>
          <w:color w:val="000000" w:themeColor="text1"/>
          <w:sz w:val="28"/>
          <w:szCs w:val="28"/>
        </w:rPr>
        <w:t>một số kỹ năng xã hội cho trẻ mầm non: Kỹ năng giao tiếp</w:t>
      </w:r>
    </w:p>
    <w:p w14:paraId="1AE047F4" w14:textId="3216129B" w:rsidR="006D6978" w:rsidRPr="005279D0" w:rsidRDefault="006D6978" w:rsidP="00D87A89">
      <w:pPr>
        <w:spacing w:after="0" w:line="360" w:lineRule="auto"/>
        <w:jc w:val="both"/>
        <w:rPr>
          <w:rFonts w:ascii="Arial" w:eastAsia="Arial" w:hAnsi="Arial" w:cs="Arial"/>
          <w:b/>
          <w:color w:val="000000" w:themeColor="text1"/>
          <w:sz w:val="28"/>
          <w:szCs w:val="28"/>
        </w:rPr>
      </w:pPr>
      <w:r w:rsidRPr="005279D0">
        <w:rPr>
          <w:rFonts w:ascii="Arial" w:eastAsia="Arial" w:hAnsi="Arial" w:cs="Arial"/>
          <w:b/>
          <w:color w:val="000000" w:themeColor="text1"/>
          <w:sz w:val="28"/>
          <w:szCs w:val="28"/>
        </w:rPr>
        <w:t>2. Mục tiêu:</w:t>
      </w:r>
    </w:p>
    <w:p w14:paraId="29351BA2" w14:textId="720908C2" w:rsidR="006D6978" w:rsidRPr="005279D0" w:rsidRDefault="006D6978" w:rsidP="00D87A89">
      <w:pPr>
        <w:pBdr>
          <w:top w:val="nil"/>
          <w:left w:val="nil"/>
          <w:bottom w:val="nil"/>
          <w:right w:val="nil"/>
          <w:between w:val="nil"/>
        </w:pBdr>
        <w:spacing w:after="0" w:line="360" w:lineRule="auto"/>
        <w:jc w:val="both"/>
        <w:rPr>
          <w:rFonts w:ascii="Arial" w:hAnsi="Arial" w:cs="Arial"/>
          <w:bCs/>
          <w:color w:val="000000" w:themeColor="text1"/>
          <w:sz w:val="28"/>
          <w:szCs w:val="28"/>
        </w:rPr>
      </w:pPr>
      <w:r w:rsidRPr="005279D0">
        <w:rPr>
          <w:rFonts w:ascii="Arial" w:eastAsia="Arial" w:hAnsi="Arial" w:cs="Arial"/>
          <w:color w:val="000000" w:themeColor="text1"/>
          <w:sz w:val="28"/>
          <w:szCs w:val="28"/>
        </w:rPr>
        <w:t xml:space="preserve">- Giúp học viên hiểu và trình bày được </w:t>
      </w:r>
      <w:r w:rsidR="00E55422" w:rsidRPr="005279D0">
        <w:rPr>
          <w:rFonts w:ascii="Arial" w:hAnsi="Arial" w:cs="Arial"/>
          <w:bCs/>
          <w:iCs/>
          <w:color w:val="000000" w:themeColor="text1"/>
          <w:sz w:val="28"/>
          <w:szCs w:val="28"/>
        </w:rPr>
        <w:t xml:space="preserve">khái niệm, đặc điểm </w:t>
      </w:r>
      <w:r w:rsidR="002859E9" w:rsidRPr="005279D0">
        <w:rPr>
          <w:rFonts w:ascii="Arial" w:eastAsia="Times New Roman" w:hAnsi="Arial" w:cs="Arial"/>
          <w:color w:val="000000" w:themeColor="text1"/>
          <w:sz w:val="28"/>
          <w:szCs w:val="28"/>
        </w:rPr>
        <w:t>kỹ năng giao tiếp của</w:t>
      </w:r>
      <w:r w:rsidR="00E55422" w:rsidRPr="005279D0">
        <w:rPr>
          <w:rFonts w:ascii="Arial" w:eastAsia="Times New Roman" w:hAnsi="Arial" w:cs="Arial"/>
          <w:color w:val="000000" w:themeColor="text1"/>
          <w:sz w:val="28"/>
          <w:szCs w:val="28"/>
        </w:rPr>
        <w:t xml:space="preserve"> trẻ mầm non</w:t>
      </w:r>
      <w:r w:rsidR="002859E9" w:rsidRPr="005279D0">
        <w:rPr>
          <w:rFonts w:ascii="Arial" w:eastAsia="Times New Roman" w:hAnsi="Arial" w:cs="Arial"/>
          <w:color w:val="000000" w:themeColor="text1"/>
          <w:sz w:val="28"/>
          <w:szCs w:val="28"/>
        </w:rPr>
        <w:t xml:space="preserve"> và thực trạng tại Việt Nam</w:t>
      </w:r>
    </w:p>
    <w:p w14:paraId="5AB86C6A" w14:textId="0B178DE9" w:rsidR="002859E9" w:rsidRPr="005279D0" w:rsidRDefault="006D6978" w:rsidP="002859E9">
      <w:pPr>
        <w:pBdr>
          <w:top w:val="nil"/>
          <w:left w:val="nil"/>
          <w:bottom w:val="nil"/>
          <w:right w:val="nil"/>
          <w:between w:val="nil"/>
        </w:pBdr>
        <w:spacing w:after="0" w:line="360" w:lineRule="auto"/>
        <w:jc w:val="both"/>
        <w:rPr>
          <w:rFonts w:ascii="Arial" w:eastAsia="Times New Roman" w:hAnsi="Arial" w:cs="Arial"/>
          <w:color w:val="000000" w:themeColor="text1"/>
          <w:sz w:val="28"/>
          <w:szCs w:val="28"/>
        </w:rPr>
      </w:pPr>
      <w:r w:rsidRPr="005279D0">
        <w:rPr>
          <w:rFonts w:ascii="Arial" w:hAnsi="Arial" w:cs="Arial"/>
          <w:bCs/>
          <w:color w:val="000000" w:themeColor="text1"/>
          <w:sz w:val="28"/>
          <w:szCs w:val="28"/>
        </w:rPr>
        <w:t xml:space="preserve">- </w:t>
      </w:r>
      <w:r w:rsidRPr="005279D0">
        <w:rPr>
          <w:rFonts w:ascii="Arial" w:eastAsia="Arial" w:hAnsi="Arial" w:cs="Arial"/>
          <w:color w:val="000000" w:themeColor="text1"/>
          <w:sz w:val="28"/>
          <w:szCs w:val="28"/>
        </w:rPr>
        <w:t xml:space="preserve">Giúp học viên hiểu và </w:t>
      </w:r>
      <w:r w:rsidR="002859E9" w:rsidRPr="005279D0">
        <w:rPr>
          <w:rFonts w:ascii="Arial" w:eastAsia="Arial" w:hAnsi="Arial" w:cs="Arial"/>
          <w:color w:val="000000" w:themeColor="text1"/>
          <w:sz w:val="28"/>
          <w:szCs w:val="28"/>
        </w:rPr>
        <w:t>phân tích</w:t>
      </w:r>
      <w:r w:rsidRPr="005279D0">
        <w:rPr>
          <w:rFonts w:ascii="Arial" w:eastAsia="Arial" w:hAnsi="Arial" w:cs="Arial"/>
          <w:color w:val="000000" w:themeColor="text1"/>
          <w:sz w:val="28"/>
          <w:szCs w:val="28"/>
        </w:rPr>
        <w:t xml:space="preserve"> được </w:t>
      </w:r>
      <w:r w:rsidR="00E55422" w:rsidRPr="005279D0">
        <w:rPr>
          <w:rFonts w:ascii="Arial" w:eastAsia="Times New Roman" w:hAnsi="Arial" w:cs="Arial"/>
          <w:color w:val="000000" w:themeColor="text1"/>
          <w:sz w:val="28"/>
          <w:szCs w:val="28"/>
        </w:rPr>
        <w:t xml:space="preserve">cách thức giáo dục </w:t>
      </w:r>
      <w:r w:rsidR="002859E9" w:rsidRPr="005279D0">
        <w:rPr>
          <w:rFonts w:ascii="Arial" w:eastAsia="Times New Roman" w:hAnsi="Arial" w:cs="Arial"/>
          <w:color w:val="000000" w:themeColor="text1"/>
          <w:sz w:val="28"/>
          <w:szCs w:val="28"/>
        </w:rPr>
        <w:t>kỹ năng giao tiếp cho trẻ mầm non thông qua các biện pháp</w:t>
      </w:r>
    </w:p>
    <w:p w14:paraId="1C88490D" w14:textId="77C1A3DE" w:rsidR="006D6978" w:rsidRPr="005279D0" w:rsidRDefault="006D6978" w:rsidP="002859E9">
      <w:pPr>
        <w:pBdr>
          <w:top w:val="nil"/>
          <w:left w:val="nil"/>
          <w:bottom w:val="nil"/>
          <w:right w:val="nil"/>
          <w:between w:val="nil"/>
        </w:pBdr>
        <w:spacing w:after="0" w:line="360" w:lineRule="auto"/>
        <w:jc w:val="both"/>
        <w:rPr>
          <w:rFonts w:ascii="Arial" w:eastAsia="Times New Roman" w:hAnsi="Arial" w:cs="Arial"/>
          <w:color w:val="000000" w:themeColor="text1"/>
          <w:sz w:val="28"/>
          <w:szCs w:val="28"/>
        </w:rPr>
      </w:pPr>
      <w:r w:rsidRPr="005279D0">
        <w:rPr>
          <w:rFonts w:ascii="Arial" w:eastAsia="Arial" w:hAnsi="Arial" w:cs="Arial"/>
          <w:b/>
          <w:color w:val="000000" w:themeColor="text1"/>
          <w:sz w:val="28"/>
          <w:szCs w:val="28"/>
        </w:rPr>
        <w:t>3. Tài liệu tham khảo: </w:t>
      </w:r>
    </w:p>
    <w:p w14:paraId="5B693BF8" w14:textId="1C158695" w:rsidR="006D6978" w:rsidRPr="005279D0" w:rsidRDefault="006D6978" w:rsidP="00D87A89">
      <w:pPr>
        <w:spacing w:after="0" w:line="360" w:lineRule="auto"/>
        <w:jc w:val="both"/>
        <w:rPr>
          <w:rFonts w:ascii="Arial" w:hAnsi="Arial" w:cs="Arial"/>
          <w:color w:val="000000" w:themeColor="text1"/>
          <w:spacing w:val="-4"/>
          <w:sz w:val="28"/>
          <w:szCs w:val="28"/>
          <w:lang w:val="es-MX"/>
        </w:rPr>
      </w:pPr>
      <w:r w:rsidRPr="005279D0">
        <w:rPr>
          <w:rFonts w:ascii="Arial" w:hAnsi="Arial" w:cs="Arial"/>
          <w:color w:val="000000" w:themeColor="text1"/>
          <w:sz w:val="28"/>
          <w:szCs w:val="28"/>
          <w:lang w:val="pt-BR"/>
        </w:rPr>
        <w:t xml:space="preserve">1. Lê Bích Ngọc (2013), </w:t>
      </w:r>
      <w:r w:rsidRPr="005279D0">
        <w:rPr>
          <w:rFonts w:ascii="Arial" w:hAnsi="Arial" w:cs="Arial"/>
          <w:i/>
          <w:color w:val="000000" w:themeColor="text1"/>
          <w:sz w:val="28"/>
          <w:szCs w:val="28"/>
          <w:lang w:val="pt-BR"/>
        </w:rPr>
        <w:t xml:space="preserve">Giáo dục kỹ năng sống cho trẻ mẫu giáo (bộ kỹ năng toàn tập dành cho sinh viên và giáo viên mầm non), </w:t>
      </w:r>
      <w:r w:rsidRPr="005279D0">
        <w:rPr>
          <w:rFonts w:ascii="Arial" w:hAnsi="Arial" w:cs="Arial"/>
          <w:color w:val="000000" w:themeColor="text1"/>
          <w:sz w:val="28"/>
          <w:szCs w:val="28"/>
          <w:lang w:val="pt-BR"/>
        </w:rPr>
        <w:t>Đại học Quốc gia Hà Nội</w:t>
      </w:r>
    </w:p>
    <w:p w14:paraId="6F2E7B06" w14:textId="14880F50" w:rsidR="006D6978" w:rsidRPr="005279D0" w:rsidRDefault="003060C7" w:rsidP="00D87A89">
      <w:pPr>
        <w:spacing w:after="0" w:line="360" w:lineRule="auto"/>
        <w:jc w:val="both"/>
        <w:rPr>
          <w:rFonts w:ascii="Arial" w:hAnsi="Arial" w:cs="Arial"/>
          <w:color w:val="000000" w:themeColor="text1"/>
          <w:sz w:val="28"/>
          <w:szCs w:val="28"/>
        </w:rPr>
      </w:pPr>
      <w:r>
        <w:rPr>
          <w:rFonts w:ascii="Arial" w:hAnsi="Arial" w:cs="Arial"/>
          <w:color w:val="000000" w:themeColor="text1"/>
          <w:spacing w:val="-4"/>
          <w:sz w:val="28"/>
          <w:szCs w:val="28"/>
          <w:lang w:val="es-MX"/>
        </w:rPr>
        <w:t>2</w:t>
      </w:r>
      <w:r w:rsidR="006D6978" w:rsidRPr="005279D0">
        <w:rPr>
          <w:rFonts w:ascii="Arial" w:hAnsi="Arial" w:cs="Arial"/>
          <w:color w:val="000000" w:themeColor="text1"/>
          <w:spacing w:val="-4"/>
          <w:sz w:val="28"/>
          <w:szCs w:val="28"/>
          <w:lang w:val="es-MX"/>
        </w:rPr>
        <w:t xml:space="preserve">. </w:t>
      </w:r>
      <w:r w:rsidR="006D6978" w:rsidRPr="005279D0">
        <w:rPr>
          <w:rFonts w:ascii="Arial" w:hAnsi="Arial" w:cs="Arial"/>
          <w:color w:val="000000" w:themeColor="text1"/>
          <w:sz w:val="28"/>
          <w:szCs w:val="28"/>
        </w:rPr>
        <w:t xml:space="preserve">Nguyễn Thị Mỹ Lộc – Đinh Thị Kim Thoa – Phan Thị Thảo Hương (2009)- </w:t>
      </w:r>
      <w:r w:rsidR="006D6978" w:rsidRPr="005279D0">
        <w:rPr>
          <w:rFonts w:ascii="Arial" w:hAnsi="Arial" w:cs="Arial"/>
          <w:i/>
          <w:color w:val="000000" w:themeColor="text1"/>
          <w:sz w:val="28"/>
          <w:szCs w:val="28"/>
        </w:rPr>
        <w:t xml:space="preserve">Giáo dục giá trị sống và kỹ năng sống cho trẻ mầm non </w:t>
      </w:r>
      <w:r w:rsidR="006D6978" w:rsidRPr="005279D0">
        <w:rPr>
          <w:rFonts w:ascii="Arial" w:hAnsi="Arial" w:cs="Arial"/>
          <w:color w:val="000000" w:themeColor="text1"/>
          <w:sz w:val="28"/>
          <w:szCs w:val="28"/>
        </w:rPr>
        <w:t>- nhà xuất bản Đại học Quốc Gia Hà Nội.</w:t>
      </w:r>
    </w:p>
    <w:p w14:paraId="5D2CE9DE" w14:textId="04CB6E10" w:rsidR="006D6978" w:rsidRDefault="003060C7" w:rsidP="00D87A89">
      <w:pPr>
        <w:spacing w:after="0" w:line="360" w:lineRule="auto"/>
        <w:jc w:val="both"/>
        <w:rPr>
          <w:rStyle w:val="Hyperlink"/>
          <w:rFonts w:ascii="Arial" w:hAnsi="Arial" w:cs="Arial"/>
          <w:color w:val="000000" w:themeColor="text1"/>
          <w:sz w:val="28"/>
          <w:szCs w:val="28"/>
          <w:lang w:val="es-MX"/>
        </w:rPr>
      </w:pPr>
      <w:r>
        <w:rPr>
          <w:rFonts w:ascii="Arial" w:hAnsi="Arial" w:cs="Arial"/>
          <w:color w:val="000000" w:themeColor="text1"/>
          <w:sz w:val="28"/>
          <w:szCs w:val="28"/>
        </w:rPr>
        <w:t>3</w:t>
      </w:r>
      <w:r w:rsidR="006D6978" w:rsidRPr="005279D0">
        <w:rPr>
          <w:rFonts w:ascii="Arial" w:hAnsi="Arial" w:cs="Arial"/>
          <w:color w:val="000000" w:themeColor="text1"/>
          <w:sz w:val="28"/>
          <w:szCs w:val="28"/>
        </w:rPr>
        <w:t xml:space="preserve">. </w:t>
      </w:r>
      <w:hyperlink r:id="rId5" w:history="1">
        <w:r w:rsidR="006D6978" w:rsidRPr="005279D0">
          <w:rPr>
            <w:rStyle w:val="Hyperlink"/>
            <w:rFonts w:ascii="Arial" w:hAnsi="Arial" w:cs="Arial"/>
            <w:color w:val="000000" w:themeColor="text1"/>
            <w:sz w:val="28"/>
            <w:szCs w:val="28"/>
            <w:lang w:val="es-MX"/>
          </w:rPr>
          <w:t>www.mamnon.com</w:t>
        </w:r>
      </w:hyperlink>
    </w:p>
    <w:p w14:paraId="66F570F1" w14:textId="799ADDCF" w:rsidR="00332B58" w:rsidRPr="005279D0" w:rsidRDefault="00F0051F" w:rsidP="00D87A89">
      <w:pPr>
        <w:spacing w:after="0" w:line="360" w:lineRule="auto"/>
        <w:jc w:val="both"/>
        <w:rPr>
          <w:rStyle w:val="Hyperlink"/>
          <w:rFonts w:ascii="Arial" w:hAnsi="Arial" w:cs="Arial"/>
          <w:color w:val="000000" w:themeColor="text1"/>
          <w:sz w:val="28"/>
          <w:szCs w:val="28"/>
          <w:lang w:val="es-MX"/>
        </w:rPr>
      </w:pPr>
      <w:r>
        <w:rPr>
          <w:rFonts w:ascii="Arial" w:hAnsi="Arial" w:cs="Arial"/>
          <w:color w:val="000000" w:themeColor="text1"/>
          <w:sz w:val="28"/>
          <w:szCs w:val="28"/>
          <w:lang w:val="es-MX"/>
        </w:rPr>
        <w:t xml:space="preserve">4. </w:t>
      </w:r>
      <w:r w:rsidRPr="00F0051F">
        <w:rPr>
          <w:rFonts w:ascii="Arial" w:hAnsi="Arial" w:cs="Arial"/>
          <w:color w:val="000000" w:themeColor="text1"/>
          <w:sz w:val="28"/>
          <w:szCs w:val="28"/>
          <w:lang w:val="es-MX"/>
        </w:rPr>
        <w:t xml:space="preserve">Nguyễn Thiều Dạ Hương (2019). </w:t>
      </w:r>
      <w:r w:rsidRPr="00F0051F">
        <w:rPr>
          <w:rFonts w:ascii="Arial" w:hAnsi="Arial" w:cs="Arial"/>
          <w:color w:val="000000" w:themeColor="text1"/>
          <w:sz w:val="28"/>
          <w:szCs w:val="28"/>
        </w:rPr>
        <w:t xml:space="preserve">Đặc điểm kỹ năng xã hội của trẻ mẫu giáo. </w:t>
      </w:r>
      <w:r w:rsidRPr="00F0051F">
        <w:rPr>
          <w:rFonts w:ascii="Arial" w:hAnsi="Arial" w:cs="Arial"/>
          <w:i/>
          <w:iCs/>
          <w:color w:val="000000" w:themeColor="text1"/>
          <w:sz w:val="28"/>
          <w:szCs w:val="28"/>
        </w:rPr>
        <w:t>Tạp chí Thiết bị giáo dục</w:t>
      </w:r>
      <w:r w:rsidRPr="00F0051F">
        <w:rPr>
          <w:rFonts w:ascii="Arial" w:hAnsi="Arial" w:cs="Arial"/>
          <w:color w:val="000000" w:themeColor="text1"/>
          <w:sz w:val="28"/>
          <w:szCs w:val="28"/>
        </w:rPr>
        <w:t xml:space="preserve"> 3/2019</w:t>
      </w:r>
    </w:p>
    <w:p w14:paraId="5F724545" w14:textId="241E9C20" w:rsidR="00332B58" w:rsidRDefault="00332B58" w:rsidP="00D87A89">
      <w:pPr>
        <w:spacing w:after="0" w:line="360" w:lineRule="auto"/>
        <w:jc w:val="both"/>
        <w:rPr>
          <w:rFonts w:ascii="Arial" w:hAnsi="Arial" w:cs="Arial"/>
          <w:color w:val="000000" w:themeColor="text1"/>
          <w:sz w:val="28"/>
          <w:szCs w:val="28"/>
          <w:lang w:val="es-MX"/>
        </w:rPr>
      </w:pPr>
    </w:p>
    <w:p w14:paraId="455833A4" w14:textId="63C2075F" w:rsidR="00065F32" w:rsidRDefault="00065F32" w:rsidP="00D87A89">
      <w:pPr>
        <w:spacing w:after="0" w:line="360" w:lineRule="auto"/>
        <w:jc w:val="both"/>
        <w:rPr>
          <w:rFonts w:ascii="Arial" w:hAnsi="Arial" w:cs="Arial"/>
          <w:color w:val="000000" w:themeColor="text1"/>
          <w:sz w:val="28"/>
          <w:szCs w:val="28"/>
          <w:lang w:val="es-MX"/>
        </w:rPr>
      </w:pPr>
    </w:p>
    <w:p w14:paraId="25A1BDD3" w14:textId="0E2926DA" w:rsidR="00065F32" w:rsidRDefault="00065F32" w:rsidP="00D87A89">
      <w:pPr>
        <w:spacing w:after="0" w:line="360" w:lineRule="auto"/>
        <w:jc w:val="both"/>
        <w:rPr>
          <w:rFonts w:ascii="Arial" w:hAnsi="Arial" w:cs="Arial"/>
          <w:color w:val="000000" w:themeColor="text1"/>
          <w:sz w:val="28"/>
          <w:szCs w:val="28"/>
          <w:lang w:val="es-MX"/>
        </w:rPr>
      </w:pPr>
    </w:p>
    <w:p w14:paraId="5BC43F8D" w14:textId="12C6F392" w:rsidR="00F0051F" w:rsidRDefault="00F0051F" w:rsidP="00D87A89">
      <w:pPr>
        <w:spacing w:after="0" w:line="360" w:lineRule="auto"/>
        <w:jc w:val="both"/>
        <w:rPr>
          <w:rFonts w:ascii="Arial" w:hAnsi="Arial" w:cs="Arial"/>
          <w:color w:val="000000" w:themeColor="text1"/>
          <w:sz w:val="28"/>
          <w:szCs w:val="28"/>
          <w:lang w:val="es-MX"/>
        </w:rPr>
      </w:pPr>
    </w:p>
    <w:p w14:paraId="757AD85D" w14:textId="77777777" w:rsidR="00F0051F" w:rsidRPr="005279D0" w:rsidRDefault="00F0051F" w:rsidP="00D87A89">
      <w:pPr>
        <w:spacing w:after="0" w:line="360" w:lineRule="auto"/>
        <w:jc w:val="both"/>
        <w:rPr>
          <w:rFonts w:ascii="Arial" w:hAnsi="Arial" w:cs="Arial"/>
          <w:color w:val="000000" w:themeColor="text1"/>
          <w:sz w:val="28"/>
          <w:szCs w:val="28"/>
          <w:lang w:val="es-MX"/>
        </w:rPr>
      </w:pPr>
    </w:p>
    <w:p w14:paraId="1F14C7E9" w14:textId="77777777" w:rsidR="006D6978" w:rsidRPr="005279D0" w:rsidRDefault="006D6978" w:rsidP="00D87A89">
      <w:pPr>
        <w:spacing w:after="0" w:line="360" w:lineRule="auto"/>
        <w:jc w:val="center"/>
        <w:rPr>
          <w:rFonts w:ascii="Arial" w:eastAsia="Arial" w:hAnsi="Arial" w:cs="Arial"/>
          <w:b/>
          <w:color w:val="000000" w:themeColor="text1"/>
          <w:sz w:val="28"/>
          <w:szCs w:val="28"/>
        </w:rPr>
      </w:pPr>
      <w:r w:rsidRPr="005279D0">
        <w:rPr>
          <w:rFonts w:ascii="Arial" w:eastAsia="Arial" w:hAnsi="Arial" w:cs="Arial"/>
          <w:b/>
          <w:color w:val="000000" w:themeColor="text1"/>
          <w:sz w:val="28"/>
          <w:szCs w:val="28"/>
        </w:rPr>
        <w:t>NỘI DUNG BÀI GIẢNG</w:t>
      </w:r>
    </w:p>
    <w:p w14:paraId="4865384B" w14:textId="77777777" w:rsidR="00332B58" w:rsidRPr="005279D0" w:rsidRDefault="00332B58" w:rsidP="00332B58">
      <w:pPr>
        <w:pStyle w:val="Heading5"/>
        <w:numPr>
          <w:ilvl w:val="0"/>
          <w:numId w:val="13"/>
        </w:numPr>
        <w:shd w:val="clear" w:color="auto" w:fill="FFFFFF"/>
        <w:spacing w:before="0"/>
        <w:jc w:val="both"/>
        <w:rPr>
          <w:rFonts w:ascii="Arial" w:eastAsia="Times New Roman" w:hAnsi="Arial" w:cs="Arial"/>
          <w:b/>
          <w:bCs/>
          <w:color w:val="000000" w:themeColor="text1"/>
          <w:sz w:val="28"/>
          <w:szCs w:val="28"/>
        </w:rPr>
      </w:pPr>
      <w:r w:rsidRPr="005279D0">
        <w:rPr>
          <w:rFonts w:ascii="Arial" w:hAnsi="Arial" w:cs="Arial"/>
          <w:b/>
          <w:bCs/>
          <w:color w:val="000000" w:themeColor="text1"/>
          <w:sz w:val="28"/>
          <w:szCs w:val="28"/>
        </w:rPr>
        <w:t>Kỹ năng giao tiếp và ứng xử</w:t>
      </w:r>
    </w:p>
    <w:p w14:paraId="5CDBD19C" w14:textId="2DFAE320" w:rsidR="00332B58" w:rsidRPr="005279D0" w:rsidRDefault="00332B58" w:rsidP="00332B58">
      <w:pPr>
        <w:pStyle w:val="Heading5"/>
        <w:numPr>
          <w:ilvl w:val="1"/>
          <w:numId w:val="13"/>
        </w:numPr>
        <w:shd w:val="clear" w:color="auto" w:fill="FFFFFF"/>
        <w:spacing w:before="0"/>
        <w:jc w:val="both"/>
        <w:rPr>
          <w:rFonts w:ascii="Arial" w:eastAsia="Times New Roman" w:hAnsi="Arial" w:cs="Arial"/>
          <w:b/>
          <w:bCs/>
          <w:color w:val="000000" w:themeColor="text1"/>
          <w:sz w:val="28"/>
          <w:szCs w:val="28"/>
        </w:rPr>
      </w:pPr>
      <w:r w:rsidRPr="005279D0">
        <w:rPr>
          <w:rFonts w:ascii="Arial" w:hAnsi="Arial" w:cs="Arial"/>
          <w:b/>
          <w:bCs/>
          <w:color w:val="000000" w:themeColor="text1"/>
          <w:sz w:val="28"/>
          <w:szCs w:val="28"/>
        </w:rPr>
        <w:t>Định nghĩa</w:t>
      </w:r>
    </w:p>
    <w:p w14:paraId="5F4B9FB2" w14:textId="7D28304B" w:rsidR="003060C7" w:rsidRDefault="003060C7" w:rsidP="00332B58">
      <w:pPr>
        <w:pStyle w:val="NormalWeb"/>
        <w:shd w:val="clear" w:color="auto" w:fill="FFFFFF"/>
        <w:spacing w:before="0" w:beforeAutospacing="0" w:after="0" w:afterAutospacing="0"/>
        <w:ind w:firstLine="360"/>
        <w:jc w:val="both"/>
        <w:rPr>
          <w:rFonts w:ascii="Arial" w:hAnsi="Arial" w:cs="Arial"/>
          <w:color w:val="000000" w:themeColor="text1"/>
          <w:sz w:val="28"/>
          <w:szCs w:val="28"/>
        </w:rPr>
      </w:pPr>
      <w:r>
        <w:rPr>
          <w:rFonts w:ascii="Arial" w:hAnsi="Arial" w:cs="Arial"/>
          <w:color w:val="000000" w:themeColor="text1"/>
          <w:sz w:val="28"/>
          <w:szCs w:val="28"/>
          <w:lang w:val="pt-BR"/>
        </w:rPr>
        <w:t xml:space="preserve">Theo các tác giả </w:t>
      </w:r>
      <w:r w:rsidRPr="003060C7">
        <w:rPr>
          <w:rFonts w:ascii="Arial" w:hAnsi="Arial" w:cs="Arial"/>
          <w:color w:val="000000" w:themeColor="text1"/>
          <w:sz w:val="28"/>
          <w:szCs w:val="28"/>
          <w:lang w:val="pt-BR"/>
        </w:rPr>
        <w:t xml:space="preserve">Lê Bích Ngọc (2013), </w:t>
      </w:r>
      <w:r w:rsidRPr="003060C7">
        <w:rPr>
          <w:rFonts w:ascii="Arial" w:hAnsi="Arial" w:cs="Arial"/>
          <w:i/>
          <w:iCs/>
          <w:color w:val="000000" w:themeColor="text1"/>
          <w:sz w:val="28"/>
          <w:szCs w:val="28"/>
          <w:lang w:val="pt-BR"/>
        </w:rPr>
        <w:t>Giáo dục kỹ năng sống cho trẻ mẫu giáo (bộ kỹ năng toàn tập dành cho sinh viên và giáo viên mầm non)</w:t>
      </w:r>
      <w:r>
        <w:rPr>
          <w:rFonts w:ascii="Arial" w:hAnsi="Arial" w:cs="Arial"/>
          <w:i/>
          <w:iCs/>
          <w:color w:val="000000" w:themeColor="text1"/>
          <w:sz w:val="28"/>
          <w:szCs w:val="28"/>
          <w:lang w:val="pt-BR"/>
        </w:rPr>
        <w:t xml:space="preserve"> và </w:t>
      </w:r>
      <w:r w:rsidRPr="005279D0">
        <w:rPr>
          <w:rFonts w:ascii="Arial" w:hAnsi="Arial" w:cs="Arial"/>
          <w:color w:val="000000" w:themeColor="text1"/>
          <w:sz w:val="28"/>
          <w:szCs w:val="28"/>
        </w:rPr>
        <w:t xml:space="preserve">Nguyễn Thị Mỹ Lộc – Đinh Thị Kim Thoa – Phan Thị Thảo Hương (2009)- </w:t>
      </w:r>
      <w:r w:rsidRPr="005279D0">
        <w:rPr>
          <w:rFonts w:ascii="Arial" w:hAnsi="Arial" w:cs="Arial"/>
          <w:i/>
          <w:color w:val="000000" w:themeColor="text1"/>
          <w:sz w:val="28"/>
          <w:szCs w:val="28"/>
        </w:rPr>
        <w:t>Giáo dục giá trị sống và kỹ năng sống cho trẻ mầm non</w:t>
      </w:r>
      <w:r>
        <w:rPr>
          <w:rFonts w:ascii="Arial" w:hAnsi="Arial" w:cs="Arial"/>
          <w:i/>
          <w:color w:val="000000" w:themeColor="text1"/>
          <w:sz w:val="28"/>
          <w:szCs w:val="28"/>
        </w:rPr>
        <w:t xml:space="preserve">, </w:t>
      </w:r>
      <w:r w:rsidRPr="003060C7">
        <w:rPr>
          <w:rFonts w:ascii="Arial" w:hAnsi="Arial" w:cs="Arial"/>
          <w:iCs/>
          <w:color w:val="000000" w:themeColor="text1"/>
          <w:sz w:val="28"/>
          <w:szCs w:val="28"/>
        </w:rPr>
        <w:t>thì:</w:t>
      </w:r>
    </w:p>
    <w:p w14:paraId="78054674" w14:textId="4DAF75EB" w:rsidR="00332B58" w:rsidRPr="005279D0" w:rsidRDefault="00332B58" w:rsidP="00332B58">
      <w:pPr>
        <w:pStyle w:val="NormalWeb"/>
        <w:shd w:val="clear" w:color="auto" w:fill="FFFFFF"/>
        <w:spacing w:before="0" w:beforeAutospacing="0" w:after="0" w:afterAutospacing="0"/>
        <w:ind w:firstLine="360"/>
        <w:jc w:val="both"/>
        <w:rPr>
          <w:rFonts w:ascii="Arial" w:hAnsi="Arial" w:cs="Arial"/>
          <w:color w:val="000000" w:themeColor="text1"/>
          <w:sz w:val="28"/>
          <w:szCs w:val="28"/>
        </w:rPr>
      </w:pPr>
      <w:r w:rsidRPr="005279D0">
        <w:rPr>
          <w:rFonts w:ascii="Arial" w:hAnsi="Arial" w:cs="Arial"/>
          <w:color w:val="000000" w:themeColor="text1"/>
          <w:sz w:val="28"/>
          <w:szCs w:val="28"/>
        </w:rPr>
        <w:t>Kỹ năng giao tiếp là khả năng sử dụng phương tiện ngôn ngữ nói hoặc ngôn ngữ cơ thể để diễn đạt suy nghĩ, ý kiến, cảm nhận một cách rõ ràng và thuyết phục; đồng thời thúc đẩy được giao tiếp hai chiều.</w:t>
      </w:r>
    </w:p>
    <w:p w14:paraId="5C68728D" w14:textId="77777777" w:rsidR="002C6D38" w:rsidRPr="005279D0" w:rsidRDefault="00332B58" w:rsidP="002C6D38">
      <w:pPr>
        <w:pStyle w:val="NormalWeb"/>
        <w:shd w:val="clear" w:color="auto" w:fill="FFFFFF"/>
        <w:spacing w:before="0" w:beforeAutospacing="0" w:line="375" w:lineRule="atLeast"/>
        <w:jc w:val="both"/>
        <w:rPr>
          <w:rFonts w:ascii="Arial" w:hAnsi="Arial" w:cs="Arial"/>
          <w:color w:val="000000" w:themeColor="text1"/>
          <w:sz w:val="28"/>
          <w:szCs w:val="28"/>
        </w:rPr>
      </w:pPr>
      <w:r w:rsidRPr="005279D0">
        <w:rPr>
          <w:rStyle w:val="Strong"/>
          <w:rFonts w:ascii="Arial" w:hAnsi="Arial" w:cs="Arial"/>
          <w:color w:val="000000" w:themeColor="text1"/>
          <w:sz w:val="28"/>
          <w:szCs w:val="28"/>
        </w:rPr>
        <w:t> </w:t>
      </w:r>
      <w:r w:rsidR="002C6D38" w:rsidRPr="005279D0">
        <w:rPr>
          <w:rFonts w:ascii="Arial" w:hAnsi="Arial" w:cs="Arial"/>
          <w:color w:val="000000" w:themeColor="text1"/>
          <w:sz w:val="28"/>
          <w:szCs w:val="28"/>
        </w:rPr>
        <w:t>Khái niệm giao tiếp, ứng xử</w:t>
      </w:r>
    </w:p>
    <w:p w14:paraId="2DFF5FAB" w14:textId="77777777" w:rsidR="002C6D38" w:rsidRPr="002C6D38" w:rsidRDefault="002C6D38" w:rsidP="003060C7">
      <w:pPr>
        <w:shd w:val="clear" w:color="auto" w:fill="FFFFFF"/>
        <w:spacing w:after="100" w:afterAutospacing="1" w:line="375" w:lineRule="atLeast"/>
        <w:ind w:firstLine="720"/>
        <w:jc w:val="both"/>
        <w:rPr>
          <w:rFonts w:ascii="Arial" w:eastAsia="Times New Roman" w:hAnsi="Arial" w:cs="Arial"/>
          <w:color w:val="000000" w:themeColor="text1"/>
          <w:sz w:val="28"/>
          <w:szCs w:val="28"/>
        </w:rPr>
      </w:pPr>
      <w:r w:rsidRPr="002C6D38">
        <w:rPr>
          <w:rFonts w:ascii="Arial" w:eastAsia="Times New Roman" w:hAnsi="Arial" w:cs="Arial"/>
          <w:color w:val="000000" w:themeColor="text1"/>
          <w:sz w:val="28"/>
          <w:szCs w:val="28"/>
        </w:rPr>
        <w:t>Giao tiếp là hoạt động giao lưu, tiếp xúc giữa con người với con người. Trong quá trình đó, các bên tham gia tạo ra hoặc chia sẻ thông tin, cảm xúc với nhau nhằm đạt được mục đích giao tiếp.</w:t>
      </w:r>
    </w:p>
    <w:p w14:paraId="3419EE4F" w14:textId="77777777" w:rsidR="002C6D38" w:rsidRPr="002C6D38" w:rsidRDefault="002C6D38" w:rsidP="003060C7">
      <w:pPr>
        <w:shd w:val="clear" w:color="auto" w:fill="FFFFFF"/>
        <w:spacing w:after="100" w:afterAutospacing="1" w:line="375" w:lineRule="atLeast"/>
        <w:ind w:firstLine="360"/>
        <w:jc w:val="both"/>
        <w:rPr>
          <w:rFonts w:ascii="Arial" w:eastAsia="Times New Roman" w:hAnsi="Arial" w:cs="Arial"/>
          <w:color w:val="000000" w:themeColor="text1"/>
          <w:sz w:val="28"/>
          <w:szCs w:val="28"/>
        </w:rPr>
      </w:pPr>
      <w:r w:rsidRPr="002C6D38">
        <w:rPr>
          <w:rFonts w:ascii="Arial" w:eastAsia="Times New Roman" w:hAnsi="Arial" w:cs="Arial"/>
          <w:color w:val="000000" w:themeColor="text1"/>
          <w:sz w:val="28"/>
          <w:szCs w:val="28"/>
        </w:rPr>
        <w:t>Ứng xử là cách thức con người lựa chọn để đối xử với nhau trong giao tiếp sao cho phù hợp và hiệu quả; Là phản ứng của con người khi nhận được cách đối xử của người khác, trong những tình huống cụ thể.</w:t>
      </w:r>
    </w:p>
    <w:p w14:paraId="7D6CC8D9" w14:textId="7943CD06" w:rsidR="00332B58" w:rsidRPr="005279D0" w:rsidRDefault="0088381E" w:rsidP="0088381E">
      <w:pPr>
        <w:pStyle w:val="NormalWeb"/>
        <w:numPr>
          <w:ilvl w:val="1"/>
          <w:numId w:val="13"/>
        </w:numPr>
        <w:shd w:val="clear" w:color="auto" w:fill="FFFFFF"/>
        <w:spacing w:before="0" w:beforeAutospacing="0" w:after="0" w:afterAutospacing="0"/>
        <w:jc w:val="both"/>
        <w:rPr>
          <w:rFonts w:ascii="Arial" w:hAnsi="Arial" w:cs="Arial"/>
          <w:b/>
          <w:bCs/>
          <w:color w:val="000000" w:themeColor="text1"/>
          <w:sz w:val="28"/>
          <w:szCs w:val="28"/>
        </w:rPr>
      </w:pPr>
      <w:r w:rsidRPr="005279D0">
        <w:rPr>
          <w:rFonts w:ascii="Arial" w:hAnsi="Arial" w:cs="Arial"/>
          <w:b/>
          <w:bCs/>
          <w:color w:val="000000" w:themeColor="text1"/>
          <w:sz w:val="28"/>
          <w:szCs w:val="28"/>
        </w:rPr>
        <w:t xml:space="preserve">Mức độ biểu hiện </w:t>
      </w:r>
    </w:p>
    <w:p w14:paraId="51621EA6" w14:textId="77777777" w:rsidR="00332B58" w:rsidRPr="005279D0" w:rsidRDefault="00332B58" w:rsidP="00332B58">
      <w:pPr>
        <w:pStyle w:val="Heading5"/>
        <w:shd w:val="clear" w:color="auto" w:fill="FFFFFF"/>
        <w:spacing w:before="0"/>
        <w:jc w:val="both"/>
        <w:rPr>
          <w:rFonts w:ascii="Arial" w:hAnsi="Arial" w:cs="Arial"/>
          <w:color w:val="000000" w:themeColor="text1"/>
          <w:sz w:val="28"/>
          <w:szCs w:val="28"/>
        </w:rPr>
      </w:pPr>
      <w:r w:rsidRPr="005279D0">
        <w:rPr>
          <w:rFonts w:ascii="Arial" w:hAnsi="Arial" w:cs="Arial"/>
          <w:color w:val="000000" w:themeColor="text1"/>
          <w:sz w:val="28"/>
          <w:szCs w:val="28"/>
        </w:rPr>
        <w:t>Biểu hiện hành vi ở các mức độ</w:t>
      </w:r>
    </w:p>
    <w:p w14:paraId="3C3E9CD9"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Fonts w:ascii="Arial" w:hAnsi="Arial" w:cs="Arial"/>
          <w:b/>
          <w:bCs/>
          <w:color w:val="000000" w:themeColor="text1"/>
          <w:sz w:val="28"/>
          <w:szCs w:val="28"/>
        </w:rPr>
        <w:t>Mức độ 5 - Mức độ xuất sắc:</w:t>
      </w:r>
    </w:p>
    <w:p w14:paraId="491402CE"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Fonts w:ascii="Arial" w:hAnsi="Arial" w:cs="Arial"/>
          <w:i/>
          <w:iCs/>
          <w:color w:val="000000" w:themeColor="text1"/>
          <w:sz w:val="28"/>
          <w:szCs w:val="28"/>
        </w:rPr>
        <w:t>Ở mức độ này, cá nhân chủ động vận dụng được kĩ năng này trong cả những tình huống đặc biệt khó khăn. Cá nhân có thể tự tin truyền đạt kĩ năng này cho người khác.</w:t>
      </w:r>
    </w:p>
    <w:p w14:paraId="1FBC67BD" w14:textId="77777777" w:rsidR="00332B58" w:rsidRPr="005279D0" w:rsidRDefault="00332B58" w:rsidP="00332B58">
      <w:pPr>
        <w:numPr>
          <w:ilvl w:val="0"/>
          <w:numId w:val="8"/>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Tự tin trình bày các vấn đề phức tạp và nhạy cảm tới mọi đối tượng (từ các đối tượng lãnh đạo cấp cao, người ngang hàng hoặc các đối tượng yếu thế hơn)</w:t>
      </w:r>
    </w:p>
    <w:p w14:paraId="19E47B67" w14:textId="77777777" w:rsidR="00332B58" w:rsidRPr="005279D0" w:rsidRDefault="00332B58" w:rsidP="00332B58">
      <w:pPr>
        <w:numPr>
          <w:ilvl w:val="0"/>
          <w:numId w:val="8"/>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Luôn tạo được ấn tượng là một người biết lắng nghe và sẵn sàng chấp nhận phản hồi mà người khác dành cho mình</w:t>
      </w:r>
    </w:p>
    <w:p w14:paraId="6D5EEBAB" w14:textId="77777777" w:rsidR="00332B58" w:rsidRPr="005279D0" w:rsidRDefault="00332B58" w:rsidP="00332B58">
      <w:pPr>
        <w:numPr>
          <w:ilvl w:val="0"/>
          <w:numId w:val="8"/>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Ngôn ngữ và giọng điệu linh hoạt, có sức thuyết phục và gây được ảnh hưởng lên người khác</w:t>
      </w:r>
    </w:p>
    <w:p w14:paraId="6D83E35F" w14:textId="77777777" w:rsidR="00332B58" w:rsidRPr="005279D0" w:rsidRDefault="00332B58" w:rsidP="00332B58">
      <w:pPr>
        <w:numPr>
          <w:ilvl w:val="0"/>
          <w:numId w:val="8"/>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Có chiến lược rõ ràng trong giao tiếp</w:t>
      </w:r>
    </w:p>
    <w:p w14:paraId="77B6B536"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Style w:val="Strong"/>
          <w:rFonts w:ascii="Arial" w:hAnsi="Arial" w:cs="Arial"/>
          <w:color w:val="000000" w:themeColor="text1"/>
          <w:sz w:val="28"/>
          <w:szCs w:val="28"/>
        </w:rPr>
        <w:t> </w:t>
      </w:r>
    </w:p>
    <w:p w14:paraId="3752C2A4"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Fonts w:ascii="Arial" w:hAnsi="Arial" w:cs="Arial"/>
          <w:b/>
          <w:bCs/>
          <w:color w:val="000000" w:themeColor="text1"/>
          <w:sz w:val="28"/>
          <w:szCs w:val="28"/>
        </w:rPr>
        <w:t>Mức độ 4 - Mức độ tốt:</w:t>
      </w:r>
    </w:p>
    <w:p w14:paraId="7D01E850"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Fonts w:ascii="Arial" w:hAnsi="Arial" w:cs="Arial"/>
          <w:i/>
          <w:iCs/>
          <w:color w:val="000000" w:themeColor="text1"/>
          <w:sz w:val="28"/>
          <w:szCs w:val="28"/>
        </w:rPr>
        <w:lastRenderedPageBreak/>
        <w:t>Ở mức độ này, cá nhân có thể vận dụng được năng lực trong những tình huống khá khó khăn, mà hầu như không cần hướng dẫn.</w:t>
      </w:r>
    </w:p>
    <w:p w14:paraId="4D3A43FE" w14:textId="77777777" w:rsidR="00332B58" w:rsidRPr="005279D0" w:rsidRDefault="00332B58" w:rsidP="00332B58">
      <w:pPr>
        <w:numPr>
          <w:ilvl w:val="0"/>
          <w:numId w:val="9"/>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Có khả năng thuyết trình rành mạch các khái niệm phức tạp tới nhiều đối tượng khác nhau</w:t>
      </w:r>
    </w:p>
    <w:p w14:paraId="4F4F35B9" w14:textId="77777777" w:rsidR="00332B58" w:rsidRPr="005279D0" w:rsidRDefault="00332B58" w:rsidP="00332B58">
      <w:pPr>
        <w:numPr>
          <w:ilvl w:val="0"/>
          <w:numId w:val="9"/>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Xử lí khéo léo được các tình huống phát sinh trong giao tiếp, linh hoạt trong cách sử dụng ngôn ngữ và giọng điệu</w:t>
      </w:r>
    </w:p>
    <w:p w14:paraId="2CCCDADE" w14:textId="77777777" w:rsidR="00332B58" w:rsidRPr="005279D0" w:rsidRDefault="00332B58" w:rsidP="00332B58">
      <w:pPr>
        <w:numPr>
          <w:ilvl w:val="0"/>
          <w:numId w:val="9"/>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Nắm rõ những gì mình cần truyền đạt đến người nghe</w:t>
      </w:r>
    </w:p>
    <w:p w14:paraId="49F53643" w14:textId="77777777" w:rsidR="00332B58" w:rsidRPr="005279D0" w:rsidRDefault="00332B58" w:rsidP="00332B58">
      <w:pPr>
        <w:numPr>
          <w:ilvl w:val="0"/>
          <w:numId w:val="9"/>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Biết lắng nghe và thường chấp nhận những phản hồi mà người khác dành cho mình</w:t>
      </w:r>
    </w:p>
    <w:p w14:paraId="5F2F8A58"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Style w:val="Strong"/>
          <w:rFonts w:ascii="Arial" w:hAnsi="Arial" w:cs="Arial"/>
          <w:color w:val="000000" w:themeColor="text1"/>
          <w:sz w:val="28"/>
          <w:szCs w:val="28"/>
        </w:rPr>
        <w:t> </w:t>
      </w:r>
    </w:p>
    <w:p w14:paraId="3DDB4249" w14:textId="77777777" w:rsidR="00332B58" w:rsidRPr="005279D0" w:rsidRDefault="00332B58" w:rsidP="00332B58">
      <w:pPr>
        <w:pStyle w:val="NormalWeb"/>
        <w:shd w:val="clear" w:color="auto" w:fill="FFFFFF"/>
        <w:spacing w:before="0" w:beforeAutospacing="0" w:after="0" w:afterAutospacing="0"/>
        <w:rPr>
          <w:rFonts w:ascii="Arial" w:hAnsi="Arial" w:cs="Arial"/>
          <w:color w:val="000000" w:themeColor="text1"/>
          <w:sz w:val="28"/>
          <w:szCs w:val="28"/>
        </w:rPr>
      </w:pPr>
      <w:r w:rsidRPr="005279D0">
        <w:rPr>
          <w:rFonts w:ascii="Arial" w:hAnsi="Arial" w:cs="Arial"/>
          <w:b/>
          <w:bCs/>
          <w:color w:val="000000" w:themeColor="text1"/>
          <w:sz w:val="28"/>
          <w:szCs w:val="28"/>
        </w:rPr>
        <w:t>Mức độ 3 - Mức độ khá</w:t>
      </w:r>
      <w:r w:rsidRPr="005279D0">
        <w:rPr>
          <w:rFonts w:ascii="Arial" w:hAnsi="Arial" w:cs="Arial"/>
          <w:color w:val="000000" w:themeColor="text1"/>
          <w:sz w:val="28"/>
          <w:szCs w:val="28"/>
        </w:rPr>
        <w:br/>
      </w:r>
    </w:p>
    <w:p w14:paraId="1F8ACF13"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Fonts w:ascii="Arial" w:hAnsi="Arial" w:cs="Arial"/>
          <w:i/>
          <w:iCs/>
          <w:color w:val="000000" w:themeColor="text1"/>
          <w:sz w:val="28"/>
          <w:szCs w:val="28"/>
        </w:rPr>
        <w:t>Ở mức độ này, cá nhân có thể vận dụng được năng lực trong những tình huống khó khăn, dù đôi khi vẫn cần được chỉ dẫn từ người khác.</w:t>
      </w:r>
    </w:p>
    <w:p w14:paraId="2B36DC9A" w14:textId="77777777" w:rsidR="00332B58" w:rsidRPr="005279D0" w:rsidRDefault="00332B58" w:rsidP="00332B58">
      <w:pPr>
        <w:numPr>
          <w:ilvl w:val="0"/>
          <w:numId w:val="10"/>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Có khả năng diễn đạt rành mạch, rõ ràng các nội dung cơ bản tới nhiều đối tượng khác nhau</w:t>
      </w:r>
    </w:p>
    <w:p w14:paraId="72B9CB78" w14:textId="77777777" w:rsidR="00332B58" w:rsidRPr="005279D0" w:rsidRDefault="00332B58" w:rsidP="00332B58">
      <w:pPr>
        <w:numPr>
          <w:ilvl w:val="0"/>
          <w:numId w:val="10"/>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Thường vận dụng được đúng giọng điệu và ngôn ngữ trong các trường hợp giao tiếp</w:t>
      </w:r>
    </w:p>
    <w:p w14:paraId="5CBFBE64" w14:textId="77777777" w:rsidR="00332B58" w:rsidRPr="005279D0" w:rsidRDefault="00332B58" w:rsidP="00332B58">
      <w:pPr>
        <w:numPr>
          <w:ilvl w:val="0"/>
          <w:numId w:val="10"/>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Thường xuyên lắng nghe, quan tâm tới đối phương và biết khơi gợi giao tiếp hai chiều một cách khéo léo</w:t>
      </w:r>
    </w:p>
    <w:p w14:paraId="42F7EFA6"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Style w:val="Strong"/>
          <w:rFonts w:ascii="Arial" w:hAnsi="Arial" w:cs="Arial"/>
          <w:color w:val="000000" w:themeColor="text1"/>
          <w:sz w:val="28"/>
          <w:szCs w:val="28"/>
        </w:rPr>
        <w:t> </w:t>
      </w:r>
    </w:p>
    <w:p w14:paraId="3CB18DAB" w14:textId="77777777" w:rsidR="00332B58" w:rsidRPr="005279D0" w:rsidRDefault="00332B58" w:rsidP="00332B58">
      <w:pPr>
        <w:pStyle w:val="NormalWeb"/>
        <w:shd w:val="clear" w:color="auto" w:fill="FFFFFF"/>
        <w:spacing w:before="0" w:beforeAutospacing="0" w:after="0" w:afterAutospacing="0"/>
        <w:rPr>
          <w:rFonts w:ascii="Arial" w:hAnsi="Arial" w:cs="Arial"/>
          <w:color w:val="000000" w:themeColor="text1"/>
          <w:sz w:val="28"/>
          <w:szCs w:val="28"/>
        </w:rPr>
      </w:pPr>
      <w:r w:rsidRPr="005279D0">
        <w:rPr>
          <w:rFonts w:ascii="Arial" w:hAnsi="Arial" w:cs="Arial"/>
          <w:b/>
          <w:bCs/>
          <w:color w:val="000000" w:themeColor="text1"/>
          <w:sz w:val="28"/>
          <w:szCs w:val="28"/>
        </w:rPr>
        <w:t>Mức độ 2 - Mức độ cơ bản</w:t>
      </w:r>
      <w:r w:rsidRPr="005279D0">
        <w:rPr>
          <w:rFonts w:ascii="Arial" w:hAnsi="Arial" w:cs="Arial"/>
          <w:color w:val="000000" w:themeColor="text1"/>
          <w:sz w:val="28"/>
          <w:szCs w:val="28"/>
        </w:rPr>
        <w:br/>
      </w:r>
    </w:p>
    <w:p w14:paraId="0294B536"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Fonts w:ascii="Arial" w:hAnsi="Arial" w:cs="Arial"/>
          <w:i/>
          <w:iCs/>
          <w:color w:val="000000" w:themeColor="text1"/>
          <w:sz w:val="28"/>
          <w:szCs w:val="28"/>
        </w:rPr>
        <w:t>Ở mức độ này, cá nhân có thể vận dụng được năng lực trong những tình huống với độ khó trung bình và vẫn thường cần được hỗ trợ, hướng dẫn từ người khác.</w:t>
      </w:r>
    </w:p>
    <w:p w14:paraId="1DF89529" w14:textId="77777777" w:rsidR="00332B58" w:rsidRPr="005279D0" w:rsidRDefault="00332B58" w:rsidP="00332B58">
      <w:pPr>
        <w:numPr>
          <w:ilvl w:val="0"/>
          <w:numId w:val="11"/>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Có khả năng diễn đạt rành mạch tới nhiều đối tượng, tuy nhiên ngôn ngữ và giọng điệu trong nhiều trường hợp không chính xác</w:t>
      </w:r>
    </w:p>
    <w:p w14:paraId="647F16BE" w14:textId="77777777" w:rsidR="00332B58" w:rsidRPr="005279D0" w:rsidRDefault="00332B58" w:rsidP="00332B58">
      <w:pPr>
        <w:numPr>
          <w:ilvl w:val="0"/>
          <w:numId w:val="11"/>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Có ý thức khơi gợi giao tiếp hai chiều, dù đôi khi không thực sự khéo léo</w:t>
      </w:r>
    </w:p>
    <w:p w14:paraId="7A98677D" w14:textId="77777777" w:rsidR="00332B58" w:rsidRPr="005279D0" w:rsidRDefault="00332B58" w:rsidP="00332B58">
      <w:pPr>
        <w:numPr>
          <w:ilvl w:val="0"/>
          <w:numId w:val="11"/>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Chủ động lắng nghe, thể hiện được thái độ quan tâm tới đối phương</w:t>
      </w:r>
    </w:p>
    <w:p w14:paraId="43C718E7"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Style w:val="Strong"/>
          <w:rFonts w:ascii="Arial" w:hAnsi="Arial" w:cs="Arial"/>
          <w:color w:val="000000" w:themeColor="text1"/>
          <w:sz w:val="28"/>
          <w:szCs w:val="28"/>
        </w:rPr>
        <w:t> </w:t>
      </w:r>
    </w:p>
    <w:p w14:paraId="48131E60"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Fonts w:ascii="Arial" w:hAnsi="Arial" w:cs="Arial"/>
          <w:b/>
          <w:bCs/>
          <w:color w:val="000000" w:themeColor="text1"/>
          <w:sz w:val="28"/>
          <w:szCs w:val="28"/>
        </w:rPr>
        <w:t>Mức độ 1 - Mức độ kém</w:t>
      </w:r>
    </w:p>
    <w:p w14:paraId="20811527" w14:textId="77777777" w:rsidR="00332B58" w:rsidRPr="005279D0" w:rsidRDefault="00332B58" w:rsidP="00332B58">
      <w:pPr>
        <w:pStyle w:val="NormalWeb"/>
        <w:shd w:val="clear" w:color="auto" w:fill="FFFFFF"/>
        <w:spacing w:before="0" w:beforeAutospacing="0" w:after="0" w:afterAutospacing="0"/>
        <w:jc w:val="both"/>
        <w:rPr>
          <w:rFonts w:ascii="Arial" w:hAnsi="Arial" w:cs="Arial"/>
          <w:color w:val="000000" w:themeColor="text1"/>
          <w:sz w:val="28"/>
          <w:szCs w:val="28"/>
        </w:rPr>
      </w:pPr>
      <w:r w:rsidRPr="005279D0">
        <w:rPr>
          <w:rFonts w:ascii="Arial" w:hAnsi="Arial" w:cs="Arial"/>
          <w:i/>
          <w:iCs/>
          <w:color w:val="000000" w:themeColor="text1"/>
          <w:sz w:val="28"/>
          <w:szCs w:val="28"/>
        </w:rPr>
        <w:t>Ở mức độ này, cá nhân chỉ vận dụng được năng lực trong những tình huống cơ bản nhất và sẽ cần rất nhiều chỉ dẫn từ người khác</w:t>
      </w:r>
    </w:p>
    <w:p w14:paraId="13154F90" w14:textId="77777777" w:rsidR="00332B58" w:rsidRPr="005279D0" w:rsidRDefault="00332B58" w:rsidP="00332B58">
      <w:pPr>
        <w:numPr>
          <w:ilvl w:val="0"/>
          <w:numId w:val="12"/>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Có khả năng diễn đạt được ý kiến của mình, dù không phải lúc nào cũng mạch lạc và chính xác</w:t>
      </w:r>
    </w:p>
    <w:p w14:paraId="339A0B59" w14:textId="2920C4EA" w:rsidR="00332B58" w:rsidRPr="005279D0" w:rsidRDefault="00332B58" w:rsidP="00332B58">
      <w:pPr>
        <w:numPr>
          <w:ilvl w:val="0"/>
          <w:numId w:val="12"/>
        </w:numPr>
        <w:shd w:val="clear" w:color="auto" w:fill="FFFFFF"/>
        <w:spacing w:after="0" w:line="240" w:lineRule="auto"/>
        <w:jc w:val="both"/>
        <w:rPr>
          <w:rFonts w:ascii="Arial" w:hAnsi="Arial" w:cs="Arial"/>
          <w:color w:val="000000" w:themeColor="text1"/>
          <w:sz w:val="28"/>
          <w:szCs w:val="28"/>
        </w:rPr>
      </w:pPr>
      <w:r w:rsidRPr="005279D0">
        <w:rPr>
          <w:rFonts w:ascii="Arial" w:hAnsi="Arial" w:cs="Arial"/>
          <w:color w:val="000000" w:themeColor="text1"/>
          <w:sz w:val="28"/>
          <w:szCs w:val="28"/>
        </w:rPr>
        <w:t>Chủ động lắng nghe, nhưng không biết cách khơi gợi được phản hồi của đối phượng</w:t>
      </w:r>
    </w:p>
    <w:p w14:paraId="692F17A7" w14:textId="77777777" w:rsidR="00332B58" w:rsidRPr="005279D0" w:rsidRDefault="00332B58" w:rsidP="00332B58">
      <w:pPr>
        <w:shd w:val="clear" w:color="auto" w:fill="FFFFFF"/>
        <w:spacing w:after="0" w:line="240" w:lineRule="auto"/>
        <w:ind w:left="720"/>
        <w:jc w:val="both"/>
        <w:rPr>
          <w:rFonts w:ascii="Arial" w:hAnsi="Arial" w:cs="Arial"/>
          <w:color w:val="000000" w:themeColor="text1"/>
          <w:sz w:val="28"/>
          <w:szCs w:val="28"/>
        </w:rPr>
      </w:pPr>
    </w:p>
    <w:p w14:paraId="5F5D7E04" w14:textId="727FBA73" w:rsidR="00332B58" w:rsidRPr="005279D0" w:rsidRDefault="00332B58" w:rsidP="00332B58">
      <w:pPr>
        <w:pStyle w:val="Style2"/>
        <w:numPr>
          <w:ilvl w:val="0"/>
          <w:numId w:val="13"/>
        </w:numPr>
        <w:rPr>
          <w:rFonts w:ascii="Arial" w:hAnsi="Arial" w:cs="Arial"/>
          <w:iCs/>
          <w:color w:val="000000" w:themeColor="text1"/>
        </w:rPr>
      </w:pPr>
      <w:r w:rsidRPr="005279D0">
        <w:rPr>
          <w:rFonts w:ascii="Arial" w:hAnsi="Arial" w:cs="Arial"/>
          <w:iCs/>
          <w:color w:val="000000" w:themeColor="text1"/>
        </w:rPr>
        <w:lastRenderedPageBreak/>
        <w:t>Kỹ năng giao tiếp của trẻ mầm non</w:t>
      </w:r>
    </w:p>
    <w:p w14:paraId="5055A5D1" w14:textId="4101065A" w:rsidR="005D2C03" w:rsidRPr="005279D0" w:rsidRDefault="005D2C03" w:rsidP="00D87A89">
      <w:pPr>
        <w:pStyle w:val="Style2"/>
        <w:ind w:firstLine="0"/>
        <w:rPr>
          <w:rFonts w:ascii="Arial" w:hAnsi="Arial" w:cs="Arial"/>
          <w:i/>
          <w:color w:val="000000" w:themeColor="text1"/>
        </w:rPr>
      </w:pPr>
      <w:r w:rsidRPr="005279D0">
        <w:rPr>
          <w:rFonts w:ascii="Arial" w:hAnsi="Arial" w:cs="Arial"/>
          <w:i/>
          <w:color w:val="000000" w:themeColor="text1"/>
        </w:rPr>
        <w:t xml:space="preserve">Mời xem video: Kỹ năng giao tiếp của trẻ mầm non </w:t>
      </w:r>
    </w:p>
    <w:p w14:paraId="4ED77612" w14:textId="37653E66" w:rsidR="00332B58" w:rsidRPr="005279D0" w:rsidRDefault="00636EBC" w:rsidP="0088381E">
      <w:pPr>
        <w:pStyle w:val="Style2"/>
        <w:ind w:firstLine="0"/>
        <w:rPr>
          <w:rFonts w:ascii="Arial" w:hAnsi="Arial" w:cs="Arial"/>
          <w:i/>
          <w:color w:val="000000" w:themeColor="text1"/>
          <w:u w:val="single"/>
        </w:rPr>
      </w:pPr>
      <w:hyperlink r:id="rId6" w:history="1">
        <w:r w:rsidR="00332B58" w:rsidRPr="005279D0">
          <w:rPr>
            <w:rStyle w:val="Hyperlink"/>
            <w:rFonts w:ascii="Arial" w:hAnsi="Arial" w:cs="Arial"/>
            <w:i/>
            <w:color w:val="000000" w:themeColor="text1"/>
          </w:rPr>
          <w:t>https://www.youtube.com/watch?v=17-bNtbKyac</w:t>
        </w:r>
      </w:hyperlink>
    </w:p>
    <w:p w14:paraId="6D313A2E" w14:textId="731ADF6C" w:rsidR="0088381E" w:rsidRPr="005279D0" w:rsidRDefault="0088381E" w:rsidP="0088381E">
      <w:pPr>
        <w:pStyle w:val="ListParagraph"/>
        <w:numPr>
          <w:ilvl w:val="1"/>
          <w:numId w:val="13"/>
        </w:numPr>
        <w:spacing w:after="0" w:line="360" w:lineRule="auto"/>
        <w:jc w:val="both"/>
        <w:rPr>
          <w:rFonts w:ascii="Arial" w:hAnsi="Arial" w:cs="Arial"/>
          <w:b/>
          <w:bCs/>
          <w:color w:val="000000" w:themeColor="text1"/>
          <w:sz w:val="28"/>
          <w:szCs w:val="28"/>
          <w:shd w:val="clear" w:color="auto" w:fill="FFFFFF"/>
        </w:rPr>
      </w:pPr>
      <w:r w:rsidRPr="005279D0">
        <w:rPr>
          <w:rFonts w:ascii="Arial" w:hAnsi="Arial" w:cs="Arial"/>
          <w:b/>
          <w:bCs/>
          <w:color w:val="000000" w:themeColor="text1"/>
          <w:sz w:val="28"/>
          <w:szCs w:val="28"/>
          <w:shd w:val="clear" w:color="auto" w:fill="FFFFFF"/>
        </w:rPr>
        <w:t>Bối cảnh hình thành kỹ năng giao tiếp ở trẻ</w:t>
      </w:r>
    </w:p>
    <w:p w14:paraId="4FE16BDE" w14:textId="56BBEEEB" w:rsidR="00493921" w:rsidRPr="005279D0" w:rsidRDefault="00493921" w:rsidP="0088381E">
      <w:pPr>
        <w:spacing w:after="0" w:line="360" w:lineRule="auto"/>
        <w:ind w:firstLine="360"/>
        <w:jc w:val="both"/>
        <w:rPr>
          <w:rFonts w:ascii="Arial" w:hAnsi="Arial" w:cs="Arial"/>
          <w:color w:val="000000" w:themeColor="text1"/>
          <w:sz w:val="28"/>
          <w:szCs w:val="28"/>
          <w:shd w:val="clear" w:color="auto" w:fill="FFFFFF"/>
        </w:rPr>
      </w:pPr>
      <w:r w:rsidRPr="005279D0">
        <w:rPr>
          <w:rFonts w:ascii="Arial" w:hAnsi="Arial" w:cs="Arial"/>
          <w:color w:val="000000" w:themeColor="text1"/>
          <w:sz w:val="28"/>
          <w:szCs w:val="28"/>
          <w:shd w:val="clear" w:color="auto" w:fill="FFFFFF"/>
        </w:rPr>
        <w:t xml:space="preserve">Kỹ năng giao tiếp cho trẻ mầm non được nhìn nhận là một trong những kỹ năng quan trọng cần được rèn luyện từ sớm. Kỹ năng giao tiếp được rèn luyện tốt sẽ giúp ích cho trẻ trong sinh hoạt hàng ngày. Ở lứa tuổi mầm non, tại nhà và tại trường khi trẻ được hướng dẫn, rèn luyện kỹ năng này thường xuyên sẽ giúp trẻ tự tin trong giao tiếp với thầy cô, </w:t>
      </w:r>
      <w:r w:rsidR="00C04C05">
        <w:rPr>
          <w:rFonts w:ascii="Arial" w:hAnsi="Arial" w:cs="Arial"/>
          <w:color w:val="000000" w:themeColor="text1"/>
          <w:sz w:val="28"/>
          <w:szCs w:val="28"/>
          <w:shd w:val="clear" w:color="auto" w:fill="FFFFFF"/>
        </w:rPr>
        <w:t xml:space="preserve">chúng ta </w:t>
      </w:r>
      <w:r w:rsidRPr="005279D0">
        <w:rPr>
          <w:rFonts w:ascii="Arial" w:hAnsi="Arial" w:cs="Arial"/>
          <w:color w:val="000000" w:themeColor="text1"/>
          <w:sz w:val="28"/>
          <w:szCs w:val="28"/>
          <w:shd w:val="clear" w:color="auto" w:fill="FFFFFF"/>
        </w:rPr>
        <w:t xml:space="preserve"> bè và người thân. Khi giao tiếp tốt, trẻ chủ động hơn trong cách trao đổi thông tin, biết cách bày tỏ nguyện vọng cùng quan điểm cá nhân. Giao tiếp tốt còn mở ra nhiều cơ hội để trẻ kết nối với các mối quan hệ mới, giúp trẻ mở rộng mạng lưới quan hệ của mình. Kỹ năng giao tiếp còn là chìa khóa quan trọng để trẻ mở ra cơ hội học tập và rèn luyện các kỹ năng khác như kỹ năng giải quyết vấn đề, </w:t>
      </w:r>
      <w:hyperlink r:id="rId7" w:tgtFrame="_self" w:history="1">
        <w:r w:rsidRPr="005279D0">
          <w:rPr>
            <w:rStyle w:val="Hyperlink"/>
            <w:rFonts w:ascii="Arial" w:hAnsi="Arial" w:cs="Arial"/>
            <w:color w:val="000000" w:themeColor="text1"/>
            <w:sz w:val="28"/>
            <w:szCs w:val="28"/>
            <w:shd w:val="clear" w:color="auto" w:fill="FFFFFF"/>
          </w:rPr>
          <w:t>kỹ năng làm việc nhóm</w:t>
        </w:r>
      </w:hyperlink>
      <w:r w:rsidRPr="005279D0">
        <w:rPr>
          <w:rFonts w:ascii="Arial" w:hAnsi="Arial" w:cs="Arial"/>
          <w:color w:val="000000" w:themeColor="text1"/>
          <w:sz w:val="28"/>
          <w:szCs w:val="28"/>
          <w:shd w:val="clear" w:color="auto" w:fill="FFFFFF"/>
        </w:rPr>
        <w:t>... Ở lứa tuổi mầm non, từ 3 đến 6 tuổi, việc </w:t>
      </w:r>
      <w:r w:rsidRPr="005279D0">
        <w:rPr>
          <w:rStyle w:val="Strong"/>
          <w:rFonts w:ascii="Arial" w:hAnsi="Arial" w:cs="Arial"/>
          <w:b w:val="0"/>
          <w:bCs w:val="0"/>
          <w:color w:val="000000" w:themeColor="text1"/>
          <w:sz w:val="28"/>
          <w:szCs w:val="28"/>
          <w:shd w:val="clear" w:color="auto" w:fill="FFFFFF"/>
        </w:rPr>
        <w:t>dạy kỹ năng giao tiếp cho trẻ mầm non</w:t>
      </w:r>
      <w:r w:rsidRPr="005279D0">
        <w:rPr>
          <w:rFonts w:ascii="Arial" w:hAnsi="Arial" w:cs="Arial"/>
          <w:color w:val="000000" w:themeColor="text1"/>
          <w:sz w:val="28"/>
          <w:szCs w:val="28"/>
          <w:shd w:val="clear" w:color="auto" w:fill="FFFFFF"/>
        </w:rPr>
        <w:t xml:space="preserve"> cần sự phối hợp của cả thầy cô và phụ huynh. Bởi giao tiếp không bó buộc ở một khuôn khổ nhất định mà ở mọi hoạt động xung quanh trẻ. </w:t>
      </w:r>
    </w:p>
    <w:p w14:paraId="5C28F2A1" w14:textId="77777777" w:rsidR="0029242E" w:rsidRPr="005279D0" w:rsidRDefault="0029242E" w:rsidP="0088381E">
      <w:pPr>
        <w:pStyle w:val="NormalWeb"/>
        <w:shd w:val="clear" w:color="auto" w:fill="FFFFFF"/>
        <w:spacing w:before="0" w:beforeAutospacing="0" w:after="0" w:afterAutospacing="0" w:line="360" w:lineRule="auto"/>
        <w:ind w:firstLine="360"/>
        <w:jc w:val="both"/>
        <w:rPr>
          <w:rFonts w:ascii="Arial" w:hAnsi="Arial" w:cs="Arial"/>
          <w:color w:val="000000" w:themeColor="text1"/>
          <w:sz w:val="28"/>
          <w:szCs w:val="28"/>
        </w:rPr>
      </w:pPr>
      <w:r w:rsidRPr="005279D0">
        <w:rPr>
          <w:rFonts w:ascii="Arial" w:hAnsi="Arial" w:cs="Arial"/>
          <w:color w:val="000000" w:themeColor="text1"/>
          <w:sz w:val="28"/>
          <w:szCs w:val="28"/>
        </w:rPr>
        <w:t>Tự tin trong giao tiếp rất cần thiết cho trẻ ngay từ bậc học mầm non. Ngay từ khi bé chào đời giao tiếp đã là một kỹ năng quan trọng giúp trẻ tồn tại và phát triển. Trẻ giao tiếp qua ánh mắt, qua các cử động của tay chân và đặc biệt là qua tiếng khóc…</w:t>
      </w:r>
    </w:p>
    <w:p w14:paraId="29F0E321" w14:textId="77777777" w:rsidR="0029242E" w:rsidRPr="005279D0" w:rsidRDefault="0029242E" w:rsidP="00332B58">
      <w:pPr>
        <w:pStyle w:val="NormalWeb"/>
        <w:shd w:val="clear" w:color="auto" w:fill="FFFFFF"/>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Nó là điều kiện cơ bản để phát triển trí tuệ và phát triển cả về mặt ngôn ngữ và nhận thức xã hội của trẻ. Trẻ muốn giao tiếp tốt phải có ngôn ngữ phong phú, đa dạng, hiểu biết nhiều….</w:t>
      </w:r>
    </w:p>
    <w:p w14:paraId="6B4883CC" w14:textId="4EAAC298" w:rsidR="0029242E" w:rsidRPr="005279D0" w:rsidRDefault="0029242E" w:rsidP="00332B58">
      <w:pPr>
        <w:pStyle w:val="NormalWeb"/>
        <w:shd w:val="clear" w:color="auto" w:fill="FFFFFF"/>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Và tự tin trong giao tiếp giúp trẻ mạnh dạn trao đổi với mọi người, có thể tự đề xuất. Hoặc nói lên những mong muốn của bản thân hoặc ý kiến </w:t>
      </w:r>
      <w:r w:rsidRPr="005279D0">
        <w:rPr>
          <w:rFonts w:ascii="Arial" w:hAnsi="Arial" w:cs="Arial"/>
          <w:color w:val="000000" w:themeColor="text1"/>
          <w:sz w:val="28"/>
          <w:szCs w:val="28"/>
        </w:rPr>
        <w:lastRenderedPageBreak/>
        <w:t>của mình với người khác. Điều quan trọng nhất, nó giúp trẻ có thể mở lòng mình để tâm sự. Sẻ chia cùng mọi người, và điều này cũng giúp cô có thể hiểu về trẻ nhiều hơn.</w:t>
      </w:r>
    </w:p>
    <w:p w14:paraId="3C415D11" w14:textId="0821369F" w:rsidR="00493921" w:rsidRPr="005279D0" w:rsidRDefault="00493921" w:rsidP="0088381E">
      <w:pPr>
        <w:pStyle w:val="NormalWeb"/>
        <w:shd w:val="clear" w:color="auto" w:fill="FFFFFF"/>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Nhu cầu được lắng nghe và chia sẻ ở trẻ mầm non là rất lớn. Trẻ thích thú với nhiều câu chuyện khác nhau về đồ chơi,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bè hay các sự vật hiện tượng xung quanh. Do đó, thầy cô và phụ huynh nên dành thời gian lắng nghe trẻ, hướng dẫn trẻ thêm những thông tin cần thiết. Việc này sẽ giúp phát triển kỹ năng giao tiếp cho trẻ mầm non.</w:t>
      </w:r>
    </w:p>
    <w:p w14:paraId="539D33E7" w14:textId="3A528013" w:rsidR="00493921" w:rsidRPr="005279D0" w:rsidRDefault="00493921" w:rsidP="0088381E">
      <w:pPr>
        <w:pStyle w:val="NormalWeb"/>
        <w:shd w:val="clear" w:color="auto" w:fill="FFFFFF"/>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shd w:val="clear" w:color="auto" w:fill="FFFFFF"/>
        </w:rPr>
        <w:t>Giao tiếp không chỉ là nói mà còn là dùng ngôn ngữ cơ thể để diễn đạt. Trẻ có thể dùng cảm xúc, ánh mắt, nụ cười, các hoạt động tay chân để truyền tải thông điệp muốn giao tiếp của mình. Lúc này, thầy cô và phụ huynh chính là tấm gương, là hình mẫu để trẻ học sử dụng những hình thức giao tiếp này chẳng hạn như cha mẹ nên niềm nở, tươi cười khi nói chuyện với trẻ và những người xung quanh, nhìn thẳng vào mắt người đối diện khi giao tiếp (giao tiếp bằng mắt), hướng người về phía người nói khi giao tiếp và có các biểu hiện thể hiện sự lắng nghe như gật đầu, mỉm cười... Học được năng lực biểu cảm cảm xúc giúp trẻ rèn luyện hiệu quả kỹ năng giao tiếp hơn.</w:t>
      </w:r>
    </w:p>
    <w:p w14:paraId="4296AAC0" w14:textId="13E38300" w:rsidR="00493921" w:rsidRPr="005279D0" w:rsidRDefault="00493921" w:rsidP="0088381E">
      <w:pPr>
        <w:pStyle w:val="NormalWeb"/>
        <w:shd w:val="clear" w:color="auto" w:fill="FFFFFF"/>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shd w:val="clear" w:color="auto" w:fill="FFFFFF"/>
        </w:rPr>
        <w:t xml:space="preserve">Trẻ còn nhỏ đang trong quá trình học hỏi, tiếp thu kỹ năng giao tiếp nên rất cần môi trường để rèn luyện. Vì vậy, thầy cô và phụ huynh cần tạo ra những môi trường giao tiếp lành mạnh và năng động cho trẻ. Cha mẹ và thầy cô nên khuyến khích trẻ tham gia vào những hoạt động có sự tương tác giao tiếp giao tiếp giữa thầy cô, cha mẹ và trẻ, giữa trẻ và </w:t>
      </w:r>
      <w:r w:rsidR="00C04C05">
        <w:rPr>
          <w:rFonts w:ascii="Arial" w:hAnsi="Arial" w:cs="Arial"/>
          <w:color w:val="000000" w:themeColor="text1"/>
          <w:sz w:val="28"/>
          <w:szCs w:val="28"/>
          <w:shd w:val="clear" w:color="auto" w:fill="FFFFFF"/>
        </w:rPr>
        <w:t xml:space="preserve">chúng ta </w:t>
      </w:r>
      <w:r w:rsidRPr="005279D0">
        <w:rPr>
          <w:rFonts w:ascii="Arial" w:hAnsi="Arial" w:cs="Arial"/>
          <w:color w:val="000000" w:themeColor="text1"/>
          <w:sz w:val="28"/>
          <w:szCs w:val="28"/>
          <w:shd w:val="clear" w:color="auto" w:fill="FFFFFF"/>
        </w:rPr>
        <w:t xml:space="preserve"> bè như các hoạt động học nhóm, đóng kịch, văn nghệ... Phụ huynh nên dành thời gian giao tiếp với trẻ,  cho trẻ tiếp xúc với nhiều người, dạy trẻ về thế giới xung quanh như đưa trẻ đến siêu thị, trung tâm mua sắm, công viên, sở </w:t>
      </w:r>
      <w:r w:rsidRPr="005279D0">
        <w:rPr>
          <w:rFonts w:ascii="Arial" w:hAnsi="Arial" w:cs="Arial"/>
          <w:color w:val="000000" w:themeColor="text1"/>
          <w:sz w:val="28"/>
          <w:szCs w:val="28"/>
          <w:shd w:val="clear" w:color="auto" w:fill="FFFFFF"/>
        </w:rPr>
        <w:lastRenderedPageBreak/>
        <w:t>thú, bờ sông... tạo cơ hội trẻ quan sát, học giao tiếp với nhiều tình huống sinh hoạt trong cuộc sống.</w:t>
      </w:r>
    </w:p>
    <w:p w14:paraId="7920CE1A" w14:textId="276710CD" w:rsidR="00493921" w:rsidRPr="005279D0" w:rsidRDefault="00493921" w:rsidP="0088381E">
      <w:pPr>
        <w:pStyle w:val="NormalWeb"/>
        <w:shd w:val="clear" w:color="auto" w:fill="FFFFFF"/>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Cha mẹ và thầy </w:t>
      </w:r>
      <w:r w:rsidR="003F2B15">
        <w:rPr>
          <w:rFonts w:ascii="Arial" w:hAnsi="Arial" w:cs="Arial"/>
          <w:color w:val="000000" w:themeColor="text1"/>
          <w:sz w:val="28"/>
          <w:szCs w:val="28"/>
        </w:rPr>
        <w:t>cô</w:t>
      </w:r>
      <w:r w:rsidRPr="005279D0">
        <w:rPr>
          <w:rFonts w:ascii="Arial" w:hAnsi="Arial" w:cs="Arial"/>
          <w:color w:val="000000" w:themeColor="text1"/>
          <w:sz w:val="28"/>
          <w:szCs w:val="28"/>
        </w:rPr>
        <w:t xml:space="preserve"> có thể bắt đầu bằng việc đặt cho trẻ những câu hỏi về gia đình, trường lớp như “Ở nhà các con thích ăn gì””, “Hôm nay con đi học có vui không?”, “Con thấy các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ở lớp thế nào?”... và khuyến khích trẻ trả lời để giúp trẻ phát triển kỹ năng giao tiếp của bản thân, cụ thể là khả năng tư duy, bày tỏ cảm xúc, quan điểm của trẻ</w:t>
      </w:r>
      <w:r w:rsidR="0088381E" w:rsidRPr="005279D0">
        <w:rPr>
          <w:rFonts w:ascii="Arial" w:hAnsi="Arial" w:cs="Arial"/>
          <w:color w:val="000000" w:themeColor="text1"/>
          <w:sz w:val="28"/>
          <w:szCs w:val="28"/>
        </w:rPr>
        <w:t>.</w:t>
      </w:r>
    </w:p>
    <w:p w14:paraId="617B0F2C" w14:textId="0C89AB10" w:rsidR="00493921" w:rsidRPr="005279D0" w:rsidRDefault="00493921" w:rsidP="0088381E">
      <w:pPr>
        <w:spacing w:after="0" w:line="360" w:lineRule="auto"/>
        <w:ind w:firstLine="720"/>
        <w:jc w:val="both"/>
        <w:rPr>
          <w:rFonts w:ascii="Arial" w:hAnsi="Arial" w:cs="Arial"/>
          <w:color w:val="000000" w:themeColor="text1"/>
          <w:sz w:val="28"/>
          <w:szCs w:val="28"/>
          <w:shd w:val="clear" w:color="auto" w:fill="FFFFFF"/>
        </w:rPr>
      </w:pPr>
      <w:r w:rsidRPr="005279D0">
        <w:rPr>
          <w:rFonts w:ascii="Arial" w:hAnsi="Arial" w:cs="Arial"/>
          <w:color w:val="000000" w:themeColor="text1"/>
          <w:sz w:val="28"/>
          <w:szCs w:val="28"/>
          <w:shd w:val="clear" w:color="auto" w:fill="FFFFFF"/>
        </w:rPr>
        <w:t xml:space="preserve">Càng được thực hành nhiều, kỹ năng giao tiếp của trẻ càng được phát triển và hoàn thiện. Do đó, thầy cô và phụ huynh cần tạo nhiều cơ hội để trẻ được thực hành giao tiếp. Trong học tập, phụ huynh nên khuyến khích trẻ trao đổi, nhận xét, với </w:t>
      </w:r>
      <w:r w:rsidR="00C04C05">
        <w:rPr>
          <w:rFonts w:ascii="Arial" w:hAnsi="Arial" w:cs="Arial"/>
          <w:color w:val="000000" w:themeColor="text1"/>
          <w:sz w:val="28"/>
          <w:szCs w:val="28"/>
          <w:shd w:val="clear" w:color="auto" w:fill="FFFFFF"/>
        </w:rPr>
        <w:t>chúng ta</w:t>
      </w:r>
      <w:r w:rsidR="00CB594E">
        <w:rPr>
          <w:rFonts w:ascii="Arial" w:hAnsi="Arial" w:cs="Arial"/>
          <w:color w:val="000000" w:themeColor="text1"/>
          <w:sz w:val="28"/>
          <w:szCs w:val="28"/>
          <w:shd w:val="clear" w:color="auto" w:fill="FFFFFF"/>
        </w:rPr>
        <w:t>, bạn</w:t>
      </w:r>
      <w:r w:rsidRPr="005279D0">
        <w:rPr>
          <w:rFonts w:ascii="Arial" w:hAnsi="Arial" w:cs="Arial"/>
          <w:color w:val="000000" w:themeColor="text1"/>
          <w:sz w:val="28"/>
          <w:szCs w:val="28"/>
          <w:shd w:val="clear" w:color="auto" w:fill="FFFFFF"/>
        </w:rPr>
        <w:t xml:space="preserve"> bè và thầy cô về quan điểm của mình. Phụ huynh cũng nên khuyến khích trẻ học và rèn luyện kỹ năng giao tiếp thông quan hoạt động diễn kịch, đóng vai. Thầy cô và phụ huynh còn có thể đọc sách cùng trẻ rồi nhận xét về quyển sách đó hoặc đưa ra những câu hỏi về nội dung sách để trẻ trả lời...</w:t>
      </w:r>
    </w:p>
    <w:p w14:paraId="56F364F3" w14:textId="49891AE0" w:rsidR="008146BA" w:rsidRPr="005279D0" w:rsidRDefault="0088381E" w:rsidP="0088381E">
      <w:pPr>
        <w:jc w:val="both"/>
        <w:rPr>
          <w:rFonts w:ascii="Arial" w:hAnsi="Arial" w:cs="Arial"/>
          <w:b/>
          <w:bCs/>
          <w:color w:val="000000" w:themeColor="text1"/>
          <w:sz w:val="28"/>
          <w:szCs w:val="28"/>
        </w:rPr>
      </w:pPr>
      <w:r w:rsidRPr="005279D0">
        <w:rPr>
          <w:rFonts w:ascii="Arial" w:hAnsi="Arial" w:cs="Arial"/>
          <w:b/>
          <w:bCs/>
          <w:color w:val="000000" w:themeColor="text1"/>
          <w:sz w:val="28"/>
          <w:szCs w:val="28"/>
        </w:rPr>
        <w:t xml:space="preserve">2.2. </w:t>
      </w:r>
      <w:r w:rsidR="008146BA" w:rsidRPr="005279D0">
        <w:rPr>
          <w:rFonts w:ascii="Arial" w:hAnsi="Arial" w:cs="Arial"/>
          <w:b/>
          <w:bCs/>
          <w:color w:val="000000" w:themeColor="text1"/>
          <w:sz w:val="28"/>
          <w:szCs w:val="28"/>
        </w:rPr>
        <w:t xml:space="preserve">Vai trò của kỹ năng giao tiếp trong sự phát triển của </w:t>
      </w:r>
      <w:r w:rsidR="00491C27" w:rsidRPr="005279D0">
        <w:rPr>
          <w:rFonts w:ascii="Arial" w:hAnsi="Arial" w:cs="Arial"/>
          <w:b/>
          <w:bCs/>
          <w:color w:val="000000" w:themeColor="text1"/>
          <w:sz w:val="28"/>
          <w:szCs w:val="28"/>
        </w:rPr>
        <w:t>trẻ mầm non</w:t>
      </w:r>
    </w:p>
    <w:p w14:paraId="5274915F" w14:textId="77777777" w:rsidR="008146BA" w:rsidRPr="005279D0" w:rsidRDefault="008146BA" w:rsidP="002054F3">
      <w:pPr>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Giống như người lớn, trẻ em giao tiếp bằng ngôn ngữ cơ thể (cau mày, nụ cười), bằng hành động (ôm ấp vuốt ve hoặc đấm), bằng sự im lặng (gay gắt hoặc lạnh lùng), cũng như sử dụng ngôn từ (khó nghe hoặc không tốt).</w:t>
      </w:r>
    </w:p>
    <w:p w14:paraId="5CF9D435" w14:textId="77777777" w:rsidR="008146BA" w:rsidRPr="005279D0" w:rsidRDefault="008146BA" w:rsidP="002054F3">
      <w:pPr>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Có thể nói một cách không quá cường điệu là kỹ năng giao tiếp có một vai trò quan trọng trong việc phát triển về tâm sinh lý cho các bé. Không có một sự lo lắng và khó chịu nào lớn hơn là tình trạng không hiểu được nhau! Trẻ không hiểu người lớn muốn gì ở mình và người lớn cũng không hiểu trẻ cần điều gì nếu như không xây dựng được một mối quan hệ tốt thông qua những kỹ năng giao tiếp hiệu quả.</w:t>
      </w:r>
    </w:p>
    <w:p w14:paraId="26D0CB2D" w14:textId="366E8BBC" w:rsidR="002054F3" w:rsidRPr="005279D0" w:rsidRDefault="008146BA" w:rsidP="002054F3">
      <w:pPr>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Tác dụng của việc giao tiếp tốt khiến người nghe hiểu được rõ ý của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muốn truyền đạt, không gây ra sự hiểu lầm. Giao tiếp tốt còn giúp cho </w:t>
      </w:r>
      <w:r w:rsidR="00C04C05">
        <w:rPr>
          <w:rFonts w:ascii="Arial" w:hAnsi="Arial" w:cs="Arial"/>
          <w:color w:val="000000" w:themeColor="text1"/>
          <w:sz w:val="28"/>
          <w:szCs w:val="28"/>
        </w:rPr>
        <w:t>chúng ta</w:t>
      </w:r>
      <w:r w:rsidRPr="005279D0">
        <w:rPr>
          <w:rFonts w:ascii="Arial" w:hAnsi="Arial" w:cs="Arial"/>
          <w:color w:val="000000" w:themeColor="text1"/>
          <w:sz w:val="28"/>
          <w:szCs w:val="28"/>
        </w:rPr>
        <w:t xml:space="preserve"> có thêm nhiều mối quan hệ cần thiết cho cuộc sống, công việc. </w:t>
      </w:r>
      <w:r w:rsidRPr="005279D0">
        <w:rPr>
          <w:rFonts w:ascii="Arial" w:hAnsi="Arial" w:cs="Arial"/>
          <w:color w:val="000000" w:themeColor="text1"/>
          <w:sz w:val="28"/>
          <w:szCs w:val="28"/>
        </w:rPr>
        <w:lastRenderedPageBreak/>
        <w:t xml:space="preserve">Vậy với tầm quan trọng như vậy thì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còn ngại gì mà không cho bé học giao tiếp từ nhỏ. Bởi não bộ trẻ nhỏ đang phát triển, nếu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cho trẻ học ngay từ nhỏ thì vùng não bộ giao tiếp của trẻ được mở rộng và chắc chắn khi lớn lên việc giao tiếp sẽ thành một vấn đề đơn giản với </w:t>
      </w:r>
      <w:r w:rsidR="00C04C05">
        <w:rPr>
          <w:rFonts w:ascii="Arial" w:hAnsi="Arial" w:cs="Arial"/>
          <w:color w:val="000000" w:themeColor="text1"/>
          <w:sz w:val="28"/>
          <w:szCs w:val="28"/>
        </w:rPr>
        <w:t>trẻ</w:t>
      </w:r>
      <w:r w:rsidRPr="005279D0">
        <w:rPr>
          <w:rFonts w:ascii="Arial" w:hAnsi="Arial" w:cs="Arial"/>
          <w:color w:val="000000" w:themeColor="text1"/>
          <w:sz w:val="28"/>
          <w:szCs w:val="28"/>
        </w:rPr>
        <w:t>.</w:t>
      </w:r>
    </w:p>
    <w:p w14:paraId="4EFBC593" w14:textId="6DB79650" w:rsidR="002054F3" w:rsidRPr="005279D0" w:rsidRDefault="002054F3" w:rsidP="002054F3">
      <w:pPr>
        <w:jc w:val="both"/>
        <w:rPr>
          <w:rFonts w:ascii="Arial" w:hAnsi="Arial" w:cs="Arial"/>
          <w:b/>
          <w:bCs/>
          <w:color w:val="000000" w:themeColor="text1"/>
          <w:sz w:val="28"/>
          <w:szCs w:val="28"/>
        </w:rPr>
      </w:pPr>
      <w:r w:rsidRPr="005279D0">
        <w:rPr>
          <w:rFonts w:ascii="Arial" w:hAnsi="Arial" w:cs="Arial"/>
          <w:b/>
          <w:bCs/>
          <w:color w:val="000000" w:themeColor="text1"/>
          <w:sz w:val="28"/>
          <w:szCs w:val="28"/>
        </w:rPr>
        <w:t>2.3. Đặc điểm kỹ năng giao tiếp của trẻ mầm non và những biểu hiện cần đạt</w:t>
      </w:r>
    </w:p>
    <w:p w14:paraId="293171F0" w14:textId="667FC6D5" w:rsidR="008146BA" w:rsidRPr="005279D0" w:rsidRDefault="008146BA" w:rsidP="002054F3">
      <w:pPr>
        <w:ind w:left="360"/>
        <w:jc w:val="both"/>
        <w:rPr>
          <w:rFonts w:ascii="Arial" w:hAnsi="Arial" w:cs="Arial"/>
          <w:color w:val="000000" w:themeColor="text1"/>
          <w:sz w:val="28"/>
          <w:szCs w:val="28"/>
        </w:rPr>
      </w:pPr>
      <w:r w:rsidRPr="005279D0">
        <w:rPr>
          <w:rFonts w:ascii="Arial" w:hAnsi="Arial" w:cs="Arial"/>
          <w:color w:val="000000" w:themeColor="text1"/>
          <w:sz w:val="28"/>
          <w:szCs w:val="28"/>
        </w:rPr>
        <w:t>Kỹ năng giao tiếp tốt đối với trẻ em bao gồm:</w:t>
      </w:r>
    </w:p>
    <w:p w14:paraId="68ECDA21" w14:textId="459EAA12" w:rsidR="008146BA" w:rsidRPr="005279D0" w:rsidRDefault="002054F3" w:rsidP="0088381E">
      <w:pPr>
        <w:jc w:val="both"/>
        <w:rPr>
          <w:rFonts w:ascii="Arial" w:hAnsi="Arial" w:cs="Arial"/>
          <w:color w:val="000000" w:themeColor="text1"/>
          <w:sz w:val="28"/>
          <w:szCs w:val="28"/>
        </w:rPr>
      </w:pPr>
      <w:r w:rsidRPr="005279D0">
        <w:rPr>
          <w:rFonts w:ascii="Arial" w:hAnsi="Arial" w:cs="Arial"/>
          <w:color w:val="000000" w:themeColor="text1"/>
          <w:sz w:val="28"/>
          <w:szCs w:val="28"/>
        </w:rPr>
        <w:t>-</w:t>
      </w:r>
      <w:r w:rsidR="00CB594E">
        <w:rPr>
          <w:rFonts w:ascii="Arial" w:hAnsi="Arial" w:cs="Arial"/>
          <w:color w:val="000000" w:themeColor="text1"/>
          <w:sz w:val="28"/>
          <w:szCs w:val="28"/>
        </w:rPr>
        <w:t xml:space="preserve"> </w:t>
      </w:r>
      <w:r w:rsidR="008146BA" w:rsidRPr="005279D0">
        <w:rPr>
          <w:rFonts w:ascii="Arial" w:hAnsi="Arial" w:cs="Arial"/>
          <w:color w:val="000000" w:themeColor="text1"/>
          <w:sz w:val="28"/>
          <w:szCs w:val="28"/>
        </w:rPr>
        <w:t>Gửi một thông điệp rõ ràng</w:t>
      </w:r>
    </w:p>
    <w:p w14:paraId="61790AF0" w14:textId="72EF6142" w:rsidR="008146BA" w:rsidRPr="005279D0" w:rsidRDefault="002054F3" w:rsidP="0088381E">
      <w:pPr>
        <w:jc w:val="both"/>
        <w:rPr>
          <w:rFonts w:ascii="Arial" w:hAnsi="Arial" w:cs="Arial"/>
          <w:color w:val="000000" w:themeColor="text1"/>
          <w:sz w:val="28"/>
          <w:szCs w:val="28"/>
        </w:rPr>
      </w:pPr>
      <w:r w:rsidRPr="005279D0">
        <w:rPr>
          <w:rFonts w:ascii="Arial" w:hAnsi="Arial" w:cs="Arial"/>
          <w:color w:val="000000" w:themeColor="text1"/>
          <w:sz w:val="28"/>
          <w:szCs w:val="28"/>
        </w:rPr>
        <w:t>-</w:t>
      </w:r>
      <w:r w:rsidR="00CB594E">
        <w:rPr>
          <w:rFonts w:ascii="Arial" w:hAnsi="Arial" w:cs="Arial"/>
          <w:color w:val="000000" w:themeColor="text1"/>
          <w:sz w:val="28"/>
          <w:szCs w:val="28"/>
        </w:rPr>
        <w:t xml:space="preserve"> </w:t>
      </w:r>
      <w:r w:rsidR="008146BA" w:rsidRPr="005279D0">
        <w:rPr>
          <w:rFonts w:ascii="Arial" w:hAnsi="Arial" w:cs="Arial"/>
          <w:color w:val="000000" w:themeColor="text1"/>
          <w:sz w:val="28"/>
          <w:szCs w:val="28"/>
        </w:rPr>
        <w:t xml:space="preserve">Đưa ra sự quan tâm đầy đủ của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 xml:space="preserve"> để người gửi tin nhắn</w:t>
      </w:r>
    </w:p>
    <w:p w14:paraId="7BA5890D" w14:textId="64731051" w:rsidR="008146BA" w:rsidRPr="005279D0" w:rsidRDefault="002054F3" w:rsidP="0088381E">
      <w:pPr>
        <w:jc w:val="both"/>
        <w:rPr>
          <w:rFonts w:ascii="Arial" w:hAnsi="Arial" w:cs="Arial"/>
          <w:color w:val="000000" w:themeColor="text1"/>
          <w:sz w:val="28"/>
          <w:szCs w:val="28"/>
        </w:rPr>
      </w:pPr>
      <w:r w:rsidRPr="005279D0">
        <w:rPr>
          <w:rFonts w:ascii="Arial" w:hAnsi="Arial" w:cs="Arial"/>
          <w:color w:val="000000" w:themeColor="text1"/>
          <w:sz w:val="28"/>
          <w:szCs w:val="28"/>
        </w:rPr>
        <w:t>-</w:t>
      </w:r>
      <w:r w:rsidR="00CB594E">
        <w:rPr>
          <w:rFonts w:ascii="Arial" w:hAnsi="Arial" w:cs="Arial"/>
          <w:color w:val="000000" w:themeColor="text1"/>
          <w:sz w:val="28"/>
          <w:szCs w:val="28"/>
        </w:rPr>
        <w:t xml:space="preserve"> </w:t>
      </w:r>
      <w:r w:rsidR="008146BA" w:rsidRPr="005279D0">
        <w:rPr>
          <w:rFonts w:ascii="Arial" w:hAnsi="Arial" w:cs="Arial"/>
          <w:color w:val="000000" w:themeColor="text1"/>
          <w:sz w:val="28"/>
          <w:szCs w:val="28"/>
        </w:rPr>
        <w:t>Quan tâm đến tất cả các cách thức thông điệp đang được gửi</w:t>
      </w:r>
    </w:p>
    <w:p w14:paraId="1887BF32" w14:textId="6F1ABE57" w:rsidR="008146BA" w:rsidRPr="005279D0" w:rsidRDefault="008146BA" w:rsidP="008D2E5B">
      <w:pPr>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Tuy nhiên, cần biết rằng trẻ em không phải giao tiếp tốt ngay từ khi mới lọt lòng, chúng cần phải được </w:t>
      </w:r>
      <w:hyperlink r:id="rId8" w:tooltip="dạy kỹ năng sống" w:history="1">
        <w:r w:rsidRPr="005279D0">
          <w:rPr>
            <w:rStyle w:val="Hyperlink"/>
            <w:rFonts w:ascii="Arial" w:hAnsi="Arial" w:cs="Arial"/>
            <w:color w:val="000000" w:themeColor="text1"/>
            <w:sz w:val="28"/>
            <w:szCs w:val="28"/>
            <w:u w:val="none"/>
          </w:rPr>
          <w:t>dạy kỹ năng sống</w:t>
        </w:r>
      </w:hyperlink>
      <w:r w:rsidRPr="005279D0">
        <w:rPr>
          <w:rFonts w:ascii="Arial" w:hAnsi="Arial" w:cs="Arial"/>
          <w:color w:val="000000" w:themeColor="text1"/>
          <w:sz w:val="28"/>
          <w:szCs w:val="28"/>
        </w:rPr>
        <w:t xml:space="preserve">. Vì thế, </w:t>
      </w:r>
      <w:r w:rsidR="00131491" w:rsidRPr="005279D0">
        <w:rPr>
          <w:rFonts w:ascii="Arial" w:hAnsi="Arial" w:cs="Arial"/>
          <w:color w:val="000000" w:themeColor="text1"/>
          <w:sz w:val="28"/>
          <w:szCs w:val="28"/>
        </w:rPr>
        <w:t>cần</w:t>
      </w:r>
      <w:r w:rsidRPr="005279D0">
        <w:rPr>
          <w:rFonts w:ascii="Arial" w:hAnsi="Arial" w:cs="Arial"/>
          <w:color w:val="000000" w:themeColor="text1"/>
          <w:sz w:val="28"/>
          <w:szCs w:val="28"/>
        </w:rPr>
        <w:t xml:space="preserve"> chú ý rèn luyện cho con trẻ các kỹ năng sau đây:</w:t>
      </w:r>
    </w:p>
    <w:p w14:paraId="2ABEA43A" w14:textId="19F12C34" w:rsidR="008146BA" w:rsidRPr="005279D0" w:rsidRDefault="002054F3" w:rsidP="0088381E">
      <w:pPr>
        <w:jc w:val="both"/>
        <w:rPr>
          <w:rFonts w:ascii="Arial" w:hAnsi="Arial" w:cs="Arial"/>
          <w:color w:val="000000" w:themeColor="text1"/>
          <w:sz w:val="28"/>
          <w:szCs w:val="28"/>
        </w:rPr>
      </w:pPr>
      <w:r w:rsidRPr="005279D0">
        <w:rPr>
          <w:rFonts w:ascii="Arial" w:hAnsi="Arial" w:cs="Arial"/>
          <w:color w:val="000000" w:themeColor="text1"/>
          <w:sz w:val="28"/>
          <w:szCs w:val="28"/>
        </w:rPr>
        <w:t xml:space="preserve">a. </w:t>
      </w:r>
      <w:r w:rsidR="008146BA" w:rsidRPr="005279D0">
        <w:rPr>
          <w:rFonts w:ascii="Arial" w:hAnsi="Arial" w:cs="Arial"/>
          <w:color w:val="000000" w:themeColor="text1"/>
          <w:sz w:val="28"/>
          <w:szCs w:val="28"/>
        </w:rPr>
        <w:t xml:space="preserve">Dạy cho trẻ thể hiện mình bằng cách lắng nghe chúng. Lắng nghe cẩn thận và chú ý đến tất cả các cách thức trẻ đang gửi tin nhắn cho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w:t>
      </w:r>
    </w:p>
    <w:p w14:paraId="6EAF0E59" w14:textId="4821A120" w:rsidR="008146BA" w:rsidRPr="005279D0" w:rsidRDefault="002054F3" w:rsidP="0088381E">
      <w:pPr>
        <w:jc w:val="both"/>
        <w:rPr>
          <w:rFonts w:ascii="Arial" w:hAnsi="Arial" w:cs="Arial"/>
          <w:color w:val="000000" w:themeColor="text1"/>
          <w:sz w:val="28"/>
          <w:szCs w:val="28"/>
        </w:rPr>
      </w:pPr>
      <w:r w:rsidRPr="005279D0">
        <w:rPr>
          <w:rFonts w:ascii="Arial" w:hAnsi="Arial" w:cs="Arial"/>
          <w:color w:val="000000" w:themeColor="text1"/>
          <w:sz w:val="28"/>
          <w:szCs w:val="28"/>
        </w:rPr>
        <w:t xml:space="preserve">b. </w:t>
      </w:r>
      <w:r w:rsidR="008146BA" w:rsidRPr="005279D0">
        <w:rPr>
          <w:rFonts w:ascii="Arial" w:hAnsi="Arial" w:cs="Arial"/>
          <w:color w:val="000000" w:themeColor="text1"/>
          <w:sz w:val="28"/>
          <w:szCs w:val="28"/>
        </w:rPr>
        <w:t xml:space="preserve">Dạy cho </w:t>
      </w:r>
      <w:r w:rsidRPr="005279D0">
        <w:rPr>
          <w:rFonts w:ascii="Arial" w:hAnsi="Arial" w:cs="Arial"/>
          <w:color w:val="000000" w:themeColor="text1"/>
          <w:sz w:val="28"/>
          <w:szCs w:val="28"/>
        </w:rPr>
        <w:t>trẻ</w:t>
      </w:r>
      <w:r w:rsidR="008146BA" w:rsidRPr="005279D0">
        <w:rPr>
          <w:rFonts w:ascii="Arial" w:hAnsi="Arial" w:cs="Arial"/>
          <w:color w:val="000000" w:themeColor="text1"/>
          <w:sz w:val="28"/>
          <w:szCs w:val="28"/>
        </w:rPr>
        <w:t xml:space="preserve"> lắng nghe bằng cách loại bỏ những gì ngoài luồng khi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 xml:space="preserve"> đang nói chuyện với trẻ. Tắt truyền hình, yêu cầu trẻ nhìn vào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 xml:space="preserve">, hoặc cho trẻ ngồi cùng một phòng với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 xml:space="preserve"> trong khi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 xml:space="preserve"> nói chuyện với trẻ.</w:t>
      </w:r>
    </w:p>
    <w:p w14:paraId="4CC65EE6" w14:textId="69DC948C" w:rsidR="008146BA" w:rsidRPr="005279D0" w:rsidRDefault="002054F3" w:rsidP="0088381E">
      <w:pPr>
        <w:jc w:val="both"/>
        <w:rPr>
          <w:rFonts w:ascii="Arial" w:hAnsi="Arial" w:cs="Arial"/>
          <w:color w:val="000000" w:themeColor="text1"/>
          <w:sz w:val="28"/>
          <w:szCs w:val="28"/>
        </w:rPr>
      </w:pPr>
      <w:r w:rsidRPr="005279D0">
        <w:rPr>
          <w:rFonts w:ascii="Arial" w:hAnsi="Arial" w:cs="Arial"/>
          <w:color w:val="000000" w:themeColor="text1"/>
          <w:sz w:val="28"/>
          <w:szCs w:val="28"/>
        </w:rPr>
        <w:t xml:space="preserve">c. Dạy cho trẻ </w:t>
      </w:r>
      <w:r w:rsidR="008146BA" w:rsidRPr="005279D0">
        <w:rPr>
          <w:rFonts w:ascii="Arial" w:hAnsi="Arial" w:cs="Arial"/>
          <w:color w:val="000000" w:themeColor="text1"/>
          <w:sz w:val="28"/>
          <w:szCs w:val="28"/>
        </w:rPr>
        <w:t xml:space="preserve">kiểm tra những gì trẻ nghĩ rằng trẻ nghe thấy.Yêu cầu trẻ lặp lại những điều đó với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 xml:space="preserve"> theo cách riêng của trẻ, những gì trẻ nghe từ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 Nếu trẻ nhận sai thông tin, hãy thử một lần nữa. Nếu trẻ truyền đạt đúng, hãy khen ngợi trẻ vì điều này – “Con lắng nghe thật tốt!”</w:t>
      </w:r>
    </w:p>
    <w:p w14:paraId="71336D0D" w14:textId="24E68326" w:rsidR="008146BA" w:rsidRPr="005279D0" w:rsidRDefault="002054F3" w:rsidP="0088381E">
      <w:pPr>
        <w:jc w:val="both"/>
        <w:rPr>
          <w:rFonts w:ascii="Arial" w:hAnsi="Arial" w:cs="Arial"/>
          <w:color w:val="000000" w:themeColor="text1"/>
          <w:sz w:val="28"/>
          <w:szCs w:val="28"/>
        </w:rPr>
      </w:pPr>
      <w:r w:rsidRPr="005279D0">
        <w:rPr>
          <w:rFonts w:ascii="Arial" w:hAnsi="Arial" w:cs="Arial"/>
          <w:color w:val="000000" w:themeColor="text1"/>
          <w:sz w:val="28"/>
          <w:szCs w:val="28"/>
        </w:rPr>
        <w:t xml:space="preserve">d. </w:t>
      </w:r>
      <w:r w:rsidR="008146BA" w:rsidRPr="005279D0">
        <w:rPr>
          <w:rFonts w:ascii="Arial" w:hAnsi="Arial" w:cs="Arial"/>
          <w:color w:val="000000" w:themeColor="text1"/>
          <w:sz w:val="28"/>
          <w:szCs w:val="28"/>
        </w:rPr>
        <w:t xml:space="preserve">Dạy </w:t>
      </w:r>
      <w:r w:rsidR="00C04C05">
        <w:rPr>
          <w:rFonts w:ascii="Arial" w:hAnsi="Arial" w:cs="Arial"/>
          <w:color w:val="000000" w:themeColor="text1"/>
          <w:sz w:val="28"/>
          <w:szCs w:val="28"/>
        </w:rPr>
        <w:t>trẻ</w:t>
      </w:r>
      <w:r w:rsidR="00F841CF">
        <w:rPr>
          <w:rFonts w:ascii="Arial" w:hAnsi="Arial" w:cs="Arial"/>
          <w:color w:val="000000" w:themeColor="text1"/>
          <w:sz w:val="28"/>
          <w:szCs w:val="28"/>
        </w:rPr>
        <w:t xml:space="preserve"> </w:t>
      </w:r>
      <w:r w:rsidR="008146BA" w:rsidRPr="005279D0">
        <w:rPr>
          <w:rFonts w:ascii="Arial" w:hAnsi="Arial" w:cs="Arial"/>
          <w:color w:val="000000" w:themeColor="text1"/>
          <w:sz w:val="28"/>
          <w:szCs w:val="28"/>
        </w:rPr>
        <w:t xml:space="preserve">phải chú ý đến cách mọi người thể hiện bản thân.Hãy hỏi con của </w:t>
      </w:r>
      <w:r w:rsidR="00C04C05">
        <w:rPr>
          <w:rFonts w:ascii="Arial" w:hAnsi="Arial" w:cs="Arial"/>
          <w:color w:val="000000" w:themeColor="text1"/>
          <w:sz w:val="28"/>
          <w:szCs w:val="28"/>
        </w:rPr>
        <w:t xml:space="preserve">chúng ta </w:t>
      </w:r>
      <w:r w:rsidR="008146BA" w:rsidRPr="005279D0">
        <w:rPr>
          <w:rFonts w:ascii="Arial" w:hAnsi="Arial" w:cs="Arial"/>
          <w:color w:val="000000" w:themeColor="text1"/>
          <w:sz w:val="28"/>
          <w:szCs w:val="28"/>
        </w:rPr>
        <w:t>, “khuôn mặt của mẹ có nói lên điều gì với con không?” Hoặc “Làm thế nào để con nghĩ rằng em gái của con đang cảm nhận đúng?”</w:t>
      </w:r>
    </w:p>
    <w:p w14:paraId="17EE09AF" w14:textId="77777777" w:rsidR="008146BA" w:rsidRPr="005279D0" w:rsidRDefault="008146BA" w:rsidP="0088381E">
      <w:pPr>
        <w:jc w:val="both"/>
        <w:rPr>
          <w:rFonts w:ascii="Arial" w:hAnsi="Arial" w:cs="Arial"/>
          <w:b/>
          <w:bCs/>
          <w:i/>
          <w:iCs/>
          <w:color w:val="000000" w:themeColor="text1"/>
          <w:sz w:val="28"/>
          <w:szCs w:val="28"/>
        </w:rPr>
      </w:pPr>
      <w:r w:rsidRPr="005279D0">
        <w:rPr>
          <w:rFonts w:ascii="Arial" w:hAnsi="Arial" w:cs="Arial"/>
          <w:b/>
          <w:bCs/>
          <w:i/>
          <w:iCs/>
          <w:color w:val="000000" w:themeColor="text1"/>
          <w:sz w:val="28"/>
          <w:szCs w:val="28"/>
        </w:rPr>
        <w:t>Mời xem video: Dạy bé lễ phép, chào hỏi</w:t>
      </w:r>
    </w:p>
    <w:p w14:paraId="0066064F" w14:textId="011CBC97" w:rsidR="008146BA" w:rsidRPr="005279D0" w:rsidRDefault="00636EBC" w:rsidP="0088381E">
      <w:pPr>
        <w:jc w:val="both"/>
        <w:rPr>
          <w:rFonts w:ascii="Arial" w:hAnsi="Arial" w:cs="Arial"/>
          <w:b/>
          <w:bCs/>
          <w:i/>
          <w:iCs/>
          <w:color w:val="000000" w:themeColor="text1"/>
          <w:sz w:val="28"/>
          <w:szCs w:val="28"/>
        </w:rPr>
      </w:pPr>
      <w:hyperlink r:id="rId9" w:history="1">
        <w:r w:rsidR="00053DD6" w:rsidRPr="005279D0">
          <w:rPr>
            <w:rStyle w:val="Hyperlink"/>
            <w:rFonts w:ascii="Arial" w:hAnsi="Arial" w:cs="Arial"/>
            <w:b/>
            <w:bCs/>
            <w:i/>
            <w:iCs/>
            <w:color w:val="000000" w:themeColor="text1"/>
            <w:sz w:val="28"/>
            <w:szCs w:val="28"/>
          </w:rPr>
          <w:t>https://www.youtube.com/watch?v=mXThIpsP6QA</w:t>
        </w:r>
      </w:hyperlink>
    </w:p>
    <w:p w14:paraId="45F7B041" w14:textId="23250CED" w:rsidR="00D20045" w:rsidRPr="005279D0" w:rsidRDefault="005279D0" w:rsidP="005279D0">
      <w:pPr>
        <w:rPr>
          <w:rStyle w:val="Strong"/>
          <w:rFonts w:ascii="Arial" w:hAnsi="Arial" w:cs="Arial"/>
          <w:color w:val="000000" w:themeColor="text1"/>
          <w:sz w:val="28"/>
          <w:szCs w:val="28"/>
        </w:rPr>
      </w:pPr>
      <w:r w:rsidRPr="005279D0">
        <w:rPr>
          <w:rFonts w:ascii="Arial" w:hAnsi="Arial" w:cs="Arial"/>
          <w:b/>
          <w:bCs/>
          <w:color w:val="000000" w:themeColor="text1"/>
          <w:sz w:val="28"/>
          <w:szCs w:val="28"/>
        </w:rPr>
        <w:lastRenderedPageBreak/>
        <w:t>2.4. Thực trang và một số biện pháp phát triển kỹ năng giao tiếp cho trẻ</w:t>
      </w:r>
    </w:p>
    <w:p w14:paraId="1F54EFEB" w14:textId="2017A3E8" w:rsidR="0029242E" w:rsidRPr="005279D0" w:rsidRDefault="0029242E" w:rsidP="008D2E5B">
      <w:pPr>
        <w:pStyle w:val="Heading4"/>
        <w:spacing w:before="0" w:beforeAutospacing="0" w:after="0" w:afterAutospacing="0" w:line="360" w:lineRule="auto"/>
        <w:ind w:firstLine="720"/>
        <w:jc w:val="both"/>
        <w:rPr>
          <w:rFonts w:ascii="Arial" w:hAnsi="Arial" w:cs="Arial"/>
          <w:color w:val="000000" w:themeColor="text1"/>
          <w:sz w:val="28"/>
          <w:szCs w:val="28"/>
        </w:rPr>
      </w:pPr>
      <w:r w:rsidRPr="005279D0">
        <w:rPr>
          <w:rStyle w:val="Strong"/>
          <w:rFonts w:ascii="Arial" w:hAnsi="Arial" w:cs="Arial"/>
          <w:color w:val="000000" w:themeColor="text1"/>
          <w:sz w:val="28"/>
          <w:szCs w:val="28"/>
        </w:rPr>
        <w:t>Tuy cùng một độ tuổi nhưng khả năng hoà nhập của các trẻ khác nhau</w:t>
      </w:r>
      <w:r w:rsidRPr="005279D0">
        <w:rPr>
          <w:rFonts w:ascii="Arial" w:hAnsi="Arial" w:cs="Arial"/>
          <w:color w:val="000000" w:themeColor="text1"/>
          <w:sz w:val="28"/>
          <w:szCs w:val="28"/>
        </w:rPr>
        <w:t>:</w:t>
      </w:r>
    </w:p>
    <w:p w14:paraId="1884C9B0" w14:textId="77777777"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t>Một số bé còn nhút nhát, một số bé đi học chưa đều, do sức khoẻ hoặc hạn chế về thể chất, một số bé lại quá hiếu động. Đó cũng là vấn đề mà nhiều cha mẹ phải lo lắng vì bé ở nhà ít giao tiếp với người xung quanh, nếu có thì lại rất nhút nhát.</w:t>
      </w:r>
    </w:p>
    <w:p w14:paraId="393A2B12" w14:textId="70E02FCE" w:rsidR="0029242E" w:rsidRPr="005279D0" w:rsidRDefault="00636EBC" w:rsidP="008D2E5B">
      <w:pPr>
        <w:pStyle w:val="Heading4"/>
        <w:spacing w:before="0" w:beforeAutospacing="0" w:after="0" w:afterAutospacing="0" w:line="360" w:lineRule="auto"/>
        <w:ind w:firstLine="720"/>
        <w:jc w:val="both"/>
        <w:rPr>
          <w:rFonts w:ascii="Arial" w:hAnsi="Arial" w:cs="Arial"/>
          <w:b w:val="0"/>
          <w:bCs w:val="0"/>
          <w:color w:val="000000" w:themeColor="text1"/>
          <w:sz w:val="28"/>
          <w:szCs w:val="28"/>
        </w:rPr>
      </w:pPr>
      <w:r>
        <w:rPr>
          <w:rFonts w:ascii="Arial" w:hAnsi="Arial" w:cs="Arial"/>
          <w:b w:val="0"/>
          <w:bCs w:val="0"/>
          <w:color w:val="000000" w:themeColor="text1"/>
          <w:sz w:val="28"/>
          <w:szCs w:val="28"/>
        </w:rPr>
        <w:t xml:space="preserve">Theo </w:t>
      </w:r>
      <w:r w:rsidRPr="00636EBC">
        <w:rPr>
          <w:rFonts w:ascii="Arial" w:hAnsi="Arial" w:cs="Arial"/>
          <w:b w:val="0"/>
          <w:bCs w:val="0"/>
          <w:color w:val="000000" w:themeColor="text1"/>
          <w:sz w:val="28"/>
          <w:szCs w:val="28"/>
          <w:lang w:val="es-MX"/>
        </w:rPr>
        <w:t xml:space="preserve">Nguyễn Thiều Dạ Hương (2019). </w:t>
      </w:r>
      <w:r w:rsidRPr="00636EBC">
        <w:rPr>
          <w:rFonts w:ascii="Arial" w:hAnsi="Arial" w:cs="Arial"/>
          <w:b w:val="0"/>
          <w:bCs w:val="0"/>
          <w:color w:val="000000" w:themeColor="text1"/>
          <w:sz w:val="28"/>
          <w:szCs w:val="28"/>
        </w:rPr>
        <w:t xml:space="preserve">Đặc điểm kỹ năng xã hội của trẻ mẫu giáo. </w:t>
      </w:r>
      <w:r w:rsidRPr="00636EBC">
        <w:rPr>
          <w:rFonts w:ascii="Arial" w:hAnsi="Arial" w:cs="Arial"/>
          <w:b w:val="0"/>
          <w:bCs w:val="0"/>
          <w:i/>
          <w:iCs/>
          <w:color w:val="000000" w:themeColor="text1"/>
          <w:sz w:val="28"/>
          <w:szCs w:val="28"/>
        </w:rPr>
        <w:t>Tạp chí Thiết bị giáo dục</w:t>
      </w:r>
      <w:r w:rsidRPr="00636EBC">
        <w:rPr>
          <w:rFonts w:ascii="Arial" w:hAnsi="Arial" w:cs="Arial"/>
          <w:b w:val="0"/>
          <w:bCs w:val="0"/>
          <w:color w:val="000000" w:themeColor="text1"/>
          <w:sz w:val="28"/>
          <w:szCs w:val="28"/>
        </w:rPr>
        <w:t xml:space="preserve"> 3/2019</w:t>
      </w:r>
      <w:r>
        <w:rPr>
          <w:rFonts w:ascii="Arial" w:hAnsi="Arial" w:cs="Arial"/>
          <w:b w:val="0"/>
          <w:bCs w:val="0"/>
          <w:color w:val="000000" w:themeColor="text1"/>
          <w:sz w:val="28"/>
          <w:szCs w:val="28"/>
        </w:rPr>
        <w:t xml:space="preserve">. </w:t>
      </w:r>
      <w:r w:rsidR="0029242E" w:rsidRPr="005279D0">
        <w:rPr>
          <w:rFonts w:ascii="Arial" w:hAnsi="Arial" w:cs="Arial"/>
          <w:b w:val="0"/>
          <w:bCs w:val="0"/>
          <w:color w:val="000000" w:themeColor="text1"/>
          <w:sz w:val="28"/>
          <w:szCs w:val="28"/>
        </w:rPr>
        <w:t xml:space="preserve">Kết quả khảo sát khả năng giao tiếp của trẻ ngay từ đầu năm học với </w:t>
      </w:r>
      <w:r w:rsidR="009E1B14">
        <w:rPr>
          <w:rFonts w:ascii="Arial" w:hAnsi="Arial" w:cs="Arial"/>
          <w:b w:val="0"/>
          <w:bCs w:val="0"/>
          <w:color w:val="000000" w:themeColor="text1"/>
          <w:sz w:val="28"/>
          <w:szCs w:val="28"/>
        </w:rPr>
        <w:t xml:space="preserve">1000 </w:t>
      </w:r>
      <w:r w:rsidR="0029242E" w:rsidRPr="005279D0">
        <w:rPr>
          <w:rFonts w:ascii="Arial" w:hAnsi="Arial" w:cs="Arial"/>
          <w:b w:val="0"/>
          <w:bCs w:val="0"/>
          <w:color w:val="000000" w:themeColor="text1"/>
          <w:sz w:val="28"/>
          <w:szCs w:val="28"/>
        </w:rPr>
        <w:t>trẻ 3-</w:t>
      </w:r>
      <w:r w:rsidR="00F841CF">
        <w:rPr>
          <w:rFonts w:ascii="Arial" w:hAnsi="Arial" w:cs="Arial"/>
          <w:b w:val="0"/>
          <w:bCs w:val="0"/>
          <w:color w:val="000000" w:themeColor="text1"/>
          <w:sz w:val="28"/>
          <w:szCs w:val="28"/>
        </w:rPr>
        <w:t xml:space="preserve">6 </w:t>
      </w:r>
      <w:r w:rsidR="0029242E" w:rsidRPr="005279D0">
        <w:rPr>
          <w:rFonts w:ascii="Arial" w:hAnsi="Arial" w:cs="Arial"/>
          <w:b w:val="0"/>
          <w:bCs w:val="0"/>
          <w:color w:val="000000" w:themeColor="text1"/>
          <w:sz w:val="28"/>
          <w:szCs w:val="28"/>
        </w:rPr>
        <w:t xml:space="preserve"> tuổi tại </w:t>
      </w:r>
      <w:r w:rsidR="00456B6B">
        <w:rPr>
          <w:rFonts w:ascii="Arial" w:hAnsi="Arial" w:cs="Arial"/>
          <w:b w:val="0"/>
          <w:bCs w:val="0"/>
          <w:color w:val="000000" w:themeColor="text1"/>
          <w:sz w:val="28"/>
          <w:szCs w:val="28"/>
        </w:rPr>
        <w:t>8</w:t>
      </w:r>
      <w:r w:rsidR="00F841CF">
        <w:rPr>
          <w:rFonts w:ascii="Arial" w:hAnsi="Arial" w:cs="Arial"/>
          <w:b w:val="0"/>
          <w:bCs w:val="0"/>
          <w:color w:val="000000" w:themeColor="text1"/>
          <w:sz w:val="28"/>
          <w:szCs w:val="28"/>
        </w:rPr>
        <w:t>6 trường MN</w:t>
      </w:r>
      <w:r w:rsidR="00456B6B">
        <w:rPr>
          <w:rFonts w:ascii="Arial" w:hAnsi="Arial" w:cs="Arial"/>
          <w:b w:val="0"/>
          <w:bCs w:val="0"/>
          <w:color w:val="000000" w:themeColor="text1"/>
          <w:sz w:val="28"/>
          <w:szCs w:val="28"/>
        </w:rPr>
        <w:t xml:space="preserve"> phân bổ tại 3 miền </w:t>
      </w:r>
      <w:r w:rsidR="00355D03">
        <w:rPr>
          <w:rFonts w:ascii="Arial" w:hAnsi="Arial" w:cs="Arial"/>
          <w:b w:val="0"/>
          <w:bCs w:val="0"/>
          <w:color w:val="000000" w:themeColor="text1"/>
          <w:sz w:val="28"/>
          <w:szCs w:val="28"/>
        </w:rPr>
        <w:t>B</w:t>
      </w:r>
      <w:r w:rsidR="00456B6B">
        <w:rPr>
          <w:rFonts w:ascii="Arial" w:hAnsi="Arial" w:cs="Arial"/>
          <w:b w:val="0"/>
          <w:bCs w:val="0"/>
          <w:color w:val="000000" w:themeColor="text1"/>
          <w:sz w:val="28"/>
          <w:szCs w:val="28"/>
        </w:rPr>
        <w:t>ắc, Trung, Nam</w:t>
      </w:r>
      <w:r w:rsidR="00F841CF">
        <w:rPr>
          <w:rFonts w:ascii="Arial" w:hAnsi="Arial" w:cs="Arial"/>
          <w:b w:val="0"/>
          <w:bCs w:val="0"/>
          <w:color w:val="000000" w:themeColor="text1"/>
          <w:sz w:val="28"/>
          <w:szCs w:val="28"/>
        </w:rPr>
        <w:t xml:space="preserve"> tại Việt Nam</w:t>
      </w:r>
      <w:r w:rsidR="005279D0">
        <w:rPr>
          <w:rFonts w:ascii="Arial" w:hAnsi="Arial" w:cs="Arial"/>
          <w:b w:val="0"/>
          <w:bCs w:val="0"/>
          <w:color w:val="000000" w:themeColor="text1"/>
          <w:sz w:val="28"/>
          <w:szCs w:val="28"/>
        </w:rPr>
        <w:t xml:space="preserve"> </w:t>
      </w:r>
      <w:r w:rsidR="00456B6B">
        <w:rPr>
          <w:rFonts w:ascii="Arial" w:hAnsi="Arial" w:cs="Arial"/>
          <w:b w:val="0"/>
          <w:bCs w:val="0"/>
          <w:color w:val="000000" w:themeColor="text1"/>
          <w:sz w:val="28"/>
          <w:szCs w:val="28"/>
        </w:rPr>
        <w:t xml:space="preserve"> được thực hiện năm 2019</w:t>
      </w:r>
      <w:r w:rsidR="0029242E" w:rsidRPr="005279D0">
        <w:rPr>
          <w:rFonts w:ascii="Arial" w:hAnsi="Arial" w:cs="Arial"/>
          <w:b w:val="0"/>
          <w:bCs w:val="0"/>
          <w:color w:val="000000" w:themeColor="text1"/>
          <w:sz w:val="28"/>
          <w:szCs w:val="28"/>
        </w:rPr>
        <w:t xml:space="preserve"> như sau:</w:t>
      </w:r>
    </w:p>
    <w:tbl>
      <w:tblPr>
        <w:tblW w:w="9532" w:type="dxa"/>
        <w:tblCellMar>
          <w:left w:w="0" w:type="dxa"/>
          <w:right w:w="0" w:type="dxa"/>
        </w:tblCellMar>
        <w:tblLook w:val="04A0" w:firstRow="1" w:lastRow="0" w:firstColumn="1" w:lastColumn="0" w:noHBand="0" w:noVBand="1"/>
      </w:tblPr>
      <w:tblGrid>
        <w:gridCol w:w="979"/>
        <w:gridCol w:w="7383"/>
        <w:gridCol w:w="1170"/>
      </w:tblGrid>
      <w:tr w:rsidR="00065F32" w:rsidRPr="00065F32" w14:paraId="13634C2E" w14:textId="77777777" w:rsidTr="00065F32">
        <w:tc>
          <w:tcPr>
            <w:tcW w:w="979"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0C5FFB72" w14:textId="77777777" w:rsidR="00065F32" w:rsidRPr="00065F32" w:rsidRDefault="00065F32" w:rsidP="00065F32">
            <w:pPr>
              <w:jc w:val="center"/>
              <w:rPr>
                <w:rFonts w:ascii="Arial" w:hAnsi="Arial" w:cs="Arial"/>
                <w:b/>
                <w:bCs/>
                <w:i/>
                <w:color w:val="000000" w:themeColor="text1"/>
                <w:sz w:val="28"/>
                <w:szCs w:val="28"/>
              </w:rPr>
            </w:pPr>
            <w:r w:rsidRPr="00065F32">
              <w:rPr>
                <w:rFonts w:ascii="Arial" w:hAnsi="Arial" w:cs="Arial"/>
                <w:b/>
                <w:bCs/>
                <w:i/>
                <w:color w:val="000000" w:themeColor="text1"/>
                <w:sz w:val="28"/>
                <w:szCs w:val="28"/>
              </w:rPr>
              <w:t>STT</w:t>
            </w:r>
          </w:p>
        </w:tc>
        <w:tc>
          <w:tcPr>
            <w:tcW w:w="7383"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593DFB43" w14:textId="77777777" w:rsidR="00065F32" w:rsidRPr="00065F32" w:rsidRDefault="00065F32" w:rsidP="00065F32">
            <w:pPr>
              <w:jc w:val="center"/>
              <w:rPr>
                <w:rFonts w:ascii="Arial" w:hAnsi="Arial" w:cs="Arial"/>
                <w:b/>
                <w:bCs/>
                <w:i/>
                <w:color w:val="000000" w:themeColor="text1"/>
                <w:sz w:val="28"/>
                <w:szCs w:val="28"/>
              </w:rPr>
            </w:pPr>
            <w:r w:rsidRPr="00065F32">
              <w:rPr>
                <w:rFonts w:ascii="Arial" w:hAnsi="Arial" w:cs="Arial"/>
                <w:b/>
                <w:bCs/>
                <w:i/>
                <w:color w:val="000000" w:themeColor="text1"/>
                <w:sz w:val="28"/>
                <w:szCs w:val="28"/>
              </w:rPr>
              <w:t>NỘI DUNG</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39DD11AE" w14:textId="77777777" w:rsidR="00065F32" w:rsidRPr="00065F32" w:rsidRDefault="00065F32" w:rsidP="00065F32">
            <w:pPr>
              <w:jc w:val="center"/>
              <w:rPr>
                <w:rFonts w:ascii="Arial" w:hAnsi="Arial" w:cs="Arial"/>
                <w:b/>
                <w:bCs/>
                <w:i/>
                <w:color w:val="000000" w:themeColor="text1"/>
                <w:sz w:val="28"/>
                <w:szCs w:val="28"/>
              </w:rPr>
            </w:pPr>
            <w:r w:rsidRPr="00065F32">
              <w:rPr>
                <w:rFonts w:ascii="Arial" w:hAnsi="Arial" w:cs="Arial"/>
                <w:b/>
                <w:bCs/>
                <w:i/>
                <w:color w:val="000000" w:themeColor="text1"/>
                <w:sz w:val="28"/>
                <w:szCs w:val="28"/>
              </w:rPr>
              <w:t>Tỉ lệ</w:t>
            </w:r>
          </w:p>
          <w:p w14:paraId="70FC1FF7" w14:textId="77777777" w:rsidR="00065F32" w:rsidRPr="00065F32" w:rsidRDefault="00065F32" w:rsidP="00065F32">
            <w:pPr>
              <w:jc w:val="center"/>
              <w:rPr>
                <w:rFonts w:ascii="Arial" w:hAnsi="Arial" w:cs="Arial"/>
                <w:b/>
                <w:bCs/>
                <w:i/>
                <w:color w:val="000000" w:themeColor="text1"/>
                <w:sz w:val="28"/>
                <w:szCs w:val="28"/>
              </w:rPr>
            </w:pPr>
            <w:r w:rsidRPr="00065F32">
              <w:rPr>
                <w:rFonts w:ascii="Arial" w:hAnsi="Arial" w:cs="Arial"/>
                <w:b/>
                <w:bCs/>
                <w:i/>
                <w:color w:val="000000" w:themeColor="text1"/>
                <w:sz w:val="28"/>
                <w:szCs w:val="28"/>
              </w:rPr>
              <w:t>%</w:t>
            </w:r>
          </w:p>
        </w:tc>
      </w:tr>
      <w:tr w:rsidR="00065F32" w:rsidRPr="00065F32" w14:paraId="769294D9" w14:textId="77777777" w:rsidTr="00065F32">
        <w:tc>
          <w:tcPr>
            <w:tcW w:w="979"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636E4784" w14:textId="77777777" w:rsidR="00065F32" w:rsidRPr="00065F32" w:rsidRDefault="00065F32" w:rsidP="00065F32">
            <w:pPr>
              <w:jc w:val="center"/>
              <w:rPr>
                <w:rFonts w:ascii="Arial" w:hAnsi="Arial" w:cs="Arial"/>
                <w:b/>
                <w:bCs/>
                <w:iCs/>
                <w:color w:val="000000" w:themeColor="text1"/>
                <w:sz w:val="28"/>
                <w:szCs w:val="28"/>
              </w:rPr>
            </w:pPr>
            <w:r w:rsidRPr="00065F32">
              <w:rPr>
                <w:rFonts w:ascii="Arial" w:hAnsi="Arial" w:cs="Arial"/>
                <w:b/>
                <w:bCs/>
                <w:iCs/>
                <w:color w:val="000000" w:themeColor="text1"/>
                <w:sz w:val="28"/>
                <w:szCs w:val="28"/>
              </w:rPr>
              <w:t>1</w:t>
            </w:r>
          </w:p>
        </w:tc>
        <w:tc>
          <w:tcPr>
            <w:tcW w:w="7383"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18BA85BF" w14:textId="77777777" w:rsidR="00065F32" w:rsidRPr="00065F32" w:rsidRDefault="00065F32" w:rsidP="00065F32">
            <w:pPr>
              <w:rPr>
                <w:rFonts w:ascii="Arial" w:hAnsi="Arial" w:cs="Arial"/>
                <w:b/>
                <w:bCs/>
                <w:iCs/>
                <w:color w:val="000000" w:themeColor="text1"/>
                <w:sz w:val="28"/>
                <w:szCs w:val="28"/>
              </w:rPr>
            </w:pPr>
            <w:r w:rsidRPr="00065F32">
              <w:rPr>
                <w:rFonts w:ascii="Arial" w:hAnsi="Arial" w:cs="Arial"/>
                <w:b/>
                <w:bCs/>
                <w:iCs/>
                <w:color w:val="000000" w:themeColor="text1"/>
                <w:sz w:val="28"/>
                <w:szCs w:val="28"/>
              </w:rPr>
              <w:t>Trẻ mạnh dạn chủ động chào hỏi cô và chúng ta  khi đến lớp</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46A9AE5A" w14:textId="77777777" w:rsidR="00065F32" w:rsidRPr="00065F32" w:rsidRDefault="00065F32" w:rsidP="00065F32">
            <w:pPr>
              <w:jc w:val="center"/>
              <w:rPr>
                <w:rFonts w:ascii="Arial" w:hAnsi="Arial" w:cs="Arial"/>
                <w:b/>
                <w:bCs/>
                <w:iCs/>
                <w:color w:val="000000" w:themeColor="text1"/>
                <w:sz w:val="28"/>
                <w:szCs w:val="28"/>
              </w:rPr>
            </w:pPr>
            <w:r w:rsidRPr="00065F32">
              <w:rPr>
                <w:rFonts w:ascii="Arial" w:hAnsi="Arial" w:cs="Arial"/>
                <w:b/>
                <w:bCs/>
                <w:iCs/>
                <w:color w:val="000000" w:themeColor="text1"/>
                <w:sz w:val="28"/>
                <w:szCs w:val="28"/>
              </w:rPr>
              <w:t>58%</w:t>
            </w:r>
          </w:p>
        </w:tc>
      </w:tr>
      <w:tr w:rsidR="00065F32" w:rsidRPr="00065F32" w14:paraId="602AD557" w14:textId="77777777" w:rsidTr="00065F32">
        <w:tc>
          <w:tcPr>
            <w:tcW w:w="979"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70654715" w14:textId="77777777" w:rsidR="00065F32" w:rsidRPr="00065F32" w:rsidRDefault="00065F32" w:rsidP="00065F32">
            <w:pPr>
              <w:jc w:val="center"/>
              <w:rPr>
                <w:rFonts w:ascii="Arial" w:hAnsi="Arial" w:cs="Arial"/>
                <w:b/>
                <w:bCs/>
                <w:iCs/>
                <w:color w:val="000000" w:themeColor="text1"/>
                <w:sz w:val="28"/>
                <w:szCs w:val="28"/>
              </w:rPr>
            </w:pPr>
            <w:r w:rsidRPr="00065F32">
              <w:rPr>
                <w:rFonts w:ascii="Arial" w:hAnsi="Arial" w:cs="Arial"/>
                <w:b/>
                <w:bCs/>
                <w:iCs/>
                <w:color w:val="000000" w:themeColor="text1"/>
                <w:sz w:val="28"/>
                <w:szCs w:val="28"/>
              </w:rPr>
              <w:t>2</w:t>
            </w:r>
          </w:p>
        </w:tc>
        <w:tc>
          <w:tcPr>
            <w:tcW w:w="7383"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7864F360" w14:textId="77777777" w:rsidR="00065F32" w:rsidRPr="00065F32" w:rsidRDefault="00065F32" w:rsidP="00065F32">
            <w:pPr>
              <w:rPr>
                <w:rFonts w:ascii="Arial" w:hAnsi="Arial" w:cs="Arial"/>
                <w:b/>
                <w:bCs/>
                <w:iCs/>
                <w:color w:val="000000" w:themeColor="text1"/>
                <w:sz w:val="28"/>
                <w:szCs w:val="28"/>
              </w:rPr>
            </w:pPr>
            <w:r w:rsidRPr="00065F32">
              <w:rPr>
                <w:rFonts w:ascii="Arial" w:hAnsi="Arial" w:cs="Arial"/>
                <w:b/>
                <w:bCs/>
                <w:iCs/>
                <w:color w:val="000000" w:themeColor="text1"/>
                <w:sz w:val="28"/>
                <w:szCs w:val="28"/>
              </w:rPr>
              <w:t>Trẻ biết thể hiện nhu cầu, cảm xúc của của bản thân tại lớp</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53D9A8BA" w14:textId="77777777" w:rsidR="00065F32" w:rsidRPr="00065F32" w:rsidRDefault="00065F32" w:rsidP="00065F32">
            <w:pPr>
              <w:jc w:val="center"/>
              <w:rPr>
                <w:rFonts w:ascii="Arial" w:hAnsi="Arial" w:cs="Arial"/>
                <w:b/>
                <w:bCs/>
                <w:iCs/>
                <w:color w:val="000000" w:themeColor="text1"/>
                <w:sz w:val="28"/>
                <w:szCs w:val="28"/>
              </w:rPr>
            </w:pPr>
            <w:r w:rsidRPr="00065F32">
              <w:rPr>
                <w:rFonts w:ascii="Arial" w:hAnsi="Arial" w:cs="Arial"/>
                <w:b/>
                <w:bCs/>
                <w:iCs/>
                <w:color w:val="000000" w:themeColor="text1"/>
                <w:sz w:val="28"/>
                <w:szCs w:val="28"/>
              </w:rPr>
              <w:t>51%</w:t>
            </w:r>
          </w:p>
        </w:tc>
      </w:tr>
      <w:tr w:rsidR="00065F32" w:rsidRPr="00065F32" w14:paraId="73CD3C92" w14:textId="77777777" w:rsidTr="00065F32">
        <w:tc>
          <w:tcPr>
            <w:tcW w:w="979"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6647486A" w14:textId="77777777" w:rsidR="00065F32" w:rsidRPr="00065F32" w:rsidRDefault="00065F32" w:rsidP="00065F32">
            <w:pPr>
              <w:jc w:val="center"/>
              <w:rPr>
                <w:rFonts w:ascii="Arial" w:hAnsi="Arial" w:cs="Arial"/>
                <w:b/>
                <w:bCs/>
                <w:iCs/>
                <w:color w:val="000000" w:themeColor="text1"/>
                <w:sz w:val="28"/>
                <w:szCs w:val="28"/>
              </w:rPr>
            </w:pPr>
            <w:r w:rsidRPr="00065F32">
              <w:rPr>
                <w:rFonts w:ascii="Arial" w:hAnsi="Arial" w:cs="Arial"/>
                <w:b/>
                <w:bCs/>
                <w:iCs/>
                <w:color w:val="000000" w:themeColor="text1"/>
                <w:sz w:val="28"/>
                <w:szCs w:val="28"/>
              </w:rPr>
              <w:t>3</w:t>
            </w:r>
          </w:p>
        </w:tc>
        <w:tc>
          <w:tcPr>
            <w:tcW w:w="7383"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57B1F43B" w14:textId="77777777" w:rsidR="00065F32" w:rsidRPr="00065F32" w:rsidRDefault="00065F32" w:rsidP="00065F32">
            <w:pPr>
              <w:rPr>
                <w:rFonts w:ascii="Arial" w:hAnsi="Arial" w:cs="Arial"/>
                <w:b/>
                <w:bCs/>
                <w:iCs/>
                <w:color w:val="000000" w:themeColor="text1"/>
                <w:sz w:val="28"/>
                <w:szCs w:val="28"/>
              </w:rPr>
            </w:pPr>
            <w:r w:rsidRPr="00065F32">
              <w:rPr>
                <w:rFonts w:ascii="Arial" w:hAnsi="Arial" w:cs="Arial"/>
                <w:b/>
                <w:bCs/>
                <w:iCs/>
                <w:color w:val="000000" w:themeColor="text1"/>
                <w:sz w:val="28"/>
                <w:szCs w:val="28"/>
              </w:rPr>
              <w:t>Trẻ biết thể hiện những cử chỉ khi giao tiếp.</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60F36096" w14:textId="77777777" w:rsidR="00065F32" w:rsidRPr="00065F32" w:rsidRDefault="00065F32" w:rsidP="00065F32">
            <w:pPr>
              <w:jc w:val="center"/>
              <w:rPr>
                <w:rFonts w:ascii="Arial" w:hAnsi="Arial" w:cs="Arial"/>
                <w:b/>
                <w:bCs/>
                <w:iCs/>
                <w:color w:val="000000" w:themeColor="text1"/>
                <w:sz w:val="28"/>
                <w:szCs w:val="28"/>
              </w:rPr>
            </w:pPr>
            <w:r w:rsidRPr="00065F32">
              <w:rPr>
                <w:rFonts w:ascii="Arial" w:hAnsi="Arial" w:cs="Arial"/>
                <w:b/>
                <w:bCs/>
                <w:iCs/>
                <w:color w:val="000000" w:themeColor="text1"/>
                <w:sz w:val="28"/>
                <w:szCs w:val="28"/>
              </w:rPr>
              <w:t>63%</w:t>
            </w:r>
          </w:p>
        </w:tc>
      </w:tr>
      <w:tr w:rsidR="00065F32" w:rsidRPr="00065F32" w14:paraId="4126C5AF" w14:textId="77777777" w:rsidTr="00065F32">
        <w:tc>
          <w:tcPr>
            <w:tcW w:w="979"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2399A454" w14:textId="77777777" w:rsidR="00065F32" w:rsidRPr="00065F32" w:rsidRDefault="00065F32" w:rsidP="00065F32">
            <w:pPr>
              <w:jc w:val="center"/>
              <w:rPr>
                <w:rFonts w:ascii="Arial" w:hAnsi="Arial" w:cs="Arial"/>
                <w:b/>
                <w:bCs/>
                <w:iCs/>
                <w:color w:val="000000" w:themeColor="text1"/>
                <w:sz w:val="28"/>
                <w:szCs w:val="28"/>
              </w:rPr>
            </w:pPr>
            <w:r w:rsidRPr="00065F32">
              <w:rPr>
                <w:rFonts w:ascii="Arial" w:hAnsi="Arial" w:cs="Arial"/>
                <w:b/>
                <w:bCs/>
                <w:iCs/>
                <w:color w:val="000000" w:themeColor="text1"/>
                <w:sz w:val="28"/>
                <w:szCs w:val="28"/>
              </w:rPr>
              <w:t>4</w:t>
            </w:r>
          </w:p>
        </w:tc>
        <w:tc>
          <w:tcPr>
            <w:tcW w:w="7383"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5841E495" w14:textId="77777777" w:rsidR="00065F32" w:rsidRPr="00065F32" w:rsidRDefault="00065F32" w:rsidP="00065F32">
            <w:pPr>
              <w:rPr>
                <w:rFonts w:ascii="Arial" w:hAnsi="Arial" w:cs="Arial"/>
                <w:b/>
                <w:bCs/>
                <w:iCs/>
                <w:color w:val="000000" w:themeColor="text1"/>
                <w:sz w:val="28"/>
                <w:szCs w:val="28"/>
              </w:rPr>
            </w:pPr>
            <w:r w:rsidRPr="00065F32">
              <w:rPr>
                <w:rFonts w:ascii="Arial" w:hAnsi="Arial" w:cs="Arial"/>
                <w:b/>
                <w:bCs/>
                <w:iCs/>
                <w:color w:val="000000" w:themeColor="text1"/>
                <w:sz w:val="28"/>
                <w:szCs w:val="28"/>
              </w:rPr>
              <w:t>Trẻ biết lắng nghe người khác nói và trả lời lại người khác đúng ý.</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30" w:type="dxa"/>
              <w:left w:w="120" w:type="dxa"/>
              <w:bottom w:w="30" w:type="dxa"/>
              <w:right w:w="120" w:type="dxa"/>
            </w:tcMar>
            <w:vAlign w:val="center"/>
            <w:hideMark/>
          </w:tcPr>
          <w:p w14:paraId="72EB1F90" w14:textId="77777777" w:rsidR="00065F32" w:rsidRPr="00065F32" w:rsidRDefault="00065F32" w:rsidP="00065F32">
            <w:pPr>
              <w:jc w:val="center"/>
              <w:rPr>
                <w:rFonts w:ascii="Arial" w:hAnsi="Arial" w:cs="Arial"/>
                <w:b/>
                <w:bCs/>
                <w:iCs/>
                <w:color w:val="000000" w:themeColor="text1"/>
                <w:sz w:val="28"/>
                <w:szCs w:val="28"/>
              </w:rPr>
            </w:pPr>
            <w:r w:rsidRPr="00065F32">
              <w:rPr>
                <w:rFonts w:ascii="Arial" w:hAnsi="Arial" w:cs="Arial"/>
                <w:b/>
                <w:bCs/>
                <w:iCs/>
                <w:color w:val="000000" w:themeColor="text1"/>
                <w:sz w:val="28"/>
                <w:szCs w:val="28"/>
              </w:rPr>
              <w:t>59%</w:t>
            </w:r>
          </w:p>
        </w:tc>
      </w:tr>
    </w:tbl>
    <w:p w14:paraId="26F8E004" w14:textId="77777777" w:rsidR="005279D0" w:rsidRDefault="005279D0" w:rsidP="00065F32">
      <w:pPr>
        <w:jc w:val="center"/>
        <w:rPr>
          <w:rFonts w:ascii="Arial" w:hAnsi="Arial" w:cs="Arial"/>
          <w:b/>
          <w:bCs/>
          <w:i/>
          <w:color w:val="000000" w:themeColor="text1"/>
          <w:sz w:val="28"/>
          <w:szCs w:val="28"/>
        </w:rPr>
      </w:pPr>
    </w:p>
    <w:p w14:paraId="726A4A9E" w14:textId="331AD20C" w:rsidR="005279D0" w:rsidRPr="005279D0" w:rsidRDefault="005279D0" w:rsidP="005279D0">
      <w:pPr>
        <w:rPr>
          <w:rFonts w:ascii="Arial" w:hAnsi="Arial" w:cs="Arial"/>
          <w:b/>
          <w:bCs/>
          <w:color w:val="000000" w:themeColor="text1"/>
          <w:sz w:val="28"/>
          <w:szCs w:val="28"/>
        </w:rPr>
      </w:pPr>
      <w:r w:rsidRPr="005279D0">
        <w:rPr>
          <w:rFonts w:ascii="Arial" w:hAnsi="Arial" w:cs="Arial"/>
          <w:b/>
          <w:bCs/>
          <w:i/>
          <w:color w:val="000000" w:themeColor="text1"/>
          <w:sz w:val="28"/>
          <w:szCs w:val="28"/>
        </w:rPr>
        <w:t>Mời xem video: Mạnh dạn, tự tin khi giao tiếp</w:t>
      </w:r>
    </w:p>
    <w:p w14:paraId="17F371B4" w14:textId="715DB5F8" w:rsidR="005279D0" w:rsidRDefault="00636EBC" w:rsidP="005279D0">
      <w:pPr>
        <w:pStyle w:val="Heading2"/>
        <w:spacing w:before="0" w:beforeAutospacing="0" w:after="0" w:afterAutospacing="0" w:line="360" w:lineRule="auto"/>
        <w:jc w:val="both"/>
        <w:rPr>
          <w:rStyle w:val="Hyperlink"/>
          <w:rFonts w:ascii="Arial" w:hAnsi="Arial" w:cs="Arial"/>
          <w:color w:val="000000" w:themeColor="text1"/>
          <w:sz w:val="28"/>
          <w:szCs w:val="28"/>
        </w:rPr>
      </w:pPr>
      <w:hyperlink r:id="rId10" w:history="1">
        <w:r w:rsidR="005279D0" w:rsidRPr="005279D0">
          <w:rPr>
            <w:rStyle w:val="Hyperlink"/>
            <w:rFonts w:ascii="Arial" w:hAnsi="Arial" w:cs="Arial"/>
            <w:color w:val="000000" w:themeColor="text1"/>
            <w:sz w:val="28"/>
            <w:szCs w:val="28"/>
          </w:rPr>
          <w:t>https://www.youtube.com/watch?v=fqf1Eewq3SU&amp;t=3s</w:t>
        </w:r>
      </w:hyperlink>
    </w:p>
    <w:p w14:paraId="1D417B61" w14:textId="77777777" w:rsidR="005279D0" w:rsidRDefault="005279D0" w:rsidP="005279D0">
      <w:pPr>
        <w:pStyle w:val="Heading2"/>
        <w:spacing w:before="0" w:beforeAutospacing="0" w:after="0" w:afterAutospacing="0" w:line="360" w:lineRule="auto"/>
        <w:jc w:val="both"/>
        <w:rPr>
          <w:rFonts w:ascii="Arial" w:hAnsi="Arial" w:cs="Arial"/>
          <w:b w:val="0"/>
          <w:bCs w:val="0"/>
          <w:color w:val="000000" w:themeColor="text1"/>
          <w:sz w:val="28"/>
          <w:szCs w:val="28"/>
        </w:rPr>
      </w:pPr>
    </w:p>
    <w:p w14:paraId="742C2170" w14:textId="2A5718CD" w:rsidR="0029242E" w:rsidRPr="005279D0" w:rsidRDefault="0029242E" w:rsidP="00D87A89">
      <w:pPr>
        <w:pStyle w:val="Heading2"/>
        <w:spacing w:before="0" w:beforeAutospacing="0" w:after="0" w:afterAutospacing="0" w:line="360" w:lineRule="auto"/>
        <w:jc w:val="both"/>
        <w:rPr>
          <w:rFonts w:ascii="Arial" w:hAnsi="Arial" w:cs="Arial"/>
          <w:b w:val="0"/>
          <w:bCs w:val="0"/>
          <w:color w:val="000000" w:themeColor="text1"/>
          <w:sz w:val="28"/>
          <w:szCs w:val="28"/>
        </w:rPr>
      </w:pPr>
      <w:r w:rsidRPr="005279D0">
        <w:rPr>
          <w:rFonts w:ascii="Arial" w:hAnsi="Arial" w:cs="Arial"/>
          <w:b w:val="0"/>
          <w:bCs w:val="0"/>
          <w:color w:val="000000" w:themeColor="text1"/>
          <w:sz w:val="28"/>
          <w:szCs w:val="28"/>
        </w:rPr>
        <w:lastRenderedPageBreak/>
        <w:t xml:space="preserve"> </w:t>
      </w:r>
      <w:r w:rsidRPr="005279D0">
        <w:rPr>
          <w:rFonts w:ascii="Arial" w:hAnsi="Arial" w:cs="Arial"/>
          <w:color w:val="000000" w:themeColor="text1"/>
          <w:sz w:val="28"/>
          <w:szCs w:val="28"/>
        </w:rPr>
        <w:t>Nội dung biện pháp:</w:t>
      </w:r>
    </w:p>
    <w:p w14:paraId="5C0BC60A" w14:textId="77777777" w:rsidR="0029242E" w:rsidRPr="005279D0" w:rsidRDefault="0029242E" w:rsidP="00D87A89">
      <w:pPr>
        <w:pStyle w:val="Heading3"/>
        <w:spacing w:before="0" w:beforeAutospacing="0" w:after="0" w:afterAutospacing="0" w:line="360" w:lineRule="auto"/>
        <w:jc w:val="both"/>
        <w:rPr>
          <w:rFonts w:ascii="Arial" w:hAnsi="Arial" w:cs="Arial"/>
          <w:i/>
          <w:iCs/>
          <w:color w:val="000000" w:themeColor="text1"/>
          <w:sz w:val="28"/>
          <w:szCs w:val="28"/>
        </w:rPr>
      </w:pPr>
      <w:r w:rsidRPr="005279D0">
        <w:rPr>
          <w:rFonts w:ascii="Arial" w:hAnsi="Arial" w:cs="Arial"/>
          <w:i/>
          <w:iCs/>
          <w:color w:val="000000" w:themeColor="text1"/>
          <w:sz w:val="28"/>
          <w:szCs w:val="28"/>
        </w:rPr>
        <w:t>1. Biện pháp 1: Tạo môi trường lớp học thân thiện</w:t>
      </w:r>
    </w:p>
    <w:p w14:paraId="4AB94D51" w14:textId="48F256AF" w:rsidR="0029242E" w:rsidRPr="005279D0" w:rsidRDefault="00E9221E" w:rsidP="00E9221E">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C</w:t>
      </w:r>
      <w:r w:rsidR="0029242E" w:rsidRPr="005279D0">
        <w:rPr>
          <w:rFonts w:ascii="Arial" w:hAnsi="Arial" w:cs="Arial"/>
          <w:color w:val="000000" w:themeColor="text1"/>
          <w:sz w:val="28"/>
          <w:szCs w:val="28"/>
        </w:rPr>
        <w:t>hú trọng tạo môi trường giao tiếp cởi mở nhẹ nhàng, kích thích trẻ dần dần mạnh dạn và chủ động giao tiếp với cô. Thay vì tâm thế nhõng nhẽo, mếu máo khi rời bố mẹ, những đứa trẻ chỉ hơn 3 tuổi nhanh chóng và đầy hứng khởi khi chào cô theo nhiều cách khác biệt, rồi vui vẻ chạy vào lớp.</w:t>
      </w:r>
    </w:p>
    <w:p w14:paraId="41D7F48B" w14:textId="77777777" w:rsidR="0029242E" w:rsidRPr="005279D0" w:rsidRDefault="0029242E" w:rsidP="00E9221E">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Nhìn trẻ chủ động vươn người lên đập tay, bắt tay hoặc sà vào lòng cô giáo khi vừa đến cửa, các phụ huynh cũng nhoẻn miệng cười yên tâm rời lớp. Hình thức chào hỏi thân thiện này cũng kích thích cảm xúc tích cực cho trẻ trong ngày, vui vẻ, tạo sự mạnh dạn cho trẻ nhiều hơn.</w:t>
      </w:r>
    </w:p>
    <w:p w14:paraId="219D98C8" w14:textId="1A4D03CE" w:rsidR="0029242E" w:rsidRPr="005279D0" w:rsidRDefault="0029242E" w:rsidP="00E9221E">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Đồng thời,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cũng bố trí môi trường trong lớp kích thích trẻ. Sắp xếp </w:t>
      </w:r>
      <w:hyperlink r:id="rId11" w:tgtFrame="_blank" w:history="1">
        <w:r w:rsidRPr="005279D0">
          <w:rPr>
            <w:rStyle w:val="Hyperlink"/>
            <w:rFonts w:ascii="Arial" w:hAnsi="Arial" w:cs="Arial"/>
            <w:color w:val="000000" w:themeColor="text1"/>
            <w:sz w:val="28"/>
            <w:szCs w:val="28"/>
            <w:u w:val="none"/>
          </w:rPr>
          <w:t>đồ chơi mầm non</w:t>
        </w:r>
      </w:hyperlink>
      <w:r w:rsidRPr="005279D0">
        <w:rPr>
          <w:rFonts w:ascii="Arial" w:hAnsi="Arial" w:cs="Arial"/>
          <w:color w:val="000000" w:themeColor="text1"/>
          <w:sz w:val="28"/>
          <w:szCs w:val="28"/>
        </w:rPr>
        <w:t> gọn gàng, trẻ dễ lấy chơi.</w:t>
      </w:r>
    </w:p>
    <w:p w14:paraId="77C65EB9" w14:textId="1C9891B9"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t xml:space="preserve">Bởi vì trẻ rất nhút nhát nên lúc đầu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thường phải đưa ra những luật chơi chẳng hạn 2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sẽ chơi cùng nhau, điều này giúp trẻ dần dần giao tiếp và trò chuyện cùng nhau khi chơi, khoảng cách giữa các bé sẽ ngắn dần.</w:t>
      </w:r>
    </w:p>
    <w:p w14:paraId="102CDF1D" w14:textId="6D87E2BB" w:rsidR="0029242E" w:rsidRPr="005279D0" w:rsidRDefault="0029242E" w:rsidP="00E276FF">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Bên cạnh đó,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cũng sẽ đến từng nhóm chơi trò chuyện, gợi hỏi trẻ những trò chơi mà chúng đang có ý tưởng chơi, trẻ sẽ gần gũi, không sợ sệt nữa.</w:t>
      </w:r>
    </w:p>
    <w:p w14:paraId="24781169" w14:textId="77777777" w:rsidR="0029242E" w:rsidRPr="005279D0" w:rsidRDefault="0029242E" w:rsidP="00D87A89">
      <w:pPr>
        <w:pStyle w:val="Heading3"/>
        <w:spacing w:before="0" w:beforeAutospacing="0" w:after="0" w:afterAutospacing="0" w:line="360" w:lineRule="auto"/>
        <w:jc w:val="both"/>
        <w:rPr>
          <w:rFonts w:ascii="Arial" w:hAnsi="Arial" w:cs="Arial"/>
          <w:i/>
          <w:iCs/>
          <w:color w:val="000000" w:themeColor="text1"/>
          <w:sz w:val="28"/>
          <w:szCs w:val="28"/>
        </w:rPr>
      </w:pPr>
      <w:r w:rsidRPr="005279D0">
        <w:rPr>
          <w:rFonts w:ascii="Arial" w:hAnsi="Arial" w:cs="Arial"/>
          <w:i/>
          <w:iCs/>
          <w:color w:val="000000" w:themeColor="text1"/>
          <w:sz w:val="28"/>
          <w:szCs w:val="28"/>
        </w:rPr>
        <w:t>2. Biện pháp 2: Trò chuyện nhiều cùng trẻ</w:t>
      </w:r>
    </w:p>
    <w:p w14:paraId="2D40B3A0" w14:textId="66E998E5"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t xml:space="preserve">Đa số trẻ lớp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mới ra lớp nên nhiều cháu nhút nhát, không tự tin tham gia các hoạt động ở trong lớp. Để thu hút sự chú ý của các cháu, trước tiên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tìm hiểu mong muốn, sở thích của các bé và cùng bé đề ra những quy định chung của lớp như “Mạnh dạn tham gia chơi với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đoàn kết với các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nhường đồ chơi cho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vào thứ hai hàng tuần.</w:t>
      </w:r>
    </w:p>
    <w:p w14:paraId="4542E526" w14:textId="75A723A1" w:rsidR="0029242E" w:rsidRPr="005279D0" w:rsidRDefault="0029242E" w:rsidP="00E276FF">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lastRenderedPageBreak/>
        <w:t xml:space="preserve">Đến cuối tuần chúng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tập trung trẻ lại cho trẻ tự nhận xét xem mình đã thực hiện tốt nội quy chưa. Bé nào tiến bộ sẽ được gắn một ngôi sao trên trán, được cô ghi tên ở bảng vàng bé ngoan của lớp, còn những bé chưa thực hiện được tốt nội quy thì vẫn phải phấn đấu bao giờ ngoan mới được thưởng.</w:t>
      </w:r>
    </w:p>
    <w:p w14:paraId="325DB0F5" w14:textId="51E9DBC2" w:rsidR="0029242E" w:rsidRPr="005279D0" w:rsidRDefault="0029242E" w:rsidP="00E276FF">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Thông qua các giờ đón, trả trẻ, những lúc rảnh rỗi,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sẽ tìm cách trò chuyện, hỏi han các con,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sẽ tự kể về những kỷ niệm vui buồn của bản thân mình để trẻ gần gũi với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Từ đó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dần dần gợi hỏi trẻ, kích thích trẻ kể về bản thân mình trước lớp, trước các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và các cô. Trẻ sẽ dần dần tự tin hơn trong giao tiếp.</w:t>
      </w:r>
    </w:p>
    <w:p w14:paraId="4F5A6BCA" w14:textId="180A45B5" w:rsidR="0029242E" w:rsidRPr="005279D0" w:rsidRDefault="0029242E" w:rsidP="00D87A89">
      <w:pPr>
        <w:pStyle w:val="Heading4"/>
        <w:spacing w:before="0" w:beforeAutospacing="0" w:after="0" w:afterAutospacing="0" w:line="360" w:lineRule="auto"/>
        <w:jc w:val="both"/>
        <w:rPr>
          <w:rFonts w:ascii="Arial" w:hAnsi="Arial" w:cs="Arial"/>
          <w:color w:val="000000" w:themeColor="text1"/>
          <w:sz w:val="28"/>
          <w:szCs w:val="28"/>
        </w:rPr>
      </w:pPr>
      <w:r w:rsidRPr="005279D0">
        <w:rPr>
          <w:rStyle w:val="Strong"/>
          <w:rFonts w:ascii="Arial" w:hAnsi="Arial" w:cs="Arial"/>
          <w:color w:val="000000" w:themeColor="text1"/>
          <w:sz w:val="28"/>
          <w:szCs w:val="28"/>
        </w:rPr>
        <w:t xml:space="preserve">Khi trò chuyện cùng trẻ, </w:t>
      </w:r>
      <w:r w:rsidR="005279D0">
        <w:rPr>
          <w:rStyle w:val="Strong"/>
          <w:rFonts w:ascii="Arial" w:hAnsi="Arial" w:cs="Arial"/>
          <w:color w:val="000000" w:themeColor="text1"/>
          <w:sz w:val="28"/>
          <w:szCs w:val="28"/>
        </w:rPr>
        <w:t xml:space="preserve">GVMN </w:t>
      </w:r>
      <w:r w:rsidRPr="005279D0">
        <w:rPr>
          <w:rStyle w:val="Strong"/>
          <w:rFonts w:ascii="Arial" w:hAnsi="Arial" w:cs="Arial"/>
          <w:color w:val="000000" w:themeColor="text1"/>
          <w:sz w:val="28"/>
          <w:szCs w:val="28"/>
        </w:rPr>
        <w:t xml:space="preserve"> sẽ đặt các câu hỏi mở khuyến khích trẻ trả lời như:</w:t>
      </w:r>
    </w:p>
    <w:p w14:paraId="5AE5F47B" w14:textId="0D79D1AE" w:rsidR="0029242E" w:rsidRPr="005279D0" w:rsidRDefault="0029242E" w:rsidP="00D87A89">
      <w:pPr>
        <w:numPr>
          <w:ilvl w:val="0"/>
          <w:numId w:val="3"/>
        </w:numPr>
        <w:spacing w:after="0" w:line="360" w:lineRule="auto"/>
        <w:ind w:left="1035"/>
        <w:jc w:val="both"/>
        <w:rPr>
          <w:rFonts w:ascii="Arial" w:hAnsi="Arial" w:cs="Arial"/>
          <w:color w:val="000000" w:themeColor="text1"/>
          <w:sz w:val="28"/>
          <w:szCs w:val="28"/>
        </w:rPr>
      </w:pPr>
      <w:r w:rsidRPr="005279D0">
        <w:rPr>
          <w:rFonts w:ascii="Arial" w:hAnsi="Arial" w:cs="Arial"/>
          <w:color w:val="000000" w:themeColor="text1"/>
          <w:sz w:val="28"/>
          <w:szCs w:val="28"/>
        </w:rPr>
        <w:t xml:space="preserve">Vì sao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Hoàng Duy thích chơi trò chơi này?</w:t>
      </w:r>
    </w:p>
    <w:p w14:paraId="42E0F331" w14:textId="77777777" w:rsidR="0029242E" w:rsidRPr="005279D0" w:rsidRDefault="0029242E" w:rsidP="00D87A89">
      <w:pPr>
        <w:numPr>
          <w:ilvl w:val="0"/>
          <w:numId w:val="3"/>
        </w:numPr>
        <w:spacing w:after="0" w:line="360" w:lineRule="auto"/>
        <w:ind w:left="1035"/>
        <w:jc w:val="both"/>
        <w:rPr>
          <w:rFonts w:ascii="Arial" w:hAnsi="Arial" w:cs="Arial"/>
          <w:color w:val="000000" w:themeColor="text1"/>
          <w:sz w:val="28"/>
          <w:szCs w:val="28"/>
        </w:rPr>
      </w:pPr>
      <w:r w:rsidRPr="005279D0">
        <w:rPr>
          <w:rFonts w:ascii="Arial" w:hAnsi="Arial" w:cs="Arial"/>
          <w:color w:val="000000" w:themeColor="text1"/>
          <w:sz w:val="28"/>
          <w:szCs w:val="28"/>
        </w:rPr>
        <w:t>Đã bao giờ con được đi chơi xa cùng ba mẹ chưa?</w:t>
      </w:r>
    </w:p>
    <w:p w14:paraId="4ADE76D7" w14:textId="06E25CC4" w:rsidR="0029242E" w:rsidRPr="005279D0" w:rsidRDefault="0029242E" w:rsidP="00D87A89">
      <w:pPr>
        <w:numPr>
          <w:ilvl w:val="0"/>
          <w:numId w:val="3"/>
        </w:numPr>
        <w:spacing w:after="0" w:line="360" w:lineRule="auto"/>
        <w:ind w:left="1035"/>
        <w:jc w:val="both"/>
        <w:rPr>
          <w:rFonts w:ascii="Arial" w:hAnsi="Arial" w:cs="Arial"/>
          <w:color w:val="000000" w:themeColor="text1"/>
          <w:sz w:val="28"/>
          <w:szCs w:val="28"/>
        </w:rPr>
      </w:pPr>
      <w:r w:rsidRPr="005279D0">
        <w:rPr>
          <w:rFonts w:ascii="Arial" w:hAnsi="Arial" w:cs="Arial"/>
          <w:color w:val="000000" w:themeColor="text1"/>
          <w:sz w:val="28"/>
          <w:szCs w:val="28"/>
        </w:rPr>
        <w:t xml:space="preserve">Tận dụng các tình huống trẻ trong lớp ví dụ một trẻ bị ngã chẳng hạn.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sẽ đặt câu hỏi cho trẻ là “</w:t>
      </w:r>
      <w:r w:rsidRPr="005279D0">
        <w:rPr>
          <w:rStyle w:val="Emphasis"/>
          <w:rFonts w:ascii="Arial" w:hAnsi="Arial" w:cs="Arial"/>
          <w:color w:val="000000" w:themeColor="text1"/>
          <w:sz w:val="28"/>
          <w:szCs w:val="28"/>
        </w:rPr>
        <w:t>Điều gì đã xảy ra với con</w:t>
      </w:r>
      <w:r w:rsidRPr="005279D0">
        <w:rPr>
          <w:rFonts w:ascii="Arial" w:hAnsi="Arial" w:cs="Arial"/>
          <w:color w:val="000000" w:themeColor="text1"/>
          <w:sz w:val="28"/>
          <w:szCs w:val="28"/>
        </w:rPr>
        <w:t>?”</w:t>
      </w:r>
    </w:p>
    <w:p w14:paraId="5382005A" w14:textId="77777777" w:rsidR="0029242E" w:rsidRPr="005279D0" w:rsidRDefault="0029242E" w:rsidP="00D87A89">
      <w:pPr>
        <w:pStyle w:val="Heading3"/>
        <w:spacing w:before="0" w:beforeAutospacing="0" w:after="0" w:afterAutospacing="0" w:line="360" w:lineRule="auto"/>
        <w:jc w:val="both"/>
        <w:rPr>
          <w:rFonts w:ascii="Arial" w:hAnsi="Arial" w:cs="Arial"/>
          <w:i/>
          <w:iCs/>
          <w:color w:val="000000" w:themeColor="text1"/>
          <w:sz w:val="28"/>
          <w:szCs w:val="28"/>
        </w:rPr>
      </w:pPr>
      <w:r w:rsidRPr="005279D0">
        <w:rPr>
          <w:rFonts w:ascii="Arial" w:hAnsi="Arial" w:cs="Arial"/>
          <w:i/>
          <w:iCs/>
          <w:color w:val="000000" w:themeColor="text1"/>
          <w:sz w:val="28"/>
          <w:szCs w:val="28"/>
        </w:rPr>
        <w:t>3. Biện pháp 3: Luôn luôn vui vẻ khi ở bên trẻ</w:t>
      </w:r>
    </w:p>
    <w:p w14:paraId="3D546C44" w14:textId="06A1DED9" w:rsidR="0029242E" w:rsidRPr="005279D0" w:rsidRDefault="0029242E" w:rsidP="00EB7D14">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Không phải lúc nào cô cũng có thể tươi cười, nhưng sự không vui và buồn chán có thể lây sang trẻ. Thực tế, có một lần đầu năm học,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bị ốm nên người rất mệt mỏi, buồn thì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nhận thấy hôm đó trẻ cũng buồn và không dám trò chuyện cùng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Bởi trẻ luôn coi cô là tấm gương phản chiếu chính những cảm xúc của chúng. Nếu cô giáo đang lo lắng, buồn sầu chắc chắn sẽ không thể thể hiện được những điều tốt đẹp.</w:t>
      </w:r>
    </w:p>
    <w:p w14:paraId="6ACA31EF" w14:textId="6E220099" w:rsidR="0029242E" w:rsidRPr="005279D0" w:rsidRDefault="0029242E" w:rsidP="00EB7D14">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Nụ cười có thể đưa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và trẻ đến gần nhau hơn. Mỗi khi trẻ làm sai một cái gì đó, nếu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nở một nụ cười và trò chuyện giúp bé hiểu lỗi sai và khắc phục sẽ hiệu quả hơn cô trừng mắt và la mắng trẻ, trẻ sẽ không biết trẻ sai chỗ nào, mà còn làm trẻ sợ, không dám kể với cô tại sao như </w:t>
      </w:r>
      <w:r w:rsidRPr="005279D0">
        <w:rPr>
          <w:rFonts w:ascii="Arial" w:hAnsi="Arial" w:cs="Arial"/>
          <w:color w:val="000000" w:themeColor="text1"/>
          <w:sz w:val="28"/>
          <w:szCs w:val="28"/>
        </w:rPr>
        <w:lastRenderedPageBreak/>
        <w:t>vậy. Vì vậy khi ở bên trẻ cô giáo nên cố gắng tạo tâm lí vui vẻ để trẻ cảm thấy an toàn và vui. Khi đó chắc chắn trẻ sẽ tham gia hoạt động tích cực và nói ra nhu cầu của bản thân trẻ cùng cô.</w:t>
      </w:r>
    </w:p>
    <w:p w14:paraId="69EA97BB" w14:textId="543A5D20" w:rsidR="0029242E" w:rsidRPr="005279D0" w:rsidRDefault="0029242E" w:rsidP="00EB7D14">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Đồng thời luôn tận dụng những kỷ niệm của trẻ để tạo ra cho trẻ ngày càng gần nhau hơn, quan tâm, hỏi han, chia sẻ vui buồn với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nhiều hơn. Chẳng hạn thông qua tổ chức ngày sinh nhật cho trẻ tại lớp,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thấy trẻ rất vui, các con trong lớp ngày càng có kỹ năng chung vui, chúc mừng sinh nhật của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chia sẻ niềm vui với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qua những tấm hình. Sau khi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chụp xong sẽ mang lên trình chiếu lên smart tivi cho cả lớp cùng xem lại kỷ niệm vừa trải qua</w:t>
      </w:r>
    </w:p>
    <w:p w14:paraId="67CBCF27" w14:textId="77777777" w:rsidR="0029242E" w:rsidRPr="005279D0" w:rsidRDefault="0029242E" w:rsidP="00D87A89">
      <w:pPr>
        <w:pStyle w:val="Heading3"/>
        <w:spacing w:before="0" w:beforeAutospacing="0" w:after="0" w:afterAutospacing="0" w:line="360" w:lineRule="auto"/>
        <w:jc w:val="both"/>
        <w:rPr>
          <w:rFonts w:ascii="Arial" w:hAnsi="Arial" w:cs="Arial"/>
          <w:i/>
          <w:iCs/>
          <w:color w:val="000000" w:themeColor="text1"/>
          <w:sz w:val="28"/>
          <w:szCs w:val="28"/>
        </w:rPr>
      </w:pPr>
      <w:r w:rsidRPr="005279D0">
        <w:rPr>
          <w:rFonts w:ascii="Arial" w:hAnsi="Arial" w:cs="Arial"/>
          <w:i/>
          <w:iCs/>
          <w:color w:val="000000" w:themeColor="text1"/>
          <w:sz w:val="28"/>
          <w:szCs w:val="28"/>
        </w:rPr>
        <w:t>4. Biện pháp 4: Tạo ra các tình huống có vấn đề</w:t>
      </w:r>
    </w:p>
    <w:p w14:paraId="10D6EC6E" w14:textId="248FFEBF" w:rsidR="0029242E" w:rsidRPr="005279D0" w:rsidRDefault="0029242E" w:rsidP="005279D0">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Nhằm giúp trẻ tham gia các tình huống có vấn đề trong cuộc sống hằng ngày để trẻ phải động não, nói, giao tiếp và tương tác với cô giáo và các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Thúc đẩy quá trình phát triển kĩ năng giao tiếp cho trẻ. Khi bắt buộc phải tham gia giải quyết các tình huống có vấn đề giúp trẻ sử dụng ngôn ngữ để giao tiếp với cô giáo và các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trong lớp.</w:t>
      </w:r>
    </w:p>
    <w:p w14:paraId="2038E299" w14:textId="766017E5" w:rsidR="0029242E" w:rsidRPr="005279D0" w:rsidRDefault="0029242E" w:rsidP="005279D0">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Các tình huống mà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tạo ra đảm bảo tính đa dạng và được phân bố dải đều ở tất cả các hoạt động hằng ngày của trẻ ở trường bao gồm: tình huống trong giờ đón, giờ học, giờ ăn, giờ ngủ, giờ chơi, giờ trả trẻ… Ở mỗi tình huống có vấn đề giáo viên kết hợp giao nhiệm vụ cụ thể để yêu cầu trẻ giải quyết.</w:t>
      </w:r>
    </w:p>
    <w:p w14:paraId="4159C89F" w14:textId="77777777" w:rsidR="0029242E" w:rsidRPr="005279D0" w:rsidRDefault="0029242E" w:rsidP="005279D0">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Như vậy, trẻ thấy mình có vai trò quan trọng, trẻ sẽ thấy mình có trách nhiệm hơn, khi nhiệm vụ được hoàn thành trẻ sẽ thấy tự tin và thấy được vai trò của mình, lúc đó trẻ sẽ chia sẻ với những người xung quanh, trẻ có được sự trải nghiệm bằng chính sự nỗ lực của mình.</w:t>
      </w:r>
    </w:p>
    <w:p w14:paraId="2C7248B7" w14:textId="77777777" w:rsidR="0029242E" w:rsidRPr="005279D0" w:rsidRDefault="0029242E" w:rsidP="00CB594E">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Trong khi thực hiện nhiệm vụ trẻ sẽ có những thao tác nhất định và khi trình bày một vấn đề hay hoạt động vui chơi nào đó trẻ sẽ liên tưởng đến </w:t>
      </w:r>
      <w:r w:rsidRPr="005279D0">
        <w:rPr>
          <w:rFonts w:ascii="Arial" w:hAnsi="Arial" w:cs="Arial"/>
          <w:color w:val="000000" w:themeColor="text1"/>
          <w:sz w:val="28"/>
          <w:szCs w:val="28"/>
        </w:rPr>
        <w:lastRenderedPageBreak/>
        <w:t>công việc mình đã từng làm và từ đó giúp trẻ hình thành những khái niệm do chính trẻ xây dựng được, trẻ sẽ tích cực giao tiếp hơn.</w:t>
      </w:r>
    </w:p>
    <w:p w14:paraId="15F154BC" w14:textId="771149ED" w:rsidR="0029242E" w:rsidRPr="005279D0" w:rsidRDefault="005279D0" w:rsidP="005279D0">
      <w:pPr>
        <w:pStyle w:val="NormalWeb"/>
        <w:spacing w:before="0" w:beforeAutospacing="0" w:after="0" w:afterAutospacing="0" w:line="360" w:lineRule="auto"/>
        <w:ind w:firstLine="720"/>
        <w:jc w:val="both"/>
        <w:rPr>
          <w:rFonts w:ascii="Arial" w:hAnsi="Arial" w:cs="Arial"/>
          <w:color w:val="000000" w:themeColor="text1"/>
          <w:sz w:val="28"/>
          <w:szCs w:val="28"/>
        </w:rPr>
      </w:pPr>
      <w:r>
        <w:rPr>
          <w:rFonts w:ascii="Arial" w:hAnsi="Arial" w:cs="Arial"/>
          <w:color w:val="000000" w:themeColor="text1"/>
          <w:sz w:val="28"/>
          <w:szCs w:val="28"/>
        </w:rPr>
        <w:t>L</w:t>
      </w:r>
      <w:r w:rsidR="0029242E" w:rsidRPr="005279D0">
        <w:rPr>
          <w:rFonts w:ascii="Arial" w:hAnsi="Arial" w:cs="Arial"/>
          <w:color w:val="000000" w:themeColor="text1"/>
          <w:sz w:val="28"/>
          <w:szCs w:val="28"/>
        </w:rPr>
        <w:t xml:space="preserve">ớp có nhiều cháu rất ít khi nói chuyện với </w:t>
      </w:r>
      <w:r w:rsidR="00C04C05">
        <w:rPr>
          <w:rFonts w:ascii="Arial" w:hAnsi="Arial" w:cs="Arial"/>
          <w:color w:val="000000" w:themeColor="text1"/>
          <w:sz w:val="28"/>
          <w:szCs w:val="28"/>
        </w:rPr>
        <w:t xml:space="preserve">chúng ta </w:t>
      </w:r>
      <w:r w:rsidR="0029242E" w:rsidRPr="005279D0">
        <w:rPr>
          <w:rFonts w:ascii="Arial" w:hAnsi="Arial" w:cs="Arial"/>
          <w:color w:val="000000" w:themeColor="text1"/>
          <w:sz w:val="28"/>
          <w:szCs w:val="28"/>
        </w:rPr>
        <w:t xml:space="preserve"> và cô giáo, nếu nói thì </w:t>
      </w:r>
      <w:r w:rsidR="00C04C05">
        <w:rPr>
          <w:rFonts w:ascii="Arial" w:hAnsi="Arial" w:cs="Arial"/>
          <w:color w:val="000000" w:themeColor="text1"/>
          <w:sz w:val="28"/>
          <w:szCs w:val="28"/>
        </w:rPr>
        <w:t xml:space="preserve">chúng ta </w:t>
      </w:r>
      <w:r w:rsidR="0029242E" w:rsidRPr="005279D0">
        <w:rPr>
          <w:rFonts w:ascii="Arial" w:hAnsi="Arial" w:cs="Arial"/>
          <w:color w:val="000000" w:themeColor="text1"/>
          <w:sz w:val="28"/>
          <w:szCs w:val="28"/>
        </w:rPr>
        <w:t xml:space="preserve"> nói rất nhỏ (</w:t>
      </w:r>
      <w:r w:rsidR="0029242E" w:rsidRPr="005279D0">
        <w:rPr>
          <w:rStyle w:val="Emphasis"/>
          <w:rFonts w:ascii="Arial" w:hAnsi="Arial" w:cs="Arial"/>
          <w:color w:val="000000" w:themeColor="text1"/>
          <w:sz w:val="28"/>
          <w:szCs w:val="28"/>
        </w:rPr>
        <w:t>rất rụt rè</w:t>
      </w:r>
      <w:r w:rsidR="0029242E" w:rsidRPr="005279D0">
        <w:rPr>
          <w:rFonts w:ascii="Arial" w:hAnsi="Arial" w:cs="Arial"/>
          <w:color w:val="000000" w:themeColor="text1"/>
          <w:sz w:val="28"/>
          <w:szCs w:val="28"/>
        </w:rPr>
        <w:t xml:space="preserve">). Biện pháp đưa ra là cô giáo thường xuyên gọi các bé đó lên trả lời một số câu hỏi dễ. Đồng thời cũng như giao cho bé phối hợp cùng 1 trẻ khác để hoàn thành một nhiệm vụ cô giao cho. Chẳng hạn như cùng cô chia bát thìa cho </w:t>
      </w:r>
      <w:r w:rsidR="00C04C05">
        <w:rPr>
          <w:rFonts w:ascii="Arial" w:hAnsi="Arial" w:cs="Arial"/>
          <w:color w:val="000000" w:themeColor="text1"/>
          <w:sz w:val="28"/>
          <w:szCs w:val="28"/>
        </w:rPr>
        <w:t xml:space="preserve">chúng ta </w:t>
      </w:r>
      <w:r w:rsidR="0029242E" w:rsidRPr="005279D0">
        <w:rPr>
          <w:rFonts w:ascii="Arial" w:hAnsi="Arial" w:cs="Arial"/>
          <w:color w:val="000000" w:themeColor="text1"/>
          <w:sz w:val="28"/>
          <w:szCs w:val="28"/>
        </w:rPr>
        <w:t xml:space="preserve">, cùng cô lấy nệm, gối cho </w:t>
      </w:r>
      <w:r w:rsidR="00C04C05">
        <w:rPr>
          <w:rFonts w:ascii="Arial" w:hAnsi="Arial" w:cs="Arial"/>
          <w:color w:val="000000" w:themeColor="text1"/>
          <w:sz w:val="28"/>
          <w:szCs w:val="28"/>
        </w:rPr>
        <w:t xml:space="preserve">chúng ta </w:t>
      </w:r>
      <w:r w:rsidR="0029242E" w:rsidRPr="005279D0">
        <w:rPr>
          <w:rFonts w:ascii="Arial" w:hAnsi="Arial" w:cs="Arial"/>
          <w:color w:val="000000" w:themeColor="text1"/>
          <w:sz w:val="28"/>
          <w:szCs w:val="28"/>
        </w:rPr>
        <w:t xml:space="preserve"> ngủ, cùng cô vệ sinh các kệ lớp hàng tuần…</w:t>
      </w:r>
    </w:p>
    <w:p w14:paraId="664C73F5" w14:textId="77777777" w:rsidR="0029242E" w:rsidRPr="005279D0" w:rsidRDefault="0029242E" w:rsidP="005279D0">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Khi trẻ hoàn thành tốt với thái độ hợp tác cô tăng dần số lần giao nhiệm vụ trong ngày lên cho trẻ thấy mình rất quan trọng với cô giáo và mình làm giúp cô rất nhiều việc. Từ đó trẻ thấy tự tin và mạnh dạn giao tiếp với cô hơn</w:t>
      </w:r>
    </w:p>
    <w:p w14:paraId="1E0958AB" w14:textId="6190CD14"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t xml:space="preserve">Hoặc đối với các phim hoạt hình trẻ đã quen, có hứng thú.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hỏi trẻ về các nhân vật trong phim ( </w:t>
      </w:r>
      <w:r w:rsidRPr="005279D0">
        <w:rPr>
          <w:rStyle w:val="Emphasis"/>
          <w:rFonts w:ascii="Arial" w:hAnsi="Arial" w:cs="Arial"/>
          <w:color w:val="000000" w:themeColor="text1"/>
          <w:sz w:val="28"/>
          <w:szCs w:val="28"/>
        </w:rPr>
        <w:t>phim Heo pegpa, Tom và jerry, Doreamon</w:t>
      </w:r>
      <w:r w:rsidRPr="005279D0">
        <w:rPr>
          <w:rFonts w:ascii="Arial" w:hAnsi="Arial" w:cs="Arial"/>
          <w:color w:val="000000" w:themeColor="text1"/>
          <w:sz w:val="28"/>
          <w:szCs w:val="28"/>
        </w:rPr>
        <w:t>,..): “Con thích nhân vật nào trong phim Heo pegpa?”; “Doreamon có những điều thần kỳ gì?,… Có thể cho trẻ xem một đoạn phim ngắn và mời 2 trẻ thể hiện về 2 nhân vật trong phim hoạt hình. Điều đó giúp trẻ giao tiếp với nhau nhiều hơn.</w:t>
      </w:r>
    </w:p>
    <w:p w14:paraId="644C250C" w14:textId="627D66AF" w:rsidR="0029242E" w:rsidRPr="005279D0" w:rsidRDefault="0029242E" w:rsidP="005279D0">
      <w:pPr>
        <w:pStyle w:val="NormalWeb"/>
        <w:spacing w:before="0" w:beforeAutospacing="0" w:after="0" w:afterAutospacing="0" w:line="360" w:lineRule="auto"/>
        <w:ind w:firstLine="720"/>
        <w:jc w:val="both"/>
        <w:rPr>
          <w:rFonts w:ascii="Arial" w:hAnsi="Arial" w:cs="Arial"/>
          <w:color w:val="000000" w:themeColor="text1"/>
          <w:sz w:val="28"/>
          <w:szCs w:val="28"/>
        </w:rPr>
      </w:pPr>
      <w:r w:rsidRPr="005279D0">
        <w:rPr>
          <w:rFonts w:ascii="Arial" w:hAnsi="Arial" w:cs="Arial"/>
          <w:color w:val="000000" w:themeColor="text1"/>
          <w:sz w:val="28"/>
          <w:szCs w:val="28"/>
        </w:rPr>
        <w:t xml:space="preserve">Trong giờ làm quen văn học, sau khi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kể chuyện hoặc dạy cho trẻ các bài thơ xong.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đã đặt các câu hỏi mở cho trẻ. Chẳng hạn kể cho trẻ truyện cáo thỏ và gà trống,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đã đặt các câu hỏi sau như. Nếu là con, con có cho cáo vào ở nhà của mình không? Nếu cáo đuổi đi thì con sẽ làm sao?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sẽ cho trẻ thảo luận nhóm, hoặc động viên từng trẻ nói lên ý kiến của mình. Nếu trẻ chưa trả lời được,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sẽ trò chuyện với trẻ trong các hoạt động khác, để trẻ mạnh dạn tự tin giao tiếp trước lớp, trước các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w:t>
      </w:r>
    </w:p>
    <w:p w14:paraId="58362F19" w14:textId="00025C1E" w:rsidR="0029242E" w:rsidRPr="005279D0" w:rsidRDefault="005279D0" w:rsidP="00D87A89">
      <w:pPr>
        <w:pStyle w:val="NormalWeb"/>
        <w:spacing w:before="0" w:beforeAutospacing="0" w:after="0" w:afterAutospacing="0"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GVMN </w:t>
      </w:r>
      <w:r w:rsidR="0029242E" w:rsidRPr="005279D0">
        <w:rPr>
          <w:rFonts w:ascii="Arial" w:hAnsi="Arial" w:cs="Arial"/>
          <w:color w:val="000000" w:themeColor="text1"/>
          <w:sz w:val="28"/>
          <w:szCs w:val="28"/>
        </w:rPr>
        <w:t xml:space="preserve"> làm hành động, cử chỉ, thái độ nào đó thay bằng lời nói. (</w:t>
      </w:r>
      <w:r w:rsidR="0029242E" w:rsidRPr="005279D0">
        <w:rPr>
          <w:rStyle w:val="Emphasis"/>
          <w:rFonts w:ascii="Arial" w:hAnsi="Arial" w:cs="Arial"/>
          <w:color w:val="000000" w:themeColor="text1"/>
          <w:sz w:val="28"/>
          <w:szCs w:val="28"/>
        </w:rPr>
        <w:t>thể hiện bằng nét mặt, các giác quan bộ phận cơ thể</w:t>
      </w:r>
      <w:r w:rsidR="0029242E" w:rsidRPr="005279D0">
        <w:rPr>
          <w:rFonts w:ascii="Arial" w:hAnsi="Arial" w:cs="Arial"/>
          <w:color w:val="000000" w:themeColor="text1"/>
          <w:sz w:val="28"/>
          <w:szCs w:val="28"/>
        </w:rPr>
        <w:t> ) để cho trẻ xem cô đang làm hành động gì? (</w:t>
      </w:r>
      <w:r w:rsidR="0029242E" w:rsidRPr="005279D0">
        <w:rPr>
          <w:rStyle w:val="Emphasis"/>
          <w:rFonts w:ascii="Arial" w:hAnsi="Arial" w:cs="Arial"/>
          <w:color w:val="000000" w:themeColor="text1"/>
          <w:sz w:val="28"/>
          <w:szCs w:val="28"/>
        </w:rPr>
        <w:t xml:space="preserve">chẳng hạn lau mặt, giặt quần áo – giặt chiếu, đang quét nhà, </w:t>
      </w:r>
      <w:r w:rsidR="0029242E" w:rsidRPr="005279D0">
        <w:rPr>
          <w:rStyle w:val="Emphasis"/>
          <w:rFonts w:ascii="Arial" w:hAnsi="Arial" w:cs="Arial"/>
          <w:color w:val="000000" w:themeColor="text1"/>
          <w:sz w:val="28"/>
          <w:szCs w:val="28"/>
        </w:rPr>
        <w:lastRenderedPageBreak/>
        <w:t>đang bế em, đang ăn cơm, đang ngủ, đang hát, đang ngạc nhiên, đang tức giận, đang thích thú – vui vẻ, đang buồn</w:t>
      </w:r>
      <w:r w:rsidR="0029242E" w:rsidRPr="005279D0">
        <w:rPr>
          <w:rFonts w:ascii="Arial" w:hAnsi="Arial" w:cs="Arial"/>
          <w:color w:val="000000" w:themeColor="text1"/>
          <w:sz w:val="28"/>
          <w:szCs w:val="28"/>
        </w:rPr>
        <w:t xml:space="preserve">…). Và </w:t>
      </w:r>
      <w:r>
        <w:rPr>
          <w:rFonts w:ascii="Arial" w:hAnsi="Arial" w:cs="Arial"/>
          <w:color w:val="000000" w:themeColor="text1"/>
          <w:sz w:val="28"/>
          <w:szCs w:val="28"/>
        </w:rPr>
        <w:t xml:space="preserve">GVMN </w:t>
      </w:r>
      <w:r w:rsidR="0029242E" w:rsidRPr="005279D0">
        <w:rPr>
          <w:rFonts w:ascii="Arial" w:hAnsi="Arial" w:cs="Arial"/>
          <w:color w:val="000000" w:themeColor="text1"/>
          <w:sz w:val="28"/>
          <w:szCs w:val="28"/>
        </w:rPr>
        <w:t xml:space="preserve"> có thể yêu cầu trẻ làm lại hành động đó hoặc làm một hành động khác nào đó. Để cô và cả lớp đoán xem đó là hành động, thái độ gì.</w:t>
      </w:r>
    </w:p>
    <w:p w14:paraId="7E6123D5" w14:textId="4CA67A58" w:rsidR="00CD5F09" w:rsidRDefault="0029242E" w:rsidP="00D87A89">
      <w:pPr>
        <w:pStyle w:val="Heading3"/>
        <w:spacing w:before="0" w:beforeAutospacing="0" w:after="0" w:afterAutospacing="0" w:line="360" w:lineRule="auto"/>
        <w:jc w:val="both"/>
        <w:rPr>
          <w:rFonts w:ascii="Arial" w:hAnsi="Arial" w:cs="Arial"/>
          <w:i/>
          <w:iCs/>
          <w:color w:val="000000" w:themeColor="text1"/>
          <w:sz w:val="28"/>
          <w:szCs w:val="28"/>
        </w:rPr>
      </w:pPr>
      <w:r w:rsidRPr="005279D0">
        <w:rPr>
          <w:rFonts w:ascii="Arial" w:hAnsi="Arial" w:cs="Arial"/>
          <w:i/>
          <w:iCs/>
          <w:color w:val="000000" w:themeColor="text1"/>
          <w:sz w:val="28"/>
          <w:szCs w:val="28"/>
        </w:rPr>
        <w:t xml:space="preserve">5. Biện pháp 5: Sử dụng một số trò chơi để rèn trẻ mạnh dạn tự tin khi giao tiếp thể hiện bản thân với cô và các </w:t>
      </w:r>
      <w:r w:rsidR="00C04C05">
        <w:rPr>
          <w:rFonts w:ascii="Arial" w:hAnsi="Arial" w:cs="Arial"/>
          <w:i/>
          <w:iCs/>
          <w:color w:val="000000" w:themeColor="text1"/>
          <w:sz w:val="28"/>
          <w:szCs w:val="28"/>
        </w:rPr>
        <w:t xml:space="preserve">chúng ta </w:t>
      </w:r>
      <w:r w:rsidRPr="005279D0">
        <w:rPr>
          <w:rFonts w:ascii="Arial" w:hAnsi="Arial" w:cs="Arial"/>
          <w:i/>
          <w:iCs/>
          <w:color w:val="000000" w:themeColor="text1"/>
          <w:sz w:val="28"/>
          <w:szCs w:val="28"/>
        </w:rPr>
        <w:t>.</w:t>
      </w:r>
    </w:p>
    <w:p w14:paraId="7A773B05" w14:textId="704E4862" w:rsidR="00CD5F09" w:rsidRPr="00CD5F09" w:rsidRDefault="00CD5F09" w:rsidP="00CD5F09">
      <w:pPr>
        <w:jc w:val="both"/>
        <w:rPr>
          <w:rFonts w:ascii="Arial" w:hAnsi="Arial" w:cs="Arial"/>
          <w:color w:val="000000" w:themeColor="text1"/>
          <w:sz w:val="28"/>
          <w:szCs w:val="28"/>
        </w:rPr>
      </w:pPr>
      <w:r w:rsidRPr="00CD5F09">
        <w:rPr>
          <w:rFonts w:ascii="Arial" w:hAnsi="Arial" w:cs="Arial"/>
          <w:color w:val="000000" w:themeColor="text1"/>
          <w:sz w:val="28"/>
          <w:szCs w:val="28"/>
        </w:rPr>
        <w:t xml:space="preserve">Một số trò chơi mà </w:t>
      </w:r>
      <w:r w:rsidR="00C04C05">
        <w:rPr>
          <w:rFonts w:ascii="Arial" w:hAnsi="Arial" w:cs="Arial"/>
          <w:color w:val="000000" w:themeColor="text1"/>
          <w:sz w:val="28"/>
          <w:szCs w:val="28"/>
        </w:rPr>
        <w:t xml:space="preserve">chúng ta </w:t>
      </w:r>
      <w:r w:rsidRPr="00CD5F09">
        <w:rPr>
          <w:rFonts w:ascii="Arial" w:hAnsi="Arial" w:cs="Arial"/>
          <w:color w:val="000000" w:themeColor="text1"/>
          <w:sz w:val="28"/>
          <w:szCs w:val="28"/>
        </w:rPr>
        <w:t xml:space="preserve"> có thể rèn luyện kỹ năng giao tiếp cho trẻ</w:t>
      </w:r>
    </w:p>
    <w:p w14:paraId="4B20158B" w14:textId="205BEE76" w:rsidR="00CD5F09" w:rsidRPr="005279D0" w:rsidRDefault="00CD5F09" w:rsidP="00CD5F09">
      <w:pPr>
        <w:jc w:val="both"/>
        <w:rPr>
          <w:rFonts w:ascii="Arial" w:hAnsi="Arial" w:cs="Arial"/>
          <w:color w:val="000000" w:themeColor="text1"/>
          <w:sz w:val="28"/>
          <w:szCs w:val="28"/>
        </w:rPr>
      </w:pPr>
      <w:r w:rsidRPr="005279D0">
        <w:rPr>
          <w:rFonts w:ascii="Arial" w:hAnsi="Arial" w:cs="Arial"/>
          <w:color w:val="000000" w:themeColor="text1"/>
          <w:sz w:val="28"/>
          <w:szCs w:val="28"/>
        </w:rPr>
        <w:t>Trò chơi đóng kịch: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cho con hóa thân vào nhiều nhân vật khác nhau. Từ đó, bé tự hình thành nhiều cách ứng xử thông qua từng nhân vật. Bạn cũng có thể chính là người hướng dẫn cho con, kết hợp với lối </w:t>
      </w:r>
      <w:hyperlink r:id="rId12" w:tooltip="tư duy sáng tạo" w:history="1">
        <w:r w:rsidRPr="005279D0">
          <w:rPr>
            <w:rStyle w:val="Hyperlink"/>
            <w:rFonts w:ascii="Arial" w:hAnsi="Arial" w:cs="Arial"/>
            <w:color w:val="000000" w:themeColor="text1"/>
            <w:sz w:val="28"/>
            <w:szCs w:val="28"/>
          </w:rPr>
          <w:t>tư duy sáng tạo</w:t>
        </w:r>
      </w:hyperlink>
      <w:r w:rsidRPr="005279D0">
        <w:rPr>
          <w:rFonts w:ascii="Arial" w:hAnsi="Arial" w:cs="Arial"/>
          <w:color w:val="000000" w:themeColor="text1"/>
          <w:sz w:val="28"/>
          <w:szCs w:val="28"/>
        </w:rPr>
        <w:t> của con thì sẽ rất hiệu quả trong giao tiếp</w:t>
      </w:r>
    </w:p>
    <w:p w14:paraId="28E75089" w14:textId="01D7DCB1" w:rsidR="00CD5F09" w:rsidRPr="005279D0" w:rsidRDefault="00CD5F09" w:rsidP="00CD5F09">
      <w:pPr>
        <w:jc w:val="both"/>
        <w:rPr>
          <w:rFonts w:ascii="Arial" w:hAnsi="Arial" w:cs="Arial"/>
          <w:color w:val="000000" w:themeColor="text1"/>
          <w:sz w:val="28"/>
          <w:szCs w:val="28"/>
        </w:rPr>
      </w:pPr>
      <w:r w:rsidRPr="005279D0">
        <w:rPr>
          <w:rFonts w:ascii="Arial" w:hAnsi="Arial" w:cs="Arial"/>
          <w:color w:val="000000" w:themeColor="text1"/>
          <w:sz w:val="28"/>
          <w:szCs w:val="28"/>
        </w:rPr>
        <w:t>Trò chơi nhận biết biểu cảm qua gương mặt: Bậc phụ huynh có thể cũng chơi với con, sưu tầm những hình ảnh gương mặt với các biểu cảm khác nhau rồi cho con đoán xem họ đang nghĩ như nào, đang buồn vui hay lo lắng. Điều này giúp con nhận biết được thái độ của người đang giao tiếp với mình để có cách ứng xử cho phù hợp. Trong giao tiếp, việc nắm bắt được tâm lý đối phương là một điều rất cần thiết, thông qua nét mặt ta có thể đoán được một phần những suy nghĩ của họ.</w:t>
      </w:r>
    </w:p>
    <w:p w14:paraId="4D0965D8" w14:textId="5818F833" w:rsidR="00CD5F09" w:rsidRPr="005279D0" w:rsidRDefault="00CD5F09" w:rsidP="00CD5F09">
      <w:pPr>
        <w:jc w:val="both"/>
        <w:rPr>
          <w:rFonts w:ascii="Arial" w:hAnsi="Arial" w:cs="Arial"/>
          <w:color w:val="000000" w:themeColor="text1"/>
          <w:sz w:val="28"/>
          <w:szCs w:val="28"/>
        </w:rPr>
      </w:pPr>
      <w:r w:rsidRPr="005279D0">
        <w:rPr>
          <w:rFonts w:ascii="Arial" w:hAnsi="Arial" w:cs="Arial"/>
          <w:color w:val="000000" w:themeColor="text1"/>
          <w:sz w:val="28"/>
          <w:szCs w:val="28"/>
        </w:rPr>
        <w:t xml:space="preserve">Trò chơi tập thể: cho con trẻ tham gia các trò chơi tập thể là một cách dạy kỹ năng giao tiếp rất tốt. Vì khi tham gia trò chơi, các con phải giao tiếp với nhau. Và chắc chắn cũng sẽ xảy ra mâu thuận, các con sẽ tự mình giải quyết mâu thuẫn đó bằng thỏa hiệp hay một cách nào đó. Ngoài ra, trò chơi tập thể là một trò đòi hỏi người chơi hiểu tâm lý lẫn nhau, nên các con thông qua hành vi, cử chỉ để đoán xem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mình dang nghĩ gì. Việc phối hợp hành động trong khi chơi các con cũng đã gián tiếp nâng cao khả năng giap tiếp của mình.</w:t>
      </w:r>
    </w:p>
    <w:p w14:paraId="132B2D58" w14:textId="77777777" w:rsidR="00CD5F09" w:rsidRPr="005279D0" w:rsidRDefault="00CD5F09" w:rsidP="00D87A89">
      <w:pPr>
        <w:pStyle w:val="Heading3"/>
        <w:spacing w:before="0" w:beforeAutospacing="0" w:after="0" w:afterAutospacing="0" w:line="360" w:lineRule="auto"/>
        <w:jc w:val="both"/>
        <w:rPr>
          <w:rFonts w:ascii="Arial" w:hAnsi="Arial" w:cs="Arial"/>
          <w:i/>
          <w:iCs/>
          <w:color w:val="000000" w:themeColor="text1"/>
          <w:sz w:val="28"/>
          <w:szCs w:val="28"/>
        </w:rPr>
      </w:pPr>
    </w:p>
    <w:p w14:paraId="3F385E0A" w14:textId="00A7976E" w:rsidR="0029242E" w:rsidRPr="005279D0" w:rsidRDefault="0029242E" w:rsidP="00D87A89">
      <w:pPr>
        <w:pStyle w:val="Heading4"/>
        <w:spacing w:before="0" w:beforeAutospacing="0" w:after="0" w:afterAutospacing="0" w:line="360" w:lineRule="auto"/>
        <w:jc w:val="both"/>
        <w:rPr>
          <w:rFonts w:ascii="Arial" w:hAnsi="Arial" w:cs="Arial"/>
          <w:b w:val="0"/>
          <w:bCs w:val="0"/>
          <w:color w:val="000000" w:themeColor="text1"/>
          <w:sz w:val="28"/>
          <w:szCs w:val="28"/>
        </w:rPr>
      </w:pPr>
      <w:r w:rsidRPr="005279D0">
        <w:rPr>
          <w:rFonts w:ascii="Arial" w:hAnsi="Arial" w:cs="Arial"/>
          <w:b w:val="0"/>
          <w:bCs w:val="0"/>
          <w:color w:val="000000" w:themeColor="text1"/>
          <w:sz w:val="28"/>
          <w:szCs w:val="28"/>
        </w:rPr>
        <w:t xml:space="preserve">a. Trò chơi “Bạn hãy làm giống </w:t>
      </w:r>
      <w:r w:rsidR="005279D0">
        <w:rPr>
          <w:rFonts w:ascii="Arial" w:hAnsi="Arial" w:cs="Arial"/>
          <w:b w:val="0"/>
          <w:bCs w:val="0"/>
          <w:color w:val="000000" w:themeColor="text1"/>
          <w:sz w:val="28"/>
          <w:szCs w:val="28"/>
        </w:rPr>
        <w:t xml:space="preserve">tôi </w:t>
      </w:r>
      <w:r w:rsidRPr="005279D0">
        <w:rPr>
          <w:rFonts w:ascii="Arial" w:hAnsi="Arial" w:cs="Arial"/>
          <w:b w:val="0"/>
          <w:bCs w:val="0"/>
          <w:color w:val="000000" w:themeColor="text1"/>
          <w:sz w:val="28"/>
          <w:szCs w:val="28"/>
        </w:rPr>
        <w:t>”</w:t>
      </w:r>
    </w:p>
    <w:p w14:paraId="707C7847" w14:textId="20D3703A"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lastRenderedPageBreak/>
        <w:t xml:space="preserve">Tạo cho trẻ cơ hội nhớ tên của nhau một cách tự nhiên, phát triển mạnh dạn tự tin của trẻ đến các hoạt động tập thể. Trò chơi này tổ chức cho trẻ vào đầu năm học để trẻ mạnh dạn và hiểu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nhiều hơn.</w:t>
      </w:r>
    </w:p>
    <w:p w14:paraId="721F230B" w14:textId="34ABD768"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t xml:space="preserve">Cô và trẻ ngồi thành vòng tròn.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tự giới thiệu tên của mình (</w:t>
      </w:r>
      <w:r w:rsidRPr="005279D0">
        <w:rPr>
          <w:rStyle w:val="Emphasis"/>
          <w:rFonts w:ascii="Arial" w:hAnsi="Arial" w:cs="Arial"/>
          <w:color w:val="000000" w:themeColor="text1"/>
          <w:sz w:val="28"/>
          <w:szCs w:val="28"/>
        </w:rPr>
        <w:t xml:space="preserve">Chào các </w:t>
      </w:r>
      <w:r w:rsidR="00C04C05">
        <w:rPr>
          <w:rStyle w:val="Emphasis"/>
          <w:rFonts w:ascii="Arial" w:hAnsi="Arial" w:cs="Arial"/>
          <w:color w:val="000000" w:themeColor="text1"/>
          <w:sz w:val="28"/>
          <w:szCs w:val="28"/>
        </w:rPr>
        <w:t xml:space="preserve">chúng ta </w:t>
      </w:r>
      <w:r w:rsidRPr="005279D0">
        <w:rPr>
          <w:rStyle w:val="Emphasis"/>
          <w:rFonts w:ascii="Arial" w:hAnsi="Arial" w:cs="Arial"/>
          <w:color w:val="000000" w:themeColor="text1"/>
          <w:sz w:val="28"/>
          <w:szCs w:val="28"/>
        </w:rPr>
        <w:t>, cô tên là Yến Nhi</w:t>
      </w:r>
      <w:r w:rsidRPr="005279D0">
        <w:rPr>
          <w:rFonts w:ascii="Arial" w:hAnsi="Arial" w:cs="Arial"/>
          <w:color w:val="000000" w:themeColor="text1"/>
          <w:sz w:val="28"/>
          <w:szCs w:val="28"/>
        </w:rPr>
        <w:t xml:space="preserve">) sau đó ném bóng cho một trẻ bất kỳ. Trẻ nhận được bóng từ cô giáo sẽ nói tên mình. Cứ như vậy cho đến khi tất cả các trẻ nhớ tên nhau. Lúc đầu trẻ sẽ còn nhút nhát, chưa dám giới thiệu,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đã đến giúp trẻ cách giới thiệu, và mời trẻ giới thiệu lại trước các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Đối với những trẻ mạnh dạn,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mời trẻ đứng lên giới thiệu tên của mình.</w:t>
      </w:r>
    </w:p>
    <w:p w14:paraId="2F904286" w14:textId="77777777"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t>Đối với những trẻ mạnh dạn, cô có thể cho trẻ thực hiện một hành động nào đó cho cả lớp làm theo.</w:t>
      </w:r>
    </w:p>
    <w:p w14:paraId="4C54ED50" w14:textId="77777777" w:rsidR="0029242E" w:rsidRPr="005279D0" w:rsidRDefault="0029242E" w:rsidP="00D87A89">
      <w:pPr>
        <w:pStyle w:val="Heading4"/>
        <w:spacing w:before="0" w:beforeAutospacing="0" w:after="0" w:afterAutospacing="0" w:line="360" w:lineRule="auto"/>
        <w:jc w:val="both"/>
        <w:rPr>
          <w:rFonts w:ascii="Arial" w:hAnsi="Arial" w:cs="Arial"/>
          <w:b w:val="0"/>
          <w:bCs w:val="0"/>
          <w:color w:val="000000" w:themeColor="text1"/>
          <w:sz w:val="28"/>
          <w:szCs w:val="28"/>
        </w:rPr>
      </w:pPr>
      <w:r w:rsidRPr="005279D0">
        <w:rPr>
          <w:rFonts w:ascii="Arial" w:hAnsi="Arial" w:cs="Arial"/>
          <w:b w:val="0"/>
          <w:bCs w:val="0"/>
          <w:color w:val="000000" w:themeColor="text1"/>
          <w:sz w:val="28"/>
          <w:szCs w:val="28"/>
        </w:rPr>
        <w:t>b. Trò chơi “Đoán đồ vật”</w:t>
      </w:r>
    </w:p>
    <w:p w14:paraId="7120FFB5" w14:textId="2742296C" w:rsidR="0029242E" w:rsidRPr="005279D0" w:rsidRDefault="005279D0" w:rsidP="00D87A89">
      <w:pPr>
        <w:pStyle w:val="NormalWeb"/>
        <w:spacing w:before="0" w:beforeAutospacing="0" w:after="0" w:afterAutospacing="0"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GVMN </w:t>
      </w:r>
      <w:r w:rsidR="0029242E" w:rsidRPr="005279D0">
        <w:rPr>
          <w:rFonts w:ascii="Arial" w:hAnsi="Arial" w:cs="Arial"/>
          <w:color w:val="000000" w:themeColor="text1"/>
          <w:sz w:val="28"/>
          <w:szCs w:val="28"/>
        </w:rPr>
        <w:t xml:space="preserve"> đã sử dụng </w:t>
      </w:r>
      <w:hyperlink r:id="rId13" w:tgtFrame="_blank" w:history="1">
        <w:r w:rsidR="0029242E" w:rsidRPr="005279D0">
          <w:rPr>
            <w:rStyle w:val="Hyperlink"/>
            <w:rFonts w:ascii="Arial" w:hAnsi="Arial" w:cs="Arial"/>
            <w:color w:val="000000" w:themeColor="text1"/>
            <w:sz w:val="28"/>
            <w:szCs w:val="28"/>
            <w:u w:val="none"/>
          </w:rPr>
          <w:t>trò chơi</w:t>
        </w:r>
      </w:hyperlink>
      <w:r w:rsidR="0029242E" w:rsidRPr="005279D0">
        <w:rPr>
          <w:rFonts w:ascii="Arial" w:hAnsi="Arial" w:cs="Arial"/>
          <w:color w:val="000000" w:themeColor="text1"/>
          <w:sz w:val="28"/>
          <w:szCs w:val="28"/>
        </w:rPr>
        <w:t xml:space="preserve"> này vì đây là một trò chơi vui nhộn cho trẻ luyện tập sức mạnh của diễn tả. </w:t>
      </w:r>
      <w:r>
        <w:rPr>
          <w:rFonts w:ascii="Arial" w:hAnsi="Arial" w:cs="Arial"/>
          <w:color w:val="000000" w:themeColor="text1"/>
          <w:sz w:val="28"/>
          <w:szCs w:val="28"/>
        </w:rPr>
        <w:t xml:space="preserve">GVMN </w:t>
      </w:r>
      <w:r w:rsidR="0029242E" w:rsidRPr="005279D0">
        <w:rPr>
          <w:rFonts w:ascii="Arial" w:hAnsi="Arial" w:cs="Arial"/>
          <w:color w:val="000000" w:themeColor="text1"/>
          <w:sz w:val="28"/>
          <w:szCs w:val="28"/>
        </w:rPr>
        <w:t xml:space="preserve"> đã cắt một cái lỗ trong một cái hộp vừa tay để trẻ thọc vào. Sau đó đặt một đồ vật trong chiếc hộp và yêu cầu trẻ diễn tả cảm giác về đồ vật ấy. Cả lớp sẽ thay phiên nhau đoán đó là đồ vật gì.</w:t>
      </w:r>
    </w:p>
    <w:p w14:paraId="19FEC74E" w14:textId="4ACB5346"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t xml:space="preserve">Chẳng hạn: Với chủ đề bản thân,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sẽ để các dụng cụ của cá nhân trẻ cần như bàn chải, khăn, ca, kem đánh răng, lược, nón, bàn chải đánh răng, ….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sẽ cho tất cả đồ vật vào chiếc hộp. Sau đó mời lần lượt từng trẻ lên sờ và đoán một đồ vật trong hộp như thế nào khi trẻ sờ vào nó, nó là đồ vật gì, dùng để làm gì. Sẽ có nhiều trẻ nhút nhát chưa mạnh dạn chia sẻ cùng cô và các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lúc này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sẽ gợi ý để trẻ tự tin nói và kể về đồ vật trẻ sờ được.</w:t>
      </w:r>
    </w:p>
    <w:p w14:paraId="5E30BB40" w14:textId="77777777" w:rsidR="0029242E" w:rsidRPr="005279D0" w:rsidRDefault="0029242E" w:rsidP="00D87A89">
      <w:pPr>
        <w:pStyle w:val="Heading4"/>
        <w:spacing w:before="0" w:beforeAutospacing="0" w:after="0" w:afterAutospacing="0" w:line="360" w:lineRule="auto"/>
        <w:jc w:val="both"/>
        <w:rPr>
          <w:rFonts w:ascii="Arial" w:hAnsi="Arial" w:cs="Arial"/>
          <w:b w:val="0"/>
          <w:bCs w:val="0"/>
          <w:color w:val="000000" w:themeColor="text1"/>
          <w:sz w:val="28"/>
          <w:szCs w:val="28"/>
        </w:rPr>
      </w:pPr>
      <w:r w:rsidRPr="005279D0">
        <w:rPr>
          <w:rFonts w:ascii="Arial" w:hAnsi="Arial" w:cs="Arial"/>
          <w:b w:val="0"/>
          <w:bCs w:val="0"/>
          <w:color w:val="000000" w:themeColor="text1"/>
          <w:sz w:val="28"/>
          <w:szCs w:val="28"/>
        </w:rPr>
        <w:t>c. Tổ chức một số trò chơi tập thể phù hợp cho trẻ</w:t>
      </w:r>
    </w:p>
    <w:p w14:paraId="0E8C5DC5" w14:textId="2CCA54CB" w:rsidR="0029242E" w:rsidRPr="005279D0" w:rsidRDefault="0029242E" w:rsidP="00D87A89">
      <w:pPr>
        <w:pStyle w:val="NormalWeb"/>
        <w:spacing w:before="0" w:beforeAutospacing="0" w:after="0" w:afterAutospacing="0" w:line="360" w:lineRule="auto"/>
        <w:jc w:val="both"/>
        <w:rPr>
          <w:rFonts w:ascii="Arial" w:hAnsi="Arial" w:cs="Arial"/>
          <w:color w:val="000000" w:themeColor="text1"/>
          <w:sz w:val="28"/>
          <w:szCs w:val="28"/>
        </w:rPr>
      </w:pPr>
      <w:r w:rsidRPr="005279D0">
        <w:rPr>
          <w:rFonts w:ascii="Arial" w:hAnsi="Arial" w:cs="Arial"/>
          <w:color w:val="000000" w:themeColor="text1"/>
          <w:sz w:val="28"/>
          <w:szCs w:val="28"/>
        </w:rPr>
        <w:lastRenderedPageBreak/>
        <w:t>Ở lứa tuổi mẫu giáo, hoạt động chơi đóng vai trò chủ đạo, chơi chính là cuộc sống của trẻ. Thông qua trò chơi, trẻ được lĩnh hội và rèn luyện những </w:t>
      </w:r>
      <w:hyperlink r:id="rId14" w:tgtFrame="_blank" w:history="1">
        <w:r w:rsidRPr="005279D0">
          <w:rPr>
            <w:rStyle w:val="Hyperlink"/>
            <w:rFonts w:ascii="Arial" w:hAnsi="Arial" w:cs="Arial"/>
            <w:color w:val="000000" w:themeColor="text1"/>
            <w:sz w:val="28"/>
            <w:szCs w:val="28"/>
            <w:u w:val="none"/>
          </w:rPr>
          <w:t>kỹ năng sống cho trẻ mầm non</w:t>
        </w:r>
      </w:hyperlink>
      <w:r w:rsidRPr="005279D0">
        <w:rPr>
          <w:rFonts w:ascii="Arial" w:hAnsi="Arial" w:cs="Arial"/>
          <w:color w:val="000000" w:themeColor="text1"/>
          <w:sz w:val="28"/>
          <w:szCs w:val="28"/>
        </w:rPr>
        <w:t xml:space="preserve"> một cách tự nhiên và hứng thú, rèn cho trẻ mạnh dạn giao tiếp cùng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bè của mình. Tất cả những điều này tác động một cách tích cực lên trẻ. Làm cho trẻ mầm non cảm thấy hứng thú muốn đến trường, muốn giao tiếp với cô,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bè.</w:t>
      </w:r>
    </w:p>
    <w:p w14:paraId="39F60809" w14:textId="7FBAD718" w:rsidR="0029242E" w:rsidRPr="005279D0" w:rsidRDefault="005279D0" w:rsidP="00D87A89">
      <w:pPr>
        <w:pStyle w:val="Heading3"/>
        <w:spacing w:before="0" w:beforeAutospacing="0" w:after="0" w:afterAutospacing="0" w:line="360" w:lineRule="auto"/>
        <w:jc w:val="both"/>
        <w:rPr>
          <w:rFonts w:ascii="Arial" w:hAnsi="Arial" w:cs="Arial"/>
          <w:b w:val="0"/>
          <w:bCs w:val="0"/>
          <w:color w:val="000000" w:themeColor="text1"/>
          <w:sz w:val="28"/>
          <w:szCs w:val="28"/>
        </w:rPr>
      </w:pPr>
      <w:r>
        <w:rPr>
          <w:rFonts w:ascii="Arial" w:hAnsi="Arial" w:cs="Arial"/>
          <w:b w:val="0"/>
          <w:bCs w:val="0"/>
          <w:color w:val="000000" w:themeColor="text1"/>
          <w:sz w:val="28"/>
          <w:szCs w:val="28"/>
        </w:rPr>
        <w:t xml:space="preserve">GVMN </w:t>
      </w:r>
      <w:r w:rsidR="0029242E" w:rsidRPr="005279D0">
        <w:rPr>
          <w:rFonts w:ascii="Arial" w:hAnsi="Arial" w:cs="Arial"/>
          <w:b w:val="0"/>
          <w:bCs w:val="0"/>
          <w:color w:val="000000" w:themeColor="text1"/>
          <w:sz w:val="28"/>
          <w:szCs w:val="28"/>
        </w:rPr>
        <w:t xml:space="preserve"> đã tổ chức cho trẻ chơi các trò chơi như.</w:t>
      </w:r>
    </w:p>
    <w:p w14:paraId="2E9F2753" w14:textId="77777777" w:rsidR="0029242E" w:rsidRPr="005279D0" w:rsidRDefault="0029242E" w:rsidP="00D87A89">
      <w:pPr>
        <w:numPr>
          <w:ilvl w:val="0"/>
          <w:numId w:val="4"/>
        </w:numPr>
        <w:spacing w:after="0" w:line="360" w:lineRule="auto"/>
        <w:ind w:left="1035"/>
        <w:jc w:val="both"/>
        <w:rPr>
          <w:rFonts w:ascii="Arial" w:hAnsi="Arial" w:cs="Arial"/>
          <w:color w:val="000000" w:themeColor="text1"/>
          <w:sz w:val="28"/>
          <w:szCs w:val="28"/>
        </w:rPr>
      </w:pPr>
      <w:r w:rsidRPr="005279D0">
        <w:rPr>
          <w:rFonts w:ascii="Arial" w:hAnsi="Arial" w:cs="Arial"/>
          <w:color w:val="000000" w:themeColor="text1"/>
          <w:sz w:val="28"/>
          <w:szCs w:val="28"/>
        </w:rPr>
        <w:t>Trò chơi Lộn cầu vồng</w:t>
      </w:r>
    </w:p>
    <w:p w14:paraId="2AB45DC4" w14:textId="77777777" w:rsidR="0029242E" w:rsidRPr="005279D0" w:rsidRDefault="0029242E" w:rsidP="00D87A89">
      <w:pPr>
        <w:numPr>
          <w:ilvl w:val="0"/>
          <w:numId w:val="4"/>
        </w:numPr>
        <w:spacing w:after="0" w:line="360" w:lineRule="auto"/>
        <w:ind w:left="1035"/>
        <w:jc w:val="both"/>
        <w:rPr>
          <w:rFonts w:ascii="Arial" w:hAnsi="Arial" w:cs="Arial"/>
          <w:color w:val="000000" w:themeColor="text1"/>
          <w:sz w:val="28"/>
          <w:szCs w:val="28"/>
        </w:rPr>
      </w:pPr>
      <w:r w:rsidRPr="005279D0">
        <w:rPr>
          <w:rFonts w:ascii="Arial" w:hAnsi="Arial" w:cs="Arial"/>
          <w:color w:val="000000" w:themeColor="text1"/>
          <w:sz w:val="28"/>
          <w:szCs w:val="28"/>
        </w:rPr>
        <w:t>Trò chơi truyền tin</w:t>
      </w:r>
    </w:p>
    <w:p w14:paraId="647DEE09" w14:textId="77777777" w:rsidR="0029242E" w:rsidRPr="005279D0" w:rsidRDefault="0029242E" w:rsidP="00D87A89">
      <w:pPr>
        <w:numPr>
          <w:ilvl w:val="0"/>
          <w:numId w:val="4"/>
        </w:numPr>
        <w:spacing w:after="0" w:line="360" w:lineRule="auto"/>
        <w:ind w:left="1035"/>
        <w:jc w:val="both"/>
        <w:rPr>
          <w:rFonts w:ascii="Arial" w:hAnsi="Arial" w:cs="Arial"/>
          <w:color w:val="000000" w:themeColor="text1"/>
          <w:sz w:val="28"/>
          <w:szCs w:val="28"/>
        </w:rPr>
      </w:pPr>
      <w:r w:rsidRPr="005279D0">
        <w:rPr>
          <w:rFonts w:ascii="Arial" w:hAnsi="Arial" w:cs="Arial"/>
          <w:color w:val="000000" w:themeColor="text1"/>
          <w:sz w:val="28"/>
          <w:szCs w:val="28"/>
        </w:rPr>
        <w:t>Trò chơi trán – cằm – tai, mắt – mũi – miệng</w:t>
      </w:r>
    </w:p>
    <w:p w14:paraId="4E21B433" w14:textId="77777777" w:rsidR="0029242E" w:rsidRPr="005279D0" w:rsidRDefault="0029242E" w:rsidP="00D87A89">
      <w:pPr>
        <w:numPr>
          <w:ilvl w:val="0"/>
          <w:numId w:val="4"/>
        </w:numPr>
        <w:spacing w:after="0" w:line="360" w:lineRule="auto"/>
        <w:ind w:left="1035"/>
        <w:jc w:val="both"/>
        <w:rPr>
          <w:rFonts w:ascii="Arial" w:hAnsi="Arial" w:cs="Arial"/>
          <w:color w:val="000000" w:themeColor="text1"/>
          <w:sz w:val="28"/>
          <w:szCs w:val="28"/>
        </w:rPr>
      </w:pPr>
      <w:r w:rsidRPr="005279D0">
        <w:rPr>
          <w:rFonts w:ascii="Arial" w:hAnsi="Arial" w:cs="Arial"/>
          <w:color w:val="000000" w:themeColor="text1"/>
          <w:sz w:val="28"/>
          <w:szCs w:val="28"/>
        </w:rPr>
        <w:t>Trò chơi kéo co</w:t>
      </w:r>
    </w:p>
    <w:p w14:paraId="7E0AD5B3" w14:textId="77777777" w:rsidR="0029242E" w:rsidRPr="005279D0" w:rsidRDefault="0029242E" w:rsidP="00D87A89">
      <w:pPr>
        <w:numPr>
          <w:ilvl w:val="0"/>
          <w:numId w:val="4"/>
        </w:numPr>
        <w:spacing w:after="0" w:line="360" w:lineRule="auto"/>
        <w:ind w:left="1035"/>
        <w:jc w:val="both"/>
        <w:rPr>
          <w:rFonts w:ascii="Arial" w:hAnsi="Arial" w:cs="Arial"/>
          <w:color w:val="000000" w:themeColor="text1"/>
          <w:sz w:val="28"/>
          <w:szCs w:val="28"/>
        </w:rPr>
      </w:pPr>
      <w:r w:rsidRPr="005279D0">
        <w:rPr>
          <w:rFonts w:ascii="Arial" w:hAnsi="Arial" w:cs="Arial"/>
          <w:color w:val="000000" w:themeColor="text1"/>
          <w:sz w:val="28"/>
          <w:szCs w:val="28"/>
        </w:rPr>
        <w:t>Trò chơi mèo đuổi chuột,…..</w:t>
      </w:r>
    </w:p>
    <w:p w14:paraId="00B537AE" w14:textId="1A3BF0B9" w:rsidR="0029242E" w:rsidRPr="005279D0" w:rsidRDefault="0029242E" w:rsidP="00CD5F09">
      <w:pPr>
        <w:pStyle w:val="NormalWeb"/>
        <w:spacing w:before="0" w:beforeAutospacing="0" w:after="0" w:afterAutospacing="0" w:line="360" w:lineRule="auto"/>
        <w:ind w:firstLine="675"/>
        <w:jc w:val="both"/>
        <w:rPr>
          <w:rFonts w:ascii="Arial" w:hAnsi="Arial" w:cs="Arial"/>
          <w:color w:val="000000" w:themeColor="text1"/>
          <w:sz w:val="28"/>
          <w:szCs w:val="28"/>
        </w:rPr>
      </w:pPr>
      <w:r w:rsidRPr="005279D0">
        <w:rPr>
          <w:rFonts w:ascii="Arial" w:hAnsi="Arial" w:cs="Arial"/>
          <w:color w:val="000000" w:themeColor="text1"/>
          <w:sz w:val="28"/>
          <w:szCs w:val="28"/>
        </w:rPr>
        <w:t xml:space="preserve">Sau mỗi trò chơi, </w:t>
      </w:r>
      <w:r w:rsidR="005279D0">
        <w:rPr>
          <w:rFonts w:ascii="Arial" w:hAnsi="Arial" w:cs="Arial"/>
          <w:color w:val="000000" w:themeColor="text1"/>
          <w:sz w:val="28"/>
          <w:szCs w:val="28"/>
        </w:rPr>
        <w:t xml:space="preserve">GVMN </w:t>
      </w:r>
      <w:r w:rsidRPr="005279D0">
        <w:rPr>
          <w:rFonts w:ascii="Arial" w:hAnsi="Arial" w:cs="Arial"/>
          <w:color w:val="000000" w:themeColor="text1"/>
          <w:sz w:val="28"/>
          <w:szCs w:val="28"/>
        </w:rPr>
        <w:t xml:space="preserve"> mời trẻ nêu những gì trẻ không thích và thích trong từng trò chơi. Kể lại những chiến thắng của đội, gợi hỏi trẻ nêu nguyên nhân vì sao mình thắng hay thua, …. Các trẻ sẽ dần mạnh dạn nói với nhau trong đội phải cố gắng lần sau. Hoặc là mong muốn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nào đó chơi hay hơn, để đội mình chiến thắng.</w:t>
      </w:r>
    </w:p>
    <w:p w14:paraId="1AD87374" w14:textId="77777777" w:rsidR="005279D0" w:rsidRPr="005279D0" w:rsidRDefault="005279D0" w:rsidP="005279D0">
      <w:pPr>
        <w:spacing w:line="283" w:lineRule="auto"/>
        <w:jc w:val="both"/>
        <w:rPr>
          <w:rFonts w:ascii="Arial" w:hAnsi="Arial" w:cs="Arial"/>
          <w:sz w:val="28"/>
          <w:szCs w:val="28"/>
        </w:rPr>
      </w:pPr>
      <w:bookmarkStart w:id="0" w:name="_Hlk105491504"/>
      <w:r w:rsidRPr="005279D0">
        <w:rPr>
          <w:rFonts w:ascii="Arial" w:hAnsi="Arial" w:cs="Arial"/>
          <w:b/>
          <w:bCs/>
          <w:i/>
          <w:sz w:val="28"/>
          <w:szCs w:val="28"/>
        </w:rPr>
        <w:t>Mời xem video: Kỹ năng ứng xử với mọi người xung quanh</w:t>
      </w:r>
    </w:p>
    <w:p w14:paraId="7CD1EA40" w14:textId="77777777" w:rsidR="005279D0" w:rsidRPr="005279D0" w:rsidRDefault="00636EBC" w:rsidP="005279D0">
      <w:pPr>
        <w:spacing w:line="283" w:lineRule="auto"/>
        <w:jc w:val="both"/>
        <w:rPr>
          <w:rFonts w:ascii="Arial" w:hAnsi="Arial" w:cs="Arial"/>
          <w:sz w:val="28"/>
          <w:szCs w:val="28"/>
        </w:rPr>
      </w:pPr>
      <w:hyperlink r:id="rId15" w:history="1">
        <w:r w:rsidR="005279D0" w:rsidRPr="005279D0">
          <w:rPr>
            <w:rStyle w:val="Hyperlink"/>
            <w:rFonts w:ascii="Arial" w:hAnsi="Arial" w:cs="Arial"/>
            <w:sz w:val="28"/>
            <w:szCs w:val="28"/>
          </w:rPr>
          <w:t>https://www.youtube.com/watch?v=p_JsZpYSexk</w:t>
        </w:r>
      </w:hyperlink>
    </w:p>
    <w:bookmarkEnd w:id="0"/>
    <w:p w14:paraId="7D149D03" w14:textId="77777777" w:rsidR="005279D0" w:rsidRPr="005279D0" w:rsidRDefault="005279D0" w:rsidP="002054F3">
      <w:pPr>
        <w:jc w:val="both"/>
        <w:rPr>
          <w:rFonts w:ascii="Arial" w:hAnsi="Arial" w:cs="Arial"/>
          <w:color w:val="000000" w:themeColor="text1"/>
          <w:sz w:val="28"/>
          <w:szCs w:val="28"/>
        </w:rPr>
      </w:pPr>
    </w:p>
    <w:p w14:paraId="0CD65080" w14:textId="20E856F7" w:rsidR="002054F3" w:rsidRPr="005279D0" w:rsidRDefault="008227FC" w:rsidP="008227FC">
      <w:pPr>
        <w:pStyle w:val="ListParagraph"/>
        <w:numPr>
          <w:ilvl w:val="0"/>
          <w:numId w:val="13"/>
        </w:numPr>
        <w:jc w:val="both"/>
        <w:rPr>
          <w:rFonts w:ascii="Arial" w:hAnsi="Arial" w:cs="Arial"/>
          <w:b/>
          <w:bCs/>
          <w:color w:val="000000" w:themeColor="text1"/>
          <w:sz w:val="28"/>
          <w:szCs w:val="28"/>
        </w:rPr>
      </w:pPr>
      <w:r w:rsidRPr="005279D0">
        <w:rPr>
          <w:rFonts w:ascii="Arial" w:hAnsi="Arial" w:cs="Arial"/>
          <w:b/>
          <w:bCs/>
          <w:color w:val="000000" w:themeColor="text1"/>
          <w:sz w:val="28"/>
          <w:szCs w:val="28"/>
        </w:rPr>
        <w:t>Một số đề xuất với phụ huynh của trẻ trong giáo dục kỹ năng giao tiếp cho trẻ MN</w:t>
      </w:r>
    </w:p>
    <w:p w14:paraId="76543908" w14:textId="5676F852" w:rsidR="002054F3" w:rsidRPr="005279D0" w:rsidRDefault="00F63BE3" w:rsidP="00F63BE3">
      <w:pPr>
        <w:jc w:val="both"/>
        <w:rPr>
          <w:rFonts w:ascii="Arial" w:hAnsi="Arial" w:cs="Arial"/>
          <w:b/>
          <w:bCs/>
          <w:color w:val="000000" w:themeColor="text1"/>
          <w:sz w:val="28"/>
          <w:szCs w:val="28"/>
        </w:rPr>
      </w:pPr>
      <w:r w:rsidRPr="005279D0">
        <w:rPr>
          <w:rFonts w:ascii="Arial" w:hAnsi="Arial" w:cs="Arial"/>
          <w:color w:val="000000" w:themeColor="text1"/>
          <w:sz w:val="28"/>
          <w:szCs w:val="28"/>
        </w:rPr>
        <w:t>Đồng hành cùng con, phụ huynh có thể cân nhắc một số cách thức sau giúp phát triển kỹ năng giao tiếp cho trẻ MN</w:t>
      </w:r>
    </w:p>
    <w:p w14:paraId="6E98853F" w14:textId="783EDE91" w:rsidR="008227FC" w:rsidRPr="005279D0" w:rsidRDefault="008227FC" w:rsidP="002972F3">
      <w:pPr>
        <w:pStyle w:val="ListParagraph"/>
        <w:numPr>
          <w:ilvl w:val="0"/>
          <w:numId w:val="14"/>
        </w:numPr>
        <w:jc w:val="both"/>
        <w:rPr>
          <w:rFonts w:ascii="Arial" w:hAnsi="Arial" w:cs="Arial"/>
          <w:b/>
          <w:bCs/>
          <w:i/>
          <w:iCs/>
          <w:color w:val="000000" w:themeColor="text1"/>
          <w:sz w:val="28"/>
          <w:szCs w:val="28"/>
        </w:rPr>
      </w:pPr>
      <w:r w:rsidRPr="005279D0">
        <w:rPr>
          <w:rFonts w:ascii="Arial" w:hAnsi="Arial" w:cs="Arial"/>
          <w:b/>
          <w:bCs/>
          <w:i/>
          <w:iCs/>
          <w:color w:val="000000" w:themeColor="text1"/>
          <w:sz w:val="28"/>
          <w:szCs w:val="28"/>
        </w:rPr>
        <w:t>Cúi mình xuống</w:t>
      </w:r>
      <w:r w:rsidR="00C975B3">
        <w:rPr>
          <w:rFonts w:ascii="Arial" w:hAnsi="Arial" w:cs="Arial"/>
          <w:b/>
          <w:bCs/>
          <w:i/>
          <w:iCs/>
          <w:color w:val="000000" w:themeColor="text1"/>
          <w:sz w:val="28"/>
          <w:szCs w:val="28"/>
        </w:rPr>
        <w:t xml:space="preserve"> khi giao tiếp với trẻ</w:t>
      </w:r>
    </w:p>
    <w:p w14:paraId="6C3CAF34"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lastRenderedPageBreak/>
        <w:t>Khi nói chuyện với các con, đặc biệt là với trẻ mẫu giáo, bố mẹ nên cúi hoặc ngồi xuống để thiết lập một mối quan hệ ánh mắt với con. Làm như vậy cũng giúp trẻ chú ý và có một cách tiếp nhận cha mẹ tích cực. Trẻ sẽ hiểu được thông điệp ý nghĩa rằng “bố mẹ luôn ở đây với con!” từ việc đơn giản này.</w:t>
      </w:r>
    </w:p>
    <w:p w14:paraId="6F1A5EB1" w14:textId="11A62971" w:rsidR="008227FC" w:rsidRPr="005279D0" w:rsidRDefault="008227FC" w:rsidP="002972F3">
      <w:pPr>
        <w:pStyle w:val="ListParagraph"/>
        <w:numPr>
          <w:ilvl w:val="0"/>
          <w:numId w:val="14"/>
        </w:numPr>
        <w:jc w:val="both"/>
        <w:rPr>
          <w:rFonts w:ascii="Arial" w:hAnsi="Arial" w:cs="Arial"/>
          <w:b/>
          <w:bCs/>
          <w:i/>
          <w:iCs/>
          <w:color w:val="000000" w:themeColor="text1"/>
          <w:sz w:val="28"/>
          <w:szCs w:val="28"/>
        </w:rPr>
      </w:pPr>
      <w:r w:rsidRPr="005279D0">
        <w:rPr>
          <w:rFonts w:ascii="Arial" w:hAnsi="Arial" w:cs="Arial"/>
          <w:b/>
          <w:bCs/>
          <w:i/>
          <w:iCs/>
          <w:color w:val="000000" w:themeColor="text1"/>
          <w:sz w:val="28"/>
          <w:szCs w:val="28"/>
        </w:rPr>
        <w:t>Cảm nhận và thể hiện cảm xúc bằng trái tim</w:t>
      </w:r>
    </w:p>
    <w:p w14:paraId="61AF8F6E"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Trẻ em ở độ tuổi 3-5 là lúc trẻ bắt đầu hiểu những cảm xúc như sợ hãi, giận dữ, thất vọng… Bởi vậy, ghi nhận những cảm xúc là một phần quan trọng trong việc dạy kỹ năng giao tiếp cho trẻ. Hãy biểu lộ những cảm xúc của mình bằng những câu đơn giản để giúp trẻ hiểu.</w:t>
      </w:r>
    </w:p>
    <w:p w14:paraId="51A79D74" w14:textId="6E610803"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Ví dụ như: “Ba/ mẹ rất vui khi con ăn ngoan!”, "Mẹ không vui khi con không dọn đồ chơi"... Trẻ sẽ ghi nhận những biểu lộ cảm xúc này và sẽ có những điều chỉnh thích hợp khi thể hiện cảm xúc của mình.</w:t>
      </w:r>
    </w:p>
    <w:p w14:paraId="26503D57" w14:textId="2D7759EC" w:rsidR="008227FC" w:rsidRPr="005279D0" w:rsidRDefault="002972F3" w:rsidP="008227FC">
      <w:pPr>
        <w:jc w:val="both"/>
        <w:rPr>
          <w:rFonts w:ascii="Arial" w:hAnsi="Arial" w:cs="Arial"/>
          <w:b/>
          <w:bCs/>
          <w:color w:val="000000" w:themeColor="text1"/>
          <w:sz w:val="28"/>
          <w:szCs w:val="28"/>
        </w:rPr>
      </w:pPr>
      <w:r w:rsidRPr="005279D0">
        <w:rPr>
          <w:rFonts w:ascii="Arial" w:hAnsi="Arial" w:cs="Arial"/>
          <w:b/>
          <w:bCs/>
          <w:color w:val="000000" w:themeColor="text1"/>
          <w:sz w:val="28"/>
          <w:szCs w:val="28"/>
        </w:rPr>
        <w:t>c.</w:t>
      </w:r>
      <w:r w:rsidR="008227FC" w:rsidRPr="005279D0">
        <w:rPr>
          <w:rFonts w:ascii="Arial" w:hAnsi="Arial" w:cs="Arial"/>
          <w:b/>
          <w:bCs/>
          <w:color w:val="000000" w:themeColor="text1"/>
          <w:sz w:val="28"/>
          <w:szCs w:val="28"/>
        </w:rPr>
        <w:t xml:space="preserve"> Sống chậm lại</w:t>
      </w:r>
    </w:p>
    <w:p w14:paraId="6F4DF00B"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Các bậc cha mẹ sống quen trong một thế giới bận rộn, mọi giao tiếp đếu diễn ra nhanh chóng, bởi vậy, cha mẹ chú ý hãy sống chậm lại khi về nhà.</w:t>
      </w:r>
    </w:p>
    <w:p w14:paraId="1BFED41A"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Bạn có thể mất nhiều thời gian để tạo cho con một thói quen ngủ hay thói quen ăn,… nhưng chắc chắn trẻ sẽ cảm thấy "an toàn" hơn vì điều ấy. Bởi khi một đứa bé nhìn thấy quá nhiều việc đang xảy ra với cha mẹ, chúng sẽ cảm thấy mọi thứ thật khó khăn.</w:t>
      </w:r>
    </w:p>
    <w:p w14:paraId="1A1BB7E6" w14:textId="370F7DFA" w:rsidR="008227FC" w:rsidRPr="005279D0" w:rsidRDefault="002972F3" w:rsidP="002972F3">
      <w:pPr>
        <w:jc w:val="both"/>
        <w:rPr>
          <w:rFonts w:ascii="Arial" w:hAnsi="Arial" w:cs="Arial"/>
          <w:b/>
          <w:bCs/>
          <w:i/>
          <w:iCs/>
          <w:color w:val="000000" w:themeColor="text1"/>
          <w:sz w:val="28"/>
          <w:szCs w:val="28"/>
        </w:rPr>
      </w:pPr>
      <w:r w:rsidRPr="005279D0">
        <w:rPr>
          <w:rFonts w:ascii="Arial" w:hAnsi="Arial" w:cs="Arial"/>
          <w:b/>
          <w:bCs/>
          <w:i/>
          <w:iCs/>
          <w:color w:val="000000" w:themeColor="text1"/>
          <w:sz w:val="28"/>
          <w:szCs w:val="28"/>
        </w:rPr>
        <w:t>d. C</w:t>
      </w:r>
      <w:r w:rsidR="008227FC" w:rsidRPr="005279D0">
        <w:rPr>
          <w:rFonts w:ascii="Arial" w:hAnsi="Arial" w:cs="Arial"/>
          <w:b/>
          <w:bCs/>
          <w:i/>
          <w:iCs/>
          <w:color w:val="000000" w:themeColor="text1"/>
          <w:sz w:val="28"/>
          <w:szCs w:val="28"/>
        </w:rPr>
        <w:t>ho con sự lựa chọn hạn chế khi đặt câu hỏi</w:t>
      </w:r>
    </w:p>
    <w:p w14:paraId="346AACDA"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Sự lựa chọn rất quan trọng với trẻ nhỏ, tốt nhất, cha mẹ nên cho con tự lựa chọn, tuy nhiên hãy hạn chế những sự lựa chọn ấy.</w:t>
      </w:r>
    </w:p>
    <w:p w14:paraId="7B75E6CE" w14:textId="6342EA0E"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 xml:space="preserve">Đưa ra các sự lựa chọn cho trẻ là một cách tốt nhất để chúng tham gia vào các việc đơn giản, giúp con tự lập từ những quyết định hàng ngày như: "Con thích chiếc áo màu đỏ hay màu xanh?", "Con thích váy hay quần váy?", "Con thích ăn na hay ăn bưởi?"… Nhưng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hãy nhớ là hạn chế các sự lựa chọn để giúp con đưa ra được những quyêt định tốt nhất nhé!</w:t>
      </w:r>
    </w:p>
    <w:p w14:paraId="75247534" w14:textId="725E23DF" w:rsidR="008227FC" w:rsidRPr="005279D0" w:rsidRDefault="002972F3" w:rsidP="008227FC">
      <w:pPr>
        <w:jc w:val="both"/>
        <w:rPr>
          <w:rFonts w:ascii="Arial" w:hAnsi="Arial" w:cs="Arial"/>
          <w:b/>
          <w:bCs/>
          <w:i/>
          <w:iCs/>
          <w:color w:val="000000" w:themeColor="text1"/>
          <w:sz w:val="28"/>
          <w:szCs w:val="28"/>
        </w:rPr>
      </w:pPr>
      <w:r w:rsidRPr="005279D0">
        <w:rPr>
          <w:rFonts w:ascii="Arial" w:hAnsi="Arial" w:cs="Arial"/>
          <w:b/>
          <w:bCs/>
          <w:i/>
          <w:iCs/>
          <w:color w:val="000000" w:themeColor="text1"/>
          <w:sz w:val="28"/>
          <w:szCs w:val="28"/>
        </w:rPr>
        <w:t>e. Quan</w:t>
      </w:r>
      <w:r w:rsidR="008227FC" w:rsidRPr="005279D0">
        <w:rPr>
          <w:rFonts w:ascii="Arial" w:hAnsi="Arial" w:cs="Arial"/>
          <w:b/>
          <w:bCs/>
          <w:i/>
          <w:iCs/>
          <w:color w:val="000000" w:themeColor="text1"/>
          <w:sz w:val="28"/>
          <w:szCs w:val="28"/>
        </w:rPr>
        <w:t xml:space="preserve"> tâm con cái đầy đủ</w:t>
      </w:r>
    </w:p>
    <w:p w14:paraId="12B13C36"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lastRenderedPageBreak/>
        <w:t>Nếu trẻ không cảm nhận được sự quan tâm của cha me, chúng sẽ cảm thấy rất khó khăn và giảm sút tinh thần. Trẻ không cần cha mẹ phải chú ý 24/7, nhưng chúng cần một vài khoảng thời gian để được cùng cha mẹ nói chuyện, ăn cơm hay cùng xem một bộ phim hay.</w:t>
      </w:r>
    </w:p>
    <w:p w14:paraId="345FA1E2" w14:textId="71D723BE" w:rsidR="008227FC" w:rsidRPr="005279D0" w:rsidRDefault="002972F3" w:rsidP="008227FC">
      <w:pPr>
        <w:jc w:val="both"/>
        <w:rPr>
          <w:rFonts w:ascii="Arial" w:hAnsi="Arial" w:cs="Arial"/>
          <w:b/>
          <w:bCs/>
          <w:i/>
          <w:iCs/>
          <w:color w:val="000000" w:themeColor="text1"/>
          <w:sz w:val="28"/>
          <w:szCs w:val="28"/>
        </w:rPr>
      </w:pPr>
      <w:r w:rsidRPr="005279D0">
        <w:rPr>
          <w:rFonts w:ascii="Arial" w:hAnsi="Arial" w:cs="Arial"/>
          <w:b/>
          <w:bCs/>
          <w:i/>
          <w:iCs/>
          <w:color w:val="000000" w:themeColor="text1"/>
          <w:sz w:val="28"/>
          <w:szCs w:val="28"/>
        </w:rPr>
        <w:t xml:space="preserve">f. </w:t>
      </w:r>
      <w:r w:rsidR="008227FC" w:rsidRPr="005279D0">
        <w:rPr>
          <w:rFonts w:ascii="Arial" w:hAnsi="Arial" w:cs="Arial"/>
          <w:b/>
          <w:bCs/>
          <w:i/>
          <w:iCs/>
          <w:color w:val="000000" w:themeColor="text1"/>
          <w:sz w:val="28"/>
          <w:szCs w:val="28"/>
        </w:rPr>
        <w:t>Chú ý những cử chỉ và các điều con nói</w:t>
      </w:r>
    </w:p>
    <w:p w14:paraId="53D232C4"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Trẻ cần biết rằng, cha mẹ có lắng nghe những gì chúng nói hay không, hay chỉ là những cái gật đầu, còn tâm trí đang ở chiếc điện thoại, chơi facebook hay bắt Pokemon.</w:t>
      </w:r>
    </w:p>
    <w:p w14:paraId="41F276F9"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Trẻ nhỏ học cách giao tiếp hiệu quả bằng cách quan sát cách cha mẹ nói chuyện với họ. Bất kỳ cử chỉ hay âm thanh mà cha mẹ sử dụng để kết nối với con trong một cuộc trò chuyện như gật đầu, mỉm cười, lắng nghe… giúp trẻ học cách nói chuyện và biết cách giao tiếp với người khác như thế nào. Ngoài ra, điều này còn giúp trẻ cảm thấy mình được tôn trọng và trẻ sẽ cảm thấy tự tin hơn.</w:t>
      </w:r>
    </w:p>
    <w:p w14:paraId="0DCB0C45" w14:textId="42706632" w:rsidR="008227FC" w:rsidRPr="005279D0" w:rsidRDefault="00E710F2" w:rsidP="008227FC">
      <w:pPr>
        <w:jc w:val="both"/>
        <w:rPr>
          <w:rFonts w:ascii="Arial" w:hAnsi="Arial" w:cs="Arial"/>
          <w:b/>
          <w:bCs/>
          <w:i/>
          <w:iCs/>
          <w:color w:val="000000" w:themeColor="text1"/>
          <w:sz w:val="28"/>
          <w:szCs w:val="28"/>
        </w:rPr>
      </w:pPr>
      <w:r w:rsidRPr="005279D0">
        <w:rPr>
          <w:rFonts w:ascii="Arial" w:hAnsi="Arial" w:cs="Arial"/>
          <w:b/>
          <w:bCs/>
          <w:i/>
          <w:iCs/>
          <w:color w:val="000000" w:themeColor="text1"/>
          <w:sz w:val="28"/>
          <w:szCs w:val="28"/>
        </w:rPr>
        <w:t xml:space="preserve">g. </w:t>
      </w:r>
      <w:r w:rsidR="008227FC" w:rsidRPr="005279D0">
        <w:rPr>
          <w:rFonts w:ascii="Arial" w:hAnsi="Arial" w:cs="Arial"/>
          <w:b/>
          <w:bCs/>
          <w:i/>
          <w:iCs/>
          <w:color w:val="000000" w:themeColor="text1"/>
          <w:sz w:val="28"/>
          <w:szCs w:val="28"/>
        </w:rPr>
        <w:t>Tránh nói quá nhiều</w:t>
      </w:r>
    </w:p>
    <w:p w14:paraId="41A2766D" w14:textId="1403F7B4"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 xml:space="preserve">Dù luôn khuyến khích cha mẹ nói chuyện nhiều hơn với con cái, nhưng cũng không nên nói quá nhiều. Ví như trong bữa ăn, </w:t>
      </w:r>
      <w:r w:rsidR="00C04C05">
        <w:rPr>
          <w:rFonts w:ascii="Arial" w:hAnsi="Arial" w:cs="Arial"/>
          <w:color w:val="000000" w:themeColor="text1"/>
          <w:sz w:val="28"/>
          <w:szCs w:val="28"/>
        </w:rPr>
        <w:t xml:space="preserve">chúng ta </w:t>
      </w:r>
      <w:r w:rsidRPr="005279D0">
        <w:rPr>
          <w:rFonts w:ascii="Arial" w:hAnsi="Arial" w:cs="Arial"/>
          <w:color w:val="000000" w:themeColor="text1"/>
          <w:sz w:val="28"/>
          <w:szCs w:val="28"/>
        </w:rPr>
        <w:t xml:space="preserve"> nên để con tập trung vào việc ăn hơn là những câu chuyện dài dòng khiến trẻ bị xao nhãng.</w:t>
      </w:r>
    </w:p>
    <w:p w14:paraId="10A618C1"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Với trẻ mẫu giáo, truyền thông nên được thực hiện với thời gian vừa đủ và trao đổi chi tiết khi thực sự cần thiết cho trẻ.</w:t>
      </w:r>
    </w:p>
    <w:p w14:paraId="4F105FD5" w14:textId="3031BD3B" w:rsidR="008227FC" w:rsidRPr="005279D0" w:rsidRDefault="00E710F2" w:rsidP="008227FC">
      <w:pPr>
        <w:jc w:val="both"/>
        <w:rPr>
          <w:rFonts w:ascii="Arial" w:hAnsi="Arial" w:cs="Arial"/>
          <w:b/>
          <w:bCs/>
          <w:i/>
          <w:iCs/>
          <w:color w:val="000000" w:themeColor="text1"/>
          <w:sz w:val="28"/>
          <w:szCs w:val="28"/>
        </w:rPr>
      </w:pPr>
      <w:r w:rsidRPr="005279D0">
        <w:rPr>
          <w:rFonts w:ascii="Arial" w:hAnsi="Arial" w:cs="Arial"/>
          <w:b/>
          <w:bCs/>
          <w:i/>
          <w:iCs/>
          <w:color w:val="000000" w:themeColor="text1"/>
          <w:sz w:val="28"/>
          <w:szCs w:val="28"/>
        </w:rPr>
        <w:t xml:space="preserve">h. </w:t>
      </w:r>
      <w:r w:rsidR="008227FC" w:rsidRPr="005279D0">
        <w:rPr>
          <w:rFonts w:ascii="Arial" w:hAnsi="Arial" w:cs="Arial"/>
          <w:b/>
          <w:bCs/>
          <w:i/>
          <w:iCs/>
          <w:color w:val="000000" w:themeColor="text1"/>
          <w:sz w:val="28"/>
          <w:szCs w:val="28"/>
        </w:rPr>
        <w:t>Hãy là một tấm gương tốt</w:t>
      </w:r>
    </w:p>
    <w:p w14:paraId="42393F4D"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Cha mẹ là tấm gương cho những cư xử tốt của con. Hãy nói “xin lỗi” và “cảm ơn” với giáo viên, nhân viên siêu thị… để dạy trẻ biết cách nói lời xin lỗi và cảm ơn, cư xử đúng mực với những người khác.</w:t>
      </w:r>
    </w:p>
    <w:p w14:paraId="293E4D68" w14:textId="77777777" w:rsidR="008227FC" w:rsidRPr="005279D0" w:rsidRDefault="008227FC" w:rsidP="008227FC">
      <w:pPr>
        <w:jc w:val="both"/>
        <w:rPr>
          <w:rFonts w:ascii="Arial" w:hAnsi="Arial" w:cs="Arial"/>
          <w:color w:val="000000" w:themeColor="text1"/>
          <w:sz w:val="28"/>
          <w:szCs w:val="28"/>
        </w:rPr>
      </w:pPr>
      <w:r w:rsidRPr="005279D0">
        <w:rPr>
          <w:rFonts w:ascii="Arial" w:hAnsi="Arial" w:cs="Arial"/>
          <w:color w:val="000000" w:themeColor="text1"/>
          <w:sz w:val="28"/>
          <w:szCs w:val="28"/>
        </w:rPr>
        <w:t>Hơn bất cứ điều gì, trẻ mẫu giáo học mọi thứ qua quan sát và bắt chước theo. Bởi vậy, nếu trẻ có những hành động hay lời nói hư, cha mẹ nên xem lại cách cư xử của mình.</w:t>
      </w:r>
    </w:p>
    <w:p w14:paraId="562C5FDA" w14:textId="77777777" w:rsidR="008227FC" w:rsidRPr="005279D0" w:rsidRDefault="008227FC" w:rsidP="008227FC">
      <w:pPr>
        <w:jc w:val="both"/>
        <w:rPr>
          <w:rFonts w:ascii="Arial" w:hAnsi="Arial" w:cs="Arial"/>
          <w:color w:val="000000" w:themeColor="text1"/>
          <w:sz w:val="28"/>
          <w:szCs w:val="28"/>
        </w:rPr>
      </w:pPr>
    </w:p>
    <w:p w14:paraId="5707EBC2" w14:textId="77777777" w:rsidR="00A32372" w:rsidRPr="008310F2" w:rsidRDefault="00A32372" w:rsidP="00A32372">
      <w:pPr>
        <w:pStyle w:val="ListParagraph"/>
        <w:numPr>
          <w:ilvl w:val="0"/>
          <w:numId w:val="2"/>
        </w:numPr>
        <w:spacing w:after="0" w:line="360" w:lineRule="auto"/>
        <w:jc w:val="both"/>
        <w:rPr>
          <w:rFonts w:ascii="Arial" w:hAnsi="Arial" w:cs="Arial"/>
          <w:spacing w:val="-6"/>
          <w:sz w:val="28"/>
          <w:szCs w:val="28"/>
        </w:rPr>
      </w:pPr>
      <w:r w:rsidRPr="008310F2">
        <w:rPr>
          <w:rFonts w:ascii="Arial" w:hAnsi="Arial" w:cs="Arial"/>
          <w:b/>
          <w:bCs/>
          <w:i/>
          <w:iCs/>
          <w:spacing w:val="-6"/>
          <w:sz w:val="28"/>
          <w:szCs w:val="28"/>
        </w:rPr>
        <w:t>Bài tập cuối buổi học: </w:t>
      </w:r>
    </w:p>
    <w:p w14:paraId="65EC45FE" w14:textId="4B242F79" w:rsidR="00A32372" w:rsidRPr="008310F2" w:rsidRDefault="00A32372" w:rsidP="00A32372">
      <w:pPr>
        <w:spacing w:after="0" w:line="360" w:lineRule="auto"/>
        <w:ind w:firstLine="720"/>
        <w:jc w:val="both"/>
        <w:rPr>
          <w:rFonts w:ascii="Arial" w:hAnsi="Arial" w:cs="Arial"/>
          <w:spacing w:val="-6"/>
          <w:sz w:val="28"/>
          <w:szCs w:val="28"/>
        </w:rPr>
      </w:pPr>
      <w:r w:rsidRPr="008310F2">
        <w:rPr>
          <w:rFonts w:ascii="Arial" w:hAnsi="Arial" w:cs="Arial"/>
          <w:spacing w:val="-6"/>
          <w:sz w:val="28"/>
          <w:szCs w:val="28"/>
        </w:rPr>
        <w:lastRenderedPageBreak/>
        <w:t xml:space="preserve">Hãy </w:t>
      </w:r>
      <w:r>
        <w:rPr>
          <w:rFonts w:ascii="Arial" w:hAnsi="Arial" w:cs="Arial"/>
          <w:spacing w:val="-6"/>
          <w:sz w:val="28"/>
          <w:szCs w:val="28"/>
        </w:rPr>
        <w:t xml:space="preserve">chia sẻ về thực trạng kỹ năng giao tiếp của trẻ tại lớp/ trường mầm non của </w:t>
      </w:r>
      <w:r w:rsidR="00C04C05">
        <w:rPr>
          <w:rFonts w:ascii="Arial" w:hAnsi="Arial" w:cs="Arial"/>
          <w:spacing w:val="-6"/>
          <w:sz w:val="28"/>
          <w:szCs w:val="28"/>
        </w:rPr>
        <w:t xml:space="preserve">chúng ta </w:t>
      </w:r>
      <w:r>
        <w:rPr>
          <w:rFonts w:ascii="Arial" w:hAnsi="Arial" w:cs="Arial"/>
          <w:spacing w:val="-6"/>
          <w:sz w:val="28"/>
          <w:szCs w:val="28"/>
        </w:rPr>
        <w:t xml:space="preserve"> đang phụ trách. Bạn có những giải pháp gì và đã thực hiện như thế nào?</w:t>
      </w:r>
      <w:r w:rsidRPr="008310F2">
        <w:rPr>
          <w:rFonts w:ascii="Arial" w:hAnsi="Arial" w:cs="Arial"/>
          <w:b/>
          <w:bCs/>
          <w:i/>
          <w:iCs/>
          <w:spacing w:val="-6"/>
          <w:sz w:val="28"/>
          <w:szCs w:val="28"/>
          <w:lang w:val="af-ZA"/>
        </w:rPr>
        <w:t xml:space="preserve">  </w:t>
      </w:r>
    </w:p>
    <w:p w14:paraId="7C8853F1" w14:textId="77777777" w:rsidR="00FB3E52" w:rsidRPr="005279D0" w:rsidRDefault="00FB3E52" w:rsidP="00D87A89">
      <w:pPr>
        <w:spacing w:after="0" w:line="360" w:lineRule="auto"/>
        <w:rPr>
          <w:rFonts w:ascii="Arial" w:hAnsi="Arial" w:cs="Arial"/>
          <w:color w:val="000000" w:themeColor="text1"/>
          <w:sz w:val="28"/>
          <w:szCs w:val="28"/>
        </w:rPr>
      </w:pPr>
    </w:p>
    <w:sectPr w:rsidR="00FB3E52" w:rsidRPr="0052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1.65pt;height:11.65pt" o:bullet="t">
        <v:imagedata r:id="rId1" o:title="msoC103"/>
      </v:shape>
    </w:pict>
  </w:numPicBullet>
  <w:abstractNum w:abstractNumId="0" w15:restartNumberingAfterBreak="0">
    <w:nsid w:val="035E5400"/>
    <w:multiLevelType w:val="multilevel"/>
    <w:tmpl w:val="ABD209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D1890"/>
    <w:multiLevelType w:val="multilevel"/>
    <w:tmpl w:val="18AAB2FC"/>
    <w:lvl w:ilvl="0">
      <w:start w:val="1"/>
      <w:numFmt w:val="decimal"/>
      <w:lvlText w:val="%1."/>
      <w:lvlJc w:val="left"/>
      <w:pPr>
        <w:ind w:left="720" w:hanging="360"/>
      </w:pPr>
      <w:rPr>
        <w:rFonts w:eastAsiaTheme="majorEastAsia" w:cstheme="majorBidi" w:hint="default"/>
      </w:rPr>
    </w:lvl>
    <w:lvl w:ilvl="1">
      <w:start w:val="1"/>
      <w:numFmt w:val="decimal"/>
      <w:isLgl/>
      <w:lvlText w:val="%1.%2."/>
      <w:lvlJc w:val="left"/>
      <w:pPr>
        <w:ind w:left="1080" w:hanging="720"/>
      </w:pPr>
      <w:rPr>
        <w:rFonts w:eastAsiaTheme="majorEastAsia" w:cstheme="majorBidi" w:hint="default"/>
      </w:rPr>
    </w:lvl>
    <w:lvl w:ilvl="2">
      <w:start w:val="1"/>
      <w:numFmt w:val="decimal"/>
      <w:isLgl/>
      <w:lvlText w:val="%1.%2.%3."/>
      <w:lvlJc w:val="left"/>
      <w:pPr>
        <w:ind w:left="1440" w:hanging="1080"/>
      </w:pPr>
      <w:rPr>
        <w:rFonts w:eastAsiaTheme="majorEastAsia" w:cstheme="majorBidi" w:hint="default"/>
      </w:rPr>
    </w:lvl>
    <w:lvl w:ilvl="3">
      <w:start w:val="1"/>
      <w:numFmt w:val="decimal"/>
      <w:isLgl/>
      <w:lvlText w:val="%1.%2.%3.%4."/>
      <w:lvlJc w:val="left"/>
      <w:pPr>
        <w:ind w:left="1440" w:hanging="1080"/>
      </w:pPr>
      <w:rPr>
        <w:rFonts w:eastAsiaTheme="majorEastAsia" w:cstheme="majorBidi" w:hint="default"/>
      </w:rPr>
    </w:lvl>
    <w:lvl w:ilvl="4">
      <w:start w:val="1"/>
      <w:numFmt w:val="decimal"/>
      <w:isLgl/>
      <w:lvlText w:val="%1.%2.%3.%4.%5."/>
      <w:lvlJc w:val="left"/>
      <w:pPr>
        <w:ind w:left="1800" w:hanging="1440"/>
      </w:pPr>
      <w:rPr>
        <w:rFonts w:eastAsiaTheme="majorEastAsia" w:cstheme="majorBidi" w:hint="default"/>
      </w:rPr>
    </w:lvl>
    <w:lvl w:ilvl="5">
      <w:start w:val="1"/>
      <w:numFmt w:val="decimal"/>
      <w:isLgl/>
      <w:lvlText w:val="%1.%2.%3.%4.%5.%6."/>
      <w:lvlJc w:val="left"/>
      <w:pPr>
        <w:ind w:left="2160" w:hanging="1800"/>
      </w:pPr>
      <w:rPr>
        <w:rFonts w:eastAsiaTheme="majorEastAsia" w:cstheme="majorBidi" w:hint="default"/>
      </w:rPr>
    </w:lvl>
    <w:lvl w:ilvl="6">
      <w:start w:val="1"/>
      <w:numFmt w:val="decimal"/>
      <w:isLgl/>
      <w:lvlText w:val="%1.%2.%3.%4.%5.%6.%7."/>
      <w:lvlJc w:val="left"/>
      <w:pPr>
        <w:ind w:left="2160" w:hanging="1800"/>
      </w:pPr>
      <w:rPr>
        <w:rFonts w:eastAsiaTheme="majorEastAsia" w:cstheme="majorBidi" w:hint="default"/>
      </w:rPr>
    </w:lvl>
    <w:lvl w:ilvl="7">
      <w:start w:val="1"/>
      <w:numFmt w:val="decimal"/>
      <w:isLgl/>
      <w:lvlText w:val="%1.%2.%3.%4.%5.%6.%7.%8."/>
      <w:lvlJc w:val="left"/>
      <w:pPr>
        <w:ind w:left="2520" w:hanging="2160"/>
      </w:pPr>
      <w:rPr>
        <w:rFonts w:eastAsiaTheme="majorEastAsia" w:cstheme="majorBidi" w:hint="default"/>
      </w:rPr>
    </w:lvl>
    <w:lvl w:ilvl="8">
      <w:start w:val="1"/>
      <w:numFmt w:val="decimal"/>
      <w:isLgl/>
      <w:lvlText w:val="%1.%2.%3.%4.%5.%6.%7.%8.%9."/>
      <w:lvlJc w:val="left"/>
      <w:pPr>
        <w:ind w:left="2880" w:hanging="2520"/>
      </w:pPr>
      <w:rPr>
        <w:rFonts w:eastAsiaTheme="majorEastAsia" w:cstheme="majorBidi" w:hint="default"/>
      </w:rPr>
    </w:lvl>
  </w:abstractNum>
  <w:abstractNum w:abstractNumId="2" w15:restartNumberingAfterBreak="0">
    <w:nsid w:val="0825264F"/>
    <w:multiLevelType w:val="multilevel"/>
    <w:tmpl w:val="AB0097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A37EF"/>
    <w:multiLevelType w:val="hybridMultilevel"/>
    <w:tmpl w:val="284C5C82"/>
    <w:lvl w:ilvl="0" w:tplc="EFECAF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32425"/>
    <w:multiLevelType w:val="multilevel"/>
    <w:tmpl w:val="AF000A0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8847BA"/>
    <w:multiLevelType w:val="multilevel"/>
    <w:tmpl w:val="6B0E62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24B565D5"/>
    <w:multiLevelType w:val="multilevel"/>
    <w:tmpl w:val="B6C643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F10D54"/>
    <w:multiLevelType w:val="hybridMultilevel"/>
    <w:tmpl w:val="DDA6B5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690CB1"/>
    <w:multiLevelType w:val="multilevel"/>
    <w:tmpl w:val="1D0468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A32D49"/>
    <w:multiLevelType w:val="multilevel"/>
    <w:tmpl w:val="1FD2235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8608F7"/>
    <w:multiLevelType w:val="multilevel"/>
    <w:tmpl w:val="2F4255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B26779"/>
    <w:multiLevelType w:val="multilevel"/>
    <w:tmpl w:val="D17862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E4CE0"/>
    <w:multiLevelType w:val="multilevel"/>
    <w:tmpl w:val="C54EEA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68536A"/>
    <w:multiLevelType w:val="multilevel"/>
    <w:tmpl w:val="9B2C831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80263554">
    <w:abstractNumId w:val="5"/>
  </w:num>
  <w:num w:numId="2" w16cid:durableId="2145850487">
    <w:abstractNumId w:val="7"/>
  </w:num>
  <w:num w:numId="3" w16cid:durableId="397633899">
    <w:abstractNumId w:val="6"/>
  </w:num>
  <w:num w:numId="4" w16cid:durableId="1973748844">
    <w:abstractNumId w:val="0"/>
  </w:num>
  <w:num w:numId="5" w16cid:durableId="538200584">
    <w:abstractNumId w:val="9"/>
  </w:num>
  <w:num w:numId="6" w16cid:durableId="1793018996">
    <w:abstractNumId w:val="2"/>
  </w:num>
  <w:num w:numId="7" w16cid:durableId="1194537859">
    <w:abstractNumId w:val="13"/>
  </w:num>
  <w:num w:numId="8" w16cid:durableId="1074427527">
    <w:abstractNumId w:val="10"/>
  </w:num>
  <w:num w:numId="9" w16cid:durableId="1487041721">
    <w:abstractNumId w:val="8"/>
  </w:num>
  <w:num w:numId="10" w16cid:durableId="639924450">
    <w:abstractNumId w:val="11"/>
  </w:num>
  <w:num w:numId="11" w16cid:durableId="946274876">
    <w:abstractNumId w:val="12"/>
  </w:num>
  <w:num w:numId="12" w16cid:durableId="2038774511">
    <w:abstractNumId w:val="4"/>
  </w:num>
  <w:num w:numId="13" w16cid:durableId="758253190">
    <w:abstractNumId w:val="1"/>
  </w:num>
  <w:num w:numId="14" w16cid:durableId="2064405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978"/>
    <w:rsid w:val="00022B63"/>
    <w:rsid w:val="00053DD6"/>
    <w:rsid w:val="00065F32"/>
    <w:rsid w:val="000665EC"/>
    <w:rsid w:val="001065C1"/>
    <w:rsid w:val="00131491"/>
    <w:rsid w:val="002054F3"/>
    <w:rsid w:val="002859E9"/>
    <w:rsid w:val="0029242E"/>
    <w:rsid w:val="002972F3"/>
    <w:rsid w:val="002C6D38"/>
    <w:rsid w:val="002D3D7D"/>
    <w:rsid w:val="002D751A"/>
    <w:rsid w:val="003060C7"/>
    <w:rsid w:val="00326EF4"/>
    <w:rsid w:val="00332B58"/>
    <w:rsid w:val="00355D03"/>
    <w:rsid w:val="00374983"/>
    <w:rsid w:val="00394A37"/>
    <w:rsid w:val="003F2B15"/>
    <w:rsid w:val="00456B6B"/>
    <w:rsid w:val="00491C27"/>
    <w:rsid w:val="00493921"/>
    <w:rsid w:val="004D31CB"/>
    <w:rsid w:val="005279D0"/>
    <w:rsid w:val="005D2C03"/>
    <w:rsid w:val="00636EBC"/>
    <w:rsid w:val="006D6978"/>
    <w:rsid w:val="00787A1C"/>
    <w:rsid w:val="007E0C79"/>
    <w:rsid w:val="008146BA"/>
    <w:rsid w:val="008227FC"/>
    <w:rsid w:val="0088381E"/>
    <w:rsid w:val="008D2E5B"/>
    <w:rsid w:val="009E1B14"/>
    <w:rsid w:val="00A32372"/>
    <w:rsid w:val="00BF20D7"/>
    <w:rsid w:val="00BF3278"/>
    <w:rsid w:val="00C04C05"/>
    <w:rsid w:val="00C975B3"/>
    <w:rsid w:val="00CB594E"/>
    <w:rsid w:val="00CD5F09"/>
    <w:rsid w:val="00CE6530"/>
    <w:rsid w:val="00D20045"/>
    <w:rsid w:val="00D87A89"/>
    <w:rsid w:val="00DF76FD"/>
    <w:rsid w:val="00E276FF"/>
    <w:rsid w:val="00E55422"/>
    <w:rsid w:val="00E710F2"/>
    <w:rsid w:val="00E71AAD"/>
    <w:rsid w:val="00E9221E"/>
    <w:rsid w:val="00E922B5"/>
    <w:rsid w:val="00E97E12"/>
    <w:rsid w:val="00EB7D14"/>
    <w:rsid w:val="00F0051F"/>
    <w:rsid w:val="00F63BE3"/>
    <w:rsid w:val="00F841CF"/>
    <w:rsid w:val="00FB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C8DD"/>
  <w15:chartTrackingRefBased/>
  <w15:docId w15:val="{A05B38DA-C968-4EC4-BABA-4583B61B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978"/>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8146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924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24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9242E"/>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332B5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6978"/>
    <w:rPr>
      <w:color w:val="0000FF"/>
      <w:u w:val="single"/>
    </w:rPr>
  </w:style>
  <w:style w:type="paragraph" w:customStyle="1" w:styleId="Style2">
    <w:name w:val="Style2"/>
    <w:basedOn w:val="Normal"/>
    <w:qFormat/>
    <w:rsid w:val="006D6978"/>
    <w:pPr>
      <w:spacing w:after="0" w:line="360" w:lineRule="auto"/>
      <w:ind w:firstLine="720"/>
      <w:jc w:val="both"/>
    </w:pPr>
    <w:rPr>
      <w:rFonts w:ascii="Times New Roman" w:hAnsi="Times New Roman" w:cs="Times New Roman"/>
      <w:b/>
      <w:sz w:val="28"/>
      <w:szCs w:val="28"/>
      <w:shd w:val="clear" w:color="auto" w:fill="FFFFFF"/>
    </w:rPr>
  </w:style>
  <w:style w:type="paragraph" w:styleId="ListParagraph">
    <w:name w:val="List Paragraph"/>
    <w:basedOn w:val="Normal"/>
    <w:uiPriority w:val="34"/>
    <w:qFormat/>
    <w:rsid w:val="006D6978"/>
    <w:pPr>
      <w:ind w:left="720"/>
      <w:contextualSpacing/>
    </w:pPr>
  </w:style>
  <w:style w:type="character" w:customStyle="1" w:styleId="font-arial">
    <w:name w:val="font-arial"/>
    <w:basedOn w:val="DefaultParagraphFont"/>
    <w:rsid w:val="006D6978"/>
  </w:style>
  <w:style w:type="paragraph" w:styleId="Caption">
    <w:name w:val="caption"/>
    <w:basedOn w:val="Normal"/>
    <w:next w:val="Normal"/>
    <w:qFormat/>
    <w:rsid w:val="00E97E12"/>
    <w:pPr>
      <w:spacing w:after="0" w:line="312" w:lineRule="auto"/>
      <w:jc w:val="both"/>
    </w:pPr>
    <w:rPr>
      <w:rFonts w:ascii="Times New Roman" w:hAnsi="Times New Roman" w:cs="Times New Roman"/>
      <w:b/>
      <w:bCs/>
      <w:sz w:val="20"/>
      <w:szCs w:val="20"/>
    </w:rPr>
  </w:style>
  <w:style w:type="character" w:styleId="Strong">
    <w:name w:val="Strong"/>
    <w:basedOn w:val="DefaultParagraphFont"/>
    <w:uiPriority w:val="22"/>
    <w:qFormat/>
    <w:rsid w:val="00493921"/>
    <w:rPr>
      <w:b/>
      <w:bCs/>
    </w:rPr>
  </w:style>
  <w:style w:type="paragraph" w:styleId="NormalWeb">
    <w:name w:val="Normal (Web)"/>
    <w:basedOn w:val="Normal"/>
    <w:uiPriority w:val="99"/>
    <w:unhideWhenUsed/>
    <w:rsid w:val="004939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9242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242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9242E"/>
    <w:rPr>
      <w:rFonts w:ascii="Times New Roman" w:eastAsia="Times New Roman" w:hAnsi="Times New Roman" w:cs="Times New Roman"/>
      <w:b/>
      <w:bCs/>
      <w:sz w:val="24"/>
      <w:szCs w:val="24"/>
    </w:rPr>
  </w:style>
  <w:style w:type="character" w:styleId="Emphasis">
    <w:name w:val="Emphasis"/>
    <w:basedOn w:val="DefaultParagraphFont"/>
    <w:uiPriority w:val="20"/>
    <w:qFormat/>
    <w:rsid w:val="0029242E"/>
    <w:rPr>
      <w:i/>
      <w:iCs/>
    </w:rPr>
  </w:style>
  <w:style w:type="character" w:customStyle="1" w:styleId="Heading1Char">
    <w:name w:val="Heading 1 Char"/>
    <w:basedOn w:val="DefaultParagraphFont"/>
    <w:link w:val="Heading1"/>
    <w:uiPriority w:val="9"/>
    <w:rsid w:val="008146B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053DD6"/>
    <w:rPr>
      <w:color w:val="605E5C"/>
      <w:shd w:val="clear" w:color="auto" w:fill="E1DFDD"/>
    </w:rPr>
  </w:style>
  <w:style w:type="character" w:customStyle="1" w:styleId="Heading5Char">
    <w:name w:val="Heading 5 Char"/>
    <w:basedOn w:val="DefaultParagraphFont"/>
    <w:link w:val="Heading5"/>
    <w:uiPriority w:val="9"/>
    <w:semiHidden/>
    <w:rsid w:val="00332B58"/>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71855">
      <w:bodyDiv w:val="1"/>
      <w:marLeft w:val="0"/>
      <w:marRight w:val="0"/>
      <w:marTop w:val="0"/>
      <w:marBottom w:val="0"/>
      <w:divBdr>
        <w:top w:val="none" w:sz="0" w:space="0" w:color="auto"/>
        <w:left w:val="none" w:sz="0" w:space="0" w:color="auto"/>
        <w:bottom w:val="none" w:sz="0" w:space="0" w:color="auto"/>
        <w:right w:val="none" w:sz="0" w:space="0" w:color="auto"/>
      </w:divBdr>
    </w:div>
    <w:div w:id="822624592">
      <w:bodyDiv w:val="1"/>
      <w:marLeft w:val="0"/>
      <w:marRight w:val="0"/>
      <w:marTop w:val="0"/>
      <w:marBottom w:val="0"/>
      <w:divBdr>
        <w:top w:val="none" w:sz="0" w:space="0" w:color="auto"/>
        <w:left w:val="none" w:sz="0" w:space="0" w:color="auto"/>
        <w:bottom w:val="none" w:sz="0" w:space="0" w:color="auto"/>
        <w:right w:val="none" w:sz="0" w:space="0" w:color="auto"/>
      </w:divBdr>
    </w:div>
    <w:div w:id="951059898">
      <w:bodyDiv w:val="1"/>
      <w:marLeft w:val="0"/>
      <w:marRight w:val="0"/>
      <w:marTop w:val="0"/>
      <w:marBottom w:val="0"/>
      <w:divBdr>
        <w:top w:val="none" w:sz="0" w:space="0" w:color="auto"/>
        <w:left w:val="none" w:sz="0" w:space="0" w:color="auto"/>
        <w:bottom w:val="none" w:sz="0" w:space="0" w:color="auto"/>
        <w:right w:val="none" w:sz="0" w:space="0" w:color="auto"/>
      </w:divBdr>
    </w:div>
    <w:div w:id="1298148841">
      <w:bodyDiv w:val="1"/>
      <w:marLeft w:val="0"/>
      <w:marRight w:val="0"/>
      <w:marTop w:val="0"/>
      <w:marBottom w:val="0"/>
      <w:divBdr>
        <w:top w:val="none" w:sz="0" w:space="0" w:color="auto"/>
        <w:left w:val="none" w:sz="0" w:space="0" w:color="auto"/>
        <w:bottom w:val="none" w:sz="0" w:space="0" w:color="auto"/>
        <w:right w:val="none" w:sz="0" w:space="0" w:color="auto"/>
      </w:divBdr>
    </w:div>
    <w:div w:id="1345982379">
      <w:bodyDiv w:val="1"/>
      <w:marLeft w:val="0"/>
      <w:marRight w:val="0"/>
      <w:marTop w:val="0"/>
      <w:marBottom w:val="0"/>
      <w:divBdr>
        <w:top w:val="none" w:sz="0" w:space="0" w:color="auto"/>
        <w:left w:val="none" w:sz="0" w:space="0" w:color="auto"/>
        <w:bottom w:val="none" w:sz="0" w:space="0" w:color="auto"/>
        <w:right w:val="none" w:sz="0" w:space="0" w:color="auto"/>
      </w:divBdr>
      <w:divsChild>
        <w:div w:id="171456641">
          <w:marLeft w:val="0"/>
          <w:marRight w:val="0"/>
          <w:marTop w:val="315"/>
          <w:marBottom w:val="0"/>
          <w:divBdr>
            <w:top w:val="none" w:sz="0" w:space="0" w:color="auto"/>
            <w:left w:val="none" w:sz="0" w:space="0" w:color="auto"/>
            <w:bottom w:val="none" w:sz="0" w:space="0" w:color="auto"/>
            <w:right w:val="none" w:sz="0" w:space="0" w:color="auto"/>
          </w:divBdr>
        </w:div>
        <w:div w:id="518592052">
          <w:marLeft w:val="0"/>
          <w:marRight w:val="0"/>
          <w:marTop w:val="0"/>
          <w:marBottom w:val="630"/>
          <w:divBdr>
            <w:top w:val="single" w:sz="6" w:space="16" w:color="EDEDED"/>
            <w:left w:val="single" w:sz="2" w:space="0" w:color="EDEDED"/>
            <w:bottom w:val="single" w:sz="6" w:space="16" w:color="EDEDED"/>
            <w:right w:val="single" w:sz="2" w:space="0" w:color="EDEDED"/>
          </w:divBdr>
          <w:divsChild>
            <w:div w:id="2138598058">
              <w:marLeft w:val="-45"/>
              <w:marRight w:val="-45"/>
              <w:marTop w:val="0"/>
              <w:marBottom w:val="0"/>
              <w:divBdr>
                <w:top w:val="none" w:sz="0" w:space="0" w:color="auto"/>
                <w:left w:val="none" w:sz="0" w:space="0" w:color="auto"/>
                <w:bottom w:val="none" w:sz="0" w:space="0" w:color="auto"/>
                <w:right w:val="none" w:sz="0" w:space="0" w:color="auto"/>
              </w:divBdr>
              <w:divsChild>
                <w:div w:id="50543413">
                  <w:marLeft w:val="0"/>
                  <w:marRight w:val="0"/>
                  <w:marTop w:val="0"/>
                  <w:marBottom w:val="0"/>
                  <w:divBdr>
                    <w:top w:val="none" w:sz="0" w:space="0" w:color="auto"/>
                    <w:left w:val="none" w:sz="0" w:space="0" w:color="auto"/>
                    <w:bottom w:val="none" w:sz="0" w:space="0" w:color="auto"/>
                    <w:right w:val="none" w:sz="0" w:space="0" w:color="auto"/>
                  </w:divBdr>
                  <w:divsChild>
                    <w:div w:id="1852525848">
                      <w:marLeft w:val="45"/>
                      <w:marRight w:val="270"/>
                      <w:marTop w:val="0"/>
                      <w:marBottom w:val="105"/>
                      <w:divBdr>
                        <w:top w:val="single" w:sz="6" w:space="0" w:color="E9E9E9"/>
                        <w:left w:val="single" w:sz="6" w:space="0" w:color="E9E9E9"/>
                        <w:bottom w:val="single" w:sz="6" w:space="0" w:color="E9E9E9"/>
                        <w:right w:val="single" w:sz="6" w:space="0" w:color="E9E9E9"/>
                      </w:divBdr>
                      <w:divsChild>
                        <w:div w:id="956839065">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7706641">
      <w:bodyDiv w:val="1"/>
      <w:marLeft w:val="0"/>
      <w:marRight w:val="0"/>
      <w:marTop w:val="0"/>
      <w:marBottom w:val="0"/>
      <w:divBdr>
        <w:top w:val="none" w:sz="0" w:space="0" w:color="auto"/>
        <w:left w:val="none" w:sz="0" w:space="0" w:color="auto"/>
        <w:bottom w:val="none" w:sz="0" w:space="0" w:color="auto"/>
        <w:right w:val="none" w:sz="0" w:space="0" w:color="auto"/>
      </w:divBdr>
    </w:div>
    <w:div w:id="189661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nhtuyensinh.vn/ky-nang-mem" TargetMode="External"/><Relationship Id="rId13" Type="http://schemas.openxmlformats.org/officeDocument/2006/relationships/hyperlink" Target="https://dochoihoangha.com/edu/tro-choi-dan-gian" TargetMode="External"/><Relationship Id="rId3" Type="http://schemas.openxmlformats.org/officeDocument/2006/relationships/settings" Target="settings.xml"/><Relationship Id="rId7" Type="http://schemas.openxmlformats.org/officeDocument/2006/relationships/hyperlink" Target="https://www.issp.edu.vn/vi/ky-nang-lam-viec-nhom-cho-tre-mam-non" TargetMode="External"/><Relationship Id="rId12" Type="http://schemas.openxmlformats.org/officeDocument/2006/relationships/hyperlink" Target="https://kenhtuyensinh.vn/tu-duy-sang-ta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17-bNtbKyac" TargetMode="External"/><Relationship Id="rId11" Type="http://schemas.openxmlformats.org/officeDocument/2006/relationships/hyperlink" Target="https://dochoihoangha.com/" TargetMode="External"/><Relationship Id="rId5" Type="http://schemas.openxmlformats.org/officeDocument/2006/relationships/hyperlink" Target="http://www.mamnon.com" TargetMode="External"/><Relationship Id="rId15" Type="http://schemas.openxmlformats.org/officeDocument/2006/relationships/hyperlink" Target="https://www.youtube.com/watch?v=p_JsZpYSexk" TargetMode="External"/><Relationship Id="rId10" Type="http://schemas.openxmlformats.org/officeDocument/2006/relationships/hyperlink" Target="https://www.youtube.com/watch?v=fqf1Eewq3SU&amp;t=3s" TargetMode="External"/><Relationship Id="rId4" Type="http://schemas.openxmlformats.org/officeDocument/2006/relationships/webSettings" Target="webSettings.xml"/><Relationship Id="rId9" Type="http://schemas.openxmlformats.org/officeDocument/2006/relationships/hyperlink" Target="https://www.youtube.com/watch?v=mXThIpsP6QA" TargetMode="External"/><Relationship Id="rId14" Type="http://schemas.openxmlformats.org/officeDocument/2006/relationships/hyperlink" Target="https://dochoihoangha.com/edu/giao-duc-ky-nang-so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18</Pages>
  <Words>4236</Words>
  <Characters>24146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55</cp:revision>
  <dcterms:created xsi:type="dcterms:W3CDTF">2022-06-06T15:37:00Z</dcterms:created>
  <dcterms:modified xsi:type="dcterms:W3CDTF">2022-06-10T02:13:00Z</dcterms:modified>
</cp:coreProperties>
</file>