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2">
      <w:pPr>
        <w:spacing w:line="36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3">
      <w:pPr>
        <w:tabs>
          <w:tab w:val="left" w:pos="6660"/>
        </w:tabs>
        <w:spacing w:line="36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History of the XX Century Mongolia</w:t>
      </w:r>
    </w:p>
    <w:p w:rsidR="00000000" w:rsidDel="00000000" w:rsidP="00000000" w:rsidRDefault="00000000" w:rsidRPr="00000000" w14:paraId="00000004">
      <w:pPr>
        <w:tabs>
          <w:tab w:val="left" w:pos="6660"/>
        </w:tabs>
        <w:spacing w:line="360" w:lineRule="auto"/>
        <w:ind w:left="1440"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Lecture 11  Notes</w:t>
      </w:r>
    </w:p>
    <w:p w:rsidR="00000000" w:rsidDel="00000000" w:rsidP="00000000" w:rsidRDefault="00000000" w:rsidRPr="00000000" w14:paraId="00000005">
      <w:pPr>
        <w:tabs>
          <w:tab w:val="left" w:pos="6660"/>
        </w:tabs>
        <w:spacing w:line="360" w:lineRule="auto"/>
        <w:ind w:left="1440"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1990 revolution: 1. Crush of the socialist system</w:t>
      </w:r>
    </w:p>
    <w:p w:rsidR="00000000" w:rsidDel="00000000" w:rsidP="00000000" w:rsidRDefault="00000000" w:rsidRPr="00000000" w14:paraId="00000007">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8"/>
          <w:szCs w:val="28"/>
          <w:rtl w:val="0"/>
        </w:rPr>
        <w:t xml:space="preserve">ХХ зууны Монголын түүх - Лекц</w:t>
      </w:r>
      <w:r w:rsidDel="00000000" w:rsidR="00000000" w:rsidRPr="00000000">
        <w:rPr>
          <w:rFonts w:ascii="Times New Roman" w:cs="Times New Roman" w:eastAsia="Times New Roman" w:hAnsi="Times New Roman"/>
          <w:b w:val="1"/>
          <w:rtl w:val="0"/>
        </w:rPr>
        <w:t xml:space="preserve">  11</w:t>
      </w:r>
    </w:p>
    <w:p w:rsidR="00000000" w:rsidDel="00000000" w:rsidP="00000000" w:rsidRDefault="00000000" w:rsidRPr="00000000" w14:paraId="0000000A">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1990 оны хувьсгал: 1. Социалист систем задран унасан нь </w:t>
      </w:r>
    </w:p>
    <w:p w:rsidR="00000000" w:rsidDel="00000000" w:rsidP="00000000" w:rsidRDefault="00000000" w:rsidRPr="00000000" w14:paraId="0000000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XX зууны 80-аад оны сүүлч 90-ээд оны эхээр дэлхийн улс төрийн байдалд, огцом, гэнэтийн өөрчлөлт гарч социалист систем, социализм маш богино хугацаанд задран унав. </w:t>
      </w:r>
      <w:r w:rsidDel="00000000" w:rsidR="00000000" w:rsidRPr="00000000">
        <w:rPr>
          <w:rFonts w:ascii="Times New Roman" w:cs="Times New Roman" w:eastAsia="Times New Roman" w:hAnsi="Times New Roman"/>
          <w:b w:val="1"/>
          <w:rtl w:val="0"/>
        </w:rPr>
        <w:t xml:space="preserve">Социализм яагаад ийм богино наслав аа? Энэ нь зайлшгүй байсан уу?</w:t>
      </w:r>
      <w:r w:rsidDel="00000000" w:rsidR="00000000" w:rsidRPr="00000000">
        <w:rPr>
          <w:rFonts w:ascii="Times New Roman" w:cs="Times New Roman" w:eastAsia="Times New Roman" w:hAnsi="Times New Roman"/>
          <w:rtl w:val="0"/>
        </w:rPr>
        <w:t xml:space="preserve"> Аль эсвэл гадны хүчтэй нөлөөллөөс болов уу? Өөрчлөн байгуулалтын асуудлыг зоригтой тавьж ардчиллын талаар анхлан дугарсан М.С.Горбачёв социализмын эсрэг байсан юм гэж үү? 1985 онд ЗХУКН-ын ТХ-ны Ерөнхий нарийн бичгийн дарга М.С.Горбачёв “Өөрчлөн байгуулалт бидний эцсийн боломж, зогсвол сүйрлийн аюултай” хэмээж байсан тэрээр удалгүй 1991 оны 8-р сарын 23-нд ЗХУКН-ыг татан буулгах зарлиг гаргаж ЗХУКН-ын Ерөнхий нарийн бичгийн даргын албан тушаалаасаа огцорсноо мэдэгдэж, 8-р сарын 24-ндөө ЗХУ-ын Сайд нарын танхимыг татан буулгав. Нэг үгээр хэлбэл Горбачёвын энэ үйлдлээр коммунист дэглэм мөхсөн билээ. М.С.Горбачёв социализмын эсрэг байсан гэвэл томоохон эндүүрэл болох бизээ. Тэрээр “Өөрчлөн байгуулалт шинэ сэтгэлгээ” номондоо “бид социализмыг улам гүнзгийрүүлэхийг хүсэж байгаа бөгөөд иймээс ч ардчиллыг улам өргөтгөхийг зорьж байна,” “социалист нийгэмд зогсонги байдал үүслээ, ... гэхдээ социализм төрөлх чанараараа эрч хүчтэй нийгэм болохоор хувьсгалт өөрчлөлт хийх чадвартай байдаг нь хамгийн чухал зүйл юм”  хэмээн социализмыг ямар ч нөхцөлд тухайлбал хямрал, зөрчилдөөний хүнд хэцүү нөхцөлд ч амьдрах чадвартай гэж тэрээр бат итгэж байв. Гэвч түүний бодож байсан бодит байдал амьдрал хоёр хэтэрхий хол зөрж 1989 онд Польшид коммунист нам бүрэн ялагдаж, мөн  онд Унгарт коммунист нам засгийн эрхэн дэх байр сууриа алдаж, Румынд ард түмэн, засгийн газрын хооронд зэвсэгт мөргөлдөөн болж, Болгар, Югослав, Чехословак, Албанид коммунист нам засгийн эрхээ алдаж 1990 оны 10-р сарын 2-3-ны хооронд хоёр Герман нэгдэж, </w:t>
      </w:r>
      <w:r w:rsidDel="00000000" w:rsidR="00000000" w:rsidRPr="00000000">
        <w:rPr>
          <w:rFonts w:ascii="Times New Roman" w:cs="Times New Roman" w:eastAsia="Times New Roman" w:hAnsi="Times New Roman"/>
          <w:b w:val="1"/>
          <w:i w:val="1"/>
          <w:rtl w:val="0"/>
        </w:rPr>
        <w:t xml:space="preserve">1991 онд ЗХУ Кремлийн орой дахь тугаа буулгаснаар</w:t>
      </w:r>
      <w:r w:rsidDel="00000000" w:rsidR="00000000" w:rsidRPr="00000000">
        <w:rPr>
          <w:rFonts w:ascii="Times New Roman" w:cs="Times New Roman" w:eastAsia="Times New Roman" w:hAnsi="Times New Roman"/>
          <w:rtl w:val="0"/>
        </w:rPr>
        <w:t xml:space="preserve"> ЗХУ задарч 10 гаруй тусгаар улс үүссэнээр социалист систем нүд ирмэхийн зуур задран унасан. Яагаад ийм амархан сүйрэв? Учир шалтгааныг гаднаас хайх уу, дотроос  уу? </w:t>
      </w:r>
    </w:p>
    <w:p w:rsidR="00000000" w:rsidDel="00000000" w:rsidP="00000000" w:rsidRDefault="00000000" w:rsidRPr="00000000" w14:paraId="00000011">
      <w:pPr>
        <w:spacing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Үүний гол шалтгааныг ЗХУ-ын Коммунист нам түүнээр удирдуулсан Коминтерний үйл ажиллагаанаас хайвал илүү бодитой хариу гарах юм. Угтаа ЗХУ нь социализмын үндсэн зарчмаасаа Сталины үеэс эхлэн бүрэн ухарч авторитар буюу төрийн ноёрхол дагнасан цэрэгжилтийн маягийн нийгмийг байгуулах болсон юм. Марксизм Ленинизмын үзэл сурталд Сталинизмын үзэл суртал сүлэлдэн орж ирсэнээр тэгш эрхт нийгмийг байгуулах, хүнийг диваажинд хүргэх социализмын үндсэн зорилт хөсөр хаягдсан юм. Социализм нь капитализмтай эсрэг тэсрэг эвлэрэшгүй зөрчилтэй хэмээх үзлийг хүний оюун санаанд баттай суулгаснаар капиталист орнуудыг гүйцэж түрүүлэхийн тулд нийгэм эдийн засгийн бүхий л салбарын үзүүлэлт болох тооны хойноос болон зэвсэглэлээр улайран хөөцөлдөж байсан нь наанаа үнэлгээ авах боломжийг олгож байсан хэдий ч цаанаа хямрал улам бүр газар авах нөхцөл болж байв.</w:t>
      </w:r>
    </w:p>
    <w:p w:rsidR="00000000" w:rsidDel="00000000" w:rsidP="00000000" w:rsidRDefault="00000000" w:rsidRPr="00000000" w14:paraId="00000012">
      <w:pPr>
        <w:spacing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Хүнийг нийгмийн гадна тавьж, хүний оюун ухааныг хөдөлгөгч хүч болсон хувийн өмчийг хорьж, хүний тархийг үзэл сурталчилжуулан ухааных нь эрх чөлөөг хүчээр хааж боогдуулж эхлэхээр түүхийн хүрдийг эргүүлэгч,  түүхэн үйл явцыг залуурдагч Хүн нь хүн байхаа больж хүний оюун ухаан саатахад нийгэм зогсонги байдалд ордгийг амьдрал дээр харуулсан юм. Дээрх олон шалтгаанаас гадна их гүрний дээрэнгүй үзэл газар авсан нь социалист системийн хямралын бас нэг эх сурвалж нь болж байв. </w:t>
      </w:r>
    </w:p>
    <w:p w:rsidR="00000000" w:rsidDel="00000000" w:rsidP="00000000" w:rsidRDefault="00000000" w:rsidRPr="00000000" w14:paraId="00000013">
      <w:pPr>
        <w:spacing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4">
      <w:pPr>
        <w:spacing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XX зууны сүүлчээр цаг хугацаа өөрөө социалист капиталист эсрэг тэсрэг системийн ялагч, ялагдагчийг тодруулан өгч социализмаас капитализмд хувьсгалт бус харин урган орох замаар шилжих шинэ эрин үе эхэлсэн байна.</w:t>
      </w:r>
      <w:r w:rsidDel="00000000" w:rsidR="00000000" w:rsidRPr="00000000">
        <w:rPr>
          <w:rFonts w:ascii="Times New Roman" w:cs="Times New Roman" w:eastAsia="Times New Roman" w:hAnsi="Times New Roman"/>
          <w:rtl w:val="0"/>
        </w:rPr>
        <w:t xml:space="preserve"> Социалист систем богино хугацаанд задран унасан нь олон жилийн тэртээгээс улбаатай, гүн гүнзгий үндэстэй байсан хийгээд дотоод шалтгаан нь гадаад шалтгаанаасаа илүү үүрэг гүйцэтгэсэн юм. </w:t>
      </w:r>
    </w:p>
    <w:p w:rsidR="00000000" w:rsidDel="00000000" w:rsidP="00000000" w:rsidRDefault="00000000" w:rsidRPr="00000000" w14:paraId="00000015">
      <w:pPr>
        <w:spacing w:line="360" w:lineRule="auto"/>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ab/>
      </w:r>
      <w:r w:rsidDel="00000000" w:rsidR="00000000" w:rsidRPr="00000000">
        <w:rPr>
          <w:rtl w:val="0"/>
        </w:rPr>
      </w:r>
    </w:p>
    <w:p w:rsidR="00000000" w:rsidDel="00000000" w:rsidP="00000000" w:rsidRDefault="00000000" w:rsidRPr="00000000" w14:paraId="00000016">
      <w:pPr>
        <w:spacing w:line="36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References</w:t>
      </w:r>
    </w:p>
    <w:p w:rsidR="00000000" w:rsidDel="00000000" w:rsidP="00000000" w:rsidRDefault="00000000" w:rsidRPr="00000000" w14:paraId="0000001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6660"/>
        </w:tabs>
        <w:spacing w:after="0" w:before="0" w:line="360" w:lineRule="auto"/>
        <w:ind w:left="18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ХХ зууны Монголын түүхийг шинээр эргэн харахуй, Отгонжаргал С, Адмон хэвлэлийн газар, 2003</w:t>
      </w: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6660"/>
        </w:tabs>
        <w:spacing w:after="0" w:before="0" w:line="360" w:lineRule="auto"/>
        <w:ind w:left="18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rtl w:val="0"/>
        </w:rPr>
        <w:t xml:space="preserve">Перестройка и новое мышление, Горбачёв М.С, Москва Издательство политической литературы, 1988</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6660"/>
        </w:tabs>
        <w:spacing w:after="0" w:before="0" w:line="360" w:lineRule="auto"/>
        <w:ind w:left="180" w:right="0" w:firstLine="0"/>
        <w:jc w:val="left"/>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1B">
      <w:pPr>
        <w:spacing w:line="360" w:lineRule="auto"/>
        <w:jc w:val="both"/>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sectPr>
      <w:pgSz w:h="15840" w:w="12240"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80" w:hanging="360"/>
      </w:pPr>
      <w:rPr>
        <w:rFonts w:ascii="Times New Roman" w:cs="Times New Roman" w:eastAsia="Times New Roman" w:hAnsi="Times New Roman"/>
      </w:rPr>
    </w:lvl>
    <w:lvl w:ilvl="1">
      <w:start w:val="1"/>
      <w:numFmt w:val="lowerLetter"/>
      <w:lvlText w:val="%2."/>
      <w:lvlJc w:val="left"/>
      <w:pPr>
        <w:ind w:left="900" w:hanging="360"/>
      </w:pPr>
      <w:rPr/>
    </w:lvl>
    <w:lvl w:ilvl="2">
      <w:start w:val="1"/>
      <w:numFmt w:val="lowerRoman"/>
      <w:lvlText w:val="%3."/>
      <w:lvlJc w:val="right"/>
      <w:pPr>
        <w:ind w:left="1620" w:hanging="180"/>
      </w:pPr>
      <w:rPr/>
    </w:lvl>
    <w:lvl w:ilvl="3">
      <w:start w:val="1"/>
      <w:numFmt w:val="decimal"/>
      <w:lvlText w:val="%4."/>
      <w:lvlJc w:val="left"/>
      <w:pPr>
        <w:ind w:left="2340" w:hanging="360"/>
      </w:pPr>
      <w:rPr/>
    </w:lvl>
    <w:lvl w:ilvl="4">
      <w:start w:val="1"/>
      <w:numFmt w:val="lowerLetter"/>
      <w:lvlText w:val="%5."/>
      <w:lvlJc w:val="left"/>
      <w:pPr>
        <w:ind w:left="3060" w:hanging="360"/>
      </w:pPr>
      <w:rPr/>
    </w:lvl>
    <w:lvl w:ilvl="5">
      <w:start w:val="1"/>
      <w:numFmt w:val="lowerRoman"/>
      <w:lvlText w:val="%6."/>
      <w:lvlJc w:val="right"/>
      <w:pPr>
        <w:ind w:left="3780" w:hanging="180"/>
      </w:pPr>
      <w:rPr/>
    </w:lvl>
    <w:lvl w:ilvl="6">
      <w:start w:val="1"/>
      <w:numFmt w:val="decimal"/>
      <w:lvlText w:val="%7."/>
      <w:lvlJc w:val="left"/>
      <w:pPr>
        <w:ind w:left="4500" w:hanging="360"/>
      </w:pPr>
      <w:rPr/>
    </w:lvl>
    <w:lvl w:ilvl="7">
      <w:start w:val="1"/>
      <w:numFmt w:val="lowerLetter"/>
      <w:lvlText w:val="%8."/>
      <w:lvlJc w:val="left"/>
      <w:pPr>
        <w:ind w:left="5220" w:hanging="360"/>
      </w:pPr>
      <w:rPr/>
    </w:lvl>
    <w:lvl w:ilvl="8">
      <w:start w:val="1"/>
      <w:numFmt w:val="lowerRoman"/>
      <w:lvlText w:val="%9."/>
      <w:lvlJc w:val="right"/>
      <w:pPr>
        <w:ind w:left="594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mbria" w:cs="Cambria" w:eastAsia="Cambria" w:hAnsi="Cambria"/>
        <w:sz w:val="24"/>
        <w:szCs w:val="24"/>
        <w:lang w:val="mn-MN"/>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0E4C17"/>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0E4C17"/>
    <w:pPr>
      <w:spacing w:after="200" w:line="276" w:lineRule="auto"/>
      <w:ind w:left="720"/>
      <w:contextualSpacing w:val="1"/>
    </w:pPr>
    <w:rPr>
      <w:rFonts w:eastAsiaTheme="minorHAnsi"/>
      <w:sz w:val="22"/>
      <w:szCs w:val="22"/>
    </w:rPr>
  </w:style>
  <w:style w:type="paragraph" w:styleId="BodyText">
    <w:name w:val="Body Text"/>
    <w:basedOn w:val="Normal"/>
    <w:link w:val="BodyTextChar"/>
    <w:rsid w:val="000E4C17"/>
    <w:pPr>
      <w:spacing w:line="360" w:lineRule="auto"/>
    </w:pPr>
    <w:rPr>
      <w:rFonts w:ascii="Times New Roman Mon" w:cs="Times New Roman" w:eastAsia="Times New Roman" w:hAnsi="Times New Roman Mon"/>
      <w:szCs w:val="20"/>
      <w:lang w:val="ru-RU"/>
    </w:rPr>
  </w:style>
  <w:style w:type="character" w:styleId="BodyTextChar" w:customStyle="1">
    <w:name w:val="Body Text Char"/>
    <w:basedOn w:val="DefaultParagraphFont"/>
    <w:link w:val="BodyText"/>
    <w:rsid w:val="000E4C17"/>
    <w:rPr>
      <w:rFonts w:ascii="Times New Roman Mon" w:cs="Times New Roman" w:eastAsia="Times New Roman" w:hAnsi="Times New Roman Mon"/>
      <w:szCs w:val="20"/>
      <w:lang w:val="ru-RU"/>
    </w:rPr>
  </w:style>
  <w:style w:type="paragraph" w:styleId="Body" w:customStyle="1">
    <w:name w:val="Body"/>
    <w:rsid w:val="00616C4D"/>
    <w:pPr>
      <w:autoSpaceDE w:val="0"/>
      <w:autoSpaceDN w:val="0"/>
      <w:adjustRightInd w:val="0"/>
      <w:ind w:firstLine="454"/>
      <w:jc w:val="both"/>
    </w:pPr>
    <w:rPr>
      <w:rFonts w:ascii="Arial Mon" w:cs="Arial Mon" w:eastAsia="Times New Roman" w:hAnsi="Arial Mon"/>
      <w:color w:val="000000"/>
      <w:sz w:val="20"/>
      <w:szCs w:val="20"/>
    </w:rPr>
  </w:style>
  <w:style w:type="paragraph" w:styleId="BodyText2">
    <w:name w:val="Body Text 2"/>
    <w:basedOn w:val="Normal"/>
    <w:link w:val="BodyText2Char"/>
    <w:uiPriority w:val="99"/>
    <w:semiHidden w:val="1"/>
    <w:unhideWhenUsed w:val="1"/>
    <w:rsid w:val="00616C4D"/>
    <w:pPr>
      <w:spacing w:after="120" w:line="480" w:lineRule="auto"/>
    </w:pPr>
  </w:style>
  <w:style w:type="character" w:styleId="BodyText2Char" w:customStyle="1">
    <w:name w:val="Body Text 2 Char"/>
    <w:basedOn w:val="DefaultParagraphFont"/>
    <w:link w:val="BodyText2"/>
    <w:uiPriority w:val="99"/>
    <w:semiHidden w:val="1"/>
    <w:rsid w:val="00616C4D"/>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Fr3LihZrJBsHPj6cRdKpFYKwDkw==">AMUW2mV/lCH+k/e077DbVHAUuATNJPgrbohlrDbUvh3Adccyob6ZDYu8Y5XhdtGsl52OtfIvTBp+w0k+zFPMOLfW7GSs/acTpjL44dM63oQgH2wCHpMwhSA=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2022-04-19T04:07:00Z</dcterms:created>
  <dc:creator>user</dc:creator>
</cp:coreProperties>
</file>