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D81C8E" w14:textId="77777777" w:rsidR="00DF2B19" w:rsidRPr="00F34D50" w:rsidRDefault="00DF2B19" w:rsidP="00DF2B19">
      <w:pPr>
        <w:tabs>
          <w:tab w:val="left" w:pos="6660"/>
        </w:tabs>
        <w:spacing w:line="360" w:lineRule="auto"/>
        <w:jc w:val="both"/>
        <w:rPr>
          <w:rFonts w:ascii="Times New Roman" w:hAnsi="Times New Roman" w:cs="Times New Roman"/>
          <w:b/>
          <w:sz w:val="28"/>
          <w:szCs w:val="28"/>
          <w:lang w:val="mn-MN"/>
        </w:rPr>
      </w:pPr>
      <w:r w:rsidRPr="00F34D50">
        <w:rPr>
          <w:rFonts w:ascii="Times New Roman" w:hAnsi="Times New Roman" w:cs="Times New Roman"/>
          <w:b/>
          <w:sz w:val="28"/>
          <w:szCs w:val="28"/>
          <w:lang w:val="mn-MN"/>
        </w:rPr>
        <w:t>History of the XX Century Mongolia</w:t>
      </w:r>
    </w:p>
    <w:p w14:paraId="53CC5045" w14:textId="0D27BFC7" w:rsidR="00DF2B19" w:rsidRPr="00F34D50" w:rsidRDefault="00DF2B19" w:rsidP="00DF2B19">
      <w:pPr>
        <w:tabs>
          <w:tab w:val="left" w:pos="6660"/>
        </w:tabs>
        <w:spacing w:line="360" w:lineRule="auto"/>
        <w:ind w:left="1440"/>
        <w:jc w:val="both"/>
        <w:rPr>
          <w:rFonts w:ascii="Times New Roman" w:hAnsi="Times New Roman" w:cs="Times New Roman"/>
          <w:b/>
          <w:sz w:val="28"/>
          <w:szCs w:val="28"/>
          <w:lang w:val="mn-MN"/>
        </w:rPr>
      </w:pPr>
      <w:r>
        <w:rPr>
          <w:rFonts w:ascii="Times New Roman" w:hAnsi="Times New Roman" w:cs="Times New Roman"/>
          <w:b/>
          <w:sz w:val="28"/>
          <w:szCs w:val="28"/>
          <w:lang w:val="mn-MN"/>
        </w:rPr>
        <w:t xml:space="preserve">    Lecture </w:t>
      </w:r>
      <w:r w:rsidR="00C84AF5">
        <w:rPr>
          <w:rFonts w:ascii="Times New Roman" w:hAnsi="Times New Roman" w:cs="Times New Roman"/>
          <w:b/>
          <w:sz w:val="28"/>
          <w:szCs w:val="28"/>
          <w:lang w:val="mn-MN"/>
        </w:rPr>
        <w:t>12</w:t>
      </w:r>
      <w:r w:rsidRPr="00F34D50">
        <w:rPr>
          <w:rFonts w:ascii="Times New Roman" w:hAnsi="Times New Roman" w:cs="Times New Roman"/>
          <w:b/>
          <w:sz w:val="28"/>
          <w:szCs w:val="28"/>
          <w:lang w:val="mn-MN"/>
        </w:rPr>
        <w:t xml:space="preserve">  Notes</w:t>
      </w:r>
    </w:p>
    <w:p w14:paraId="60305B5A" w14:textId="77777777" w:rsidR="00DF2B19" w:rsidRPr="00F34D50" w:rsidRDefault="00DF2B19" w:rsidP="00DF2B19">
      <w:pPr>
        <w:tabs>
          <w:tab w:val="left" w:pos="6660"/>
        </w:tabs>
        <w:spacing w:line="360" w:lineRule="auto"/>
        <w:ind w:left="1440"/>
        <w:jc w:val="both"/>
        <w:rPr>
          <w:rFonts w:ascii="Times New Roman" w:hAnsi="Times New Roman" w:cs="Times New Roman"/>
          <w:b/>
          <w:sz w:val="28"/>
          <w:szCs w:val="28"/>
          <w:lang w:val="mn-MN"/>
        </w:rPr>
      </w:pPr>
    </w:p>
    <w:p w14:paraId="3A2D884D" w14:textId="1B5A5735" w:rsidR="00DF2B19" w:rsidRDefault="00C84AF5" w:rsidP="00DF2B19">
      <w:pPr>
        <w:rPr>
          <w:rFonts w:ascii="Times New Roman" w:hAnsi="Times New Roman" w:cs="Times New Roman"/>
        </w:rPr>
      </w:pPr>
      <w:r>
        <w:rPr>
          <w:rFonts w:ascii="Times New Roman" w:hAnsi="Times New Roman" w:cs="Times New Roman"/>
        </w:rPr>
        <w:t xml:space="preserve">1990 revolution: </w:t>
      </w:r>
      <w:r w:rsidR="00DF2B19">
        <w:rPr>
          <w:rFonts w:ascii="Times New Roman" w:hAnsi="Times New Roman" w:cs="Times New Roman"/>
        </w:rPr>
        <w:t xml:space="preserve">2. </w:t>
      </w:r>
      <w:r>
        <w:rPr>
          <w:rFonts w:ascii="Times New Roman" w:hAnsi="Times New Roman" w:cs="Times New Roman"/>
        </w:rPr>
        <w:t>Collapse of communist regime in Mongolia</w:t>
      </w:r>
    </w:p>
    <w:p w14:paraId="7FD2CE6E" w14:textId="77777777" w:rsidR="00DF2B19" w:rsidRDefault="00DF2B19" w:rsidP="00DF2B19">
      <w:pPr>
        <w:rPr>
          <w:rFonts w:ascii="Times New Roman" w:hAnsi="Times New Roman" w:cs="Times New Roman"/>
          <w:b/>
        </w:rPr>
      </w:pPr>
    </w:p>
    <w:p w14:paraId="554657B5" w14:textId="77777777" w:rsidR="00DF2B19" w:rsidRDefault="00DF2B19" w:rsidP="00DF2B19">
      <w:pPr>
        <w:rPr>
          <w:rFonts w:ascii="Times New Roman" w:hAnsi="Times New Roman" w:cs="Times New Roman"/>
          <w:b/>
        </w:rPr>
      </w:pPr>
    </w:p>
    <w:p w14:paraId="069F9D70" w14:textId="019CC66B" w:rsidR="00DF2B19" w:rsidRDefault="00DF2B19" w:rsidP="00DF2B19">
      <w:pPr>
        <w:rPr>
          <w:rFonts w:ascii="Times New Roman" w:hAnsi="Times New Roman" w:cs="Times New Roman"/>
          <w:b/>
        </w:rPr>
      </w:pPr>
      <w:r w:rsidRPr="007D5CF6">
        <w:rPr>
          <w:rFonts w:ascii="Times New Roman" w:hAnsi="Times New Roman" w:cs="Times New Roman"/>
          <w:b/>
          <w:sz w:val="28"/>
          <w:szCs w:val="28"/>
          <w:lang w:val="mn-MN"/>
        </w:rPr>
        <w:t xml:space="preserve">ХХ зууны Монголын түүх </w:t>
      </w:r>
      <w:r>
        <w:rPr>
          <w:rFonts w:ascii="Times New Roman" w:hAnsi="Times New Roman" w:cs="Times New Roman"/>
          <w:b/>
          <w:sz w:val="28"/>
          <w:szCs w:val="28"/>
          <w:lang w:val="mn-MN"/>
        </w:rPr>
        <w:t>- Л</w:t>
      </w:r>
      <w:r w:rsidRPr="007D5CF6">
        <w:rPr>
          <w:rFonts w:ascii="Times New Roman" w:hAnsi="Times New Roman" w:cs="Times New Roman"/>
          <w:b/>
          <w:sz w:val="28"/>
          <w:szCs w:val="28"/>
          <w:lang w:val="mn-MN"/>
        </w:rPr>
        <w:t>екц</w:t>
      </w:r>
      <w:r>
        <w:rPr>
          <w:rFonts w:ascii="Times New Roman" w:hAnsi="Times New Roman" w:cs="Times New Roman"/>
          <w:b/>
        </w:rPr>
        <w:t xml:space="preserve">  </w:t>
      </w:r>
      <w:r w:rsidR="00C84AF5">
        <w:rPr>
          <w:rFonts w:ascii="Times New Roman" w:hAnsi="Times New Roman" w:cs="Times New Roman"/>
          <w:b/>
        </w:rPr>
        <w:t>12</w:t>
      </w:r>
    </w:p>
    <w:p w14:paraId="34678DA2" w14:textId="77777777" w:rsidR="001916D6" w:rsidRPr="007D5CF6" w:rsidRDefault="001916D6" w:rsidP="00DF2B19">
      <w:pPr>
        <w:rPr>
          <w:rFonts w:ascii="Times New Roman" w:hAnsi="Times New Roman" w:cs="Times New Roman"/>
          <w:b/>
        </w:rPr>
      </w:pPr>
    </w:p>
    <w:p w14:paraId="03B13F52" w14:textId="77777777" w:rsidR="00DF2B19" w:rsidRDefault="00DF2B19" w:rsidP="00DF2B19">
      <w:pPr>
        <w:rPr>
          <w:rFonts w:ascii="Times New Roman" w:hAnsi="Times New Roman" w:cs="Times New Roman"/>
        </w:rPr>
      </w:pPr>
    </w:p>
    <w:p w14:paraId="41D6DA7F" w14:textId="77A0B454" w:rsidR="00DF2B19" w:rsidRPr="007D5CF6" w:rsidRDefault="00C84AF5" w:rsidP="00DF2B19">
      <w:pPr>
        <w:rPr>
          <w:rFonts w:ascii="Times New Roman" w:hAnsi="Times New Roman" w:cs="Times New Roman"/>
        </w:rPr>
      </w:pPr>
      <w:r>
        <w:rPr>
          <w:rFonts w:ascii="Times New Roman" w:hAnsi="Times New Roman" w:cs="Times New Roman"/>
          <w:lang w:val="mn-MN"/>
        </w:rPr>
        <w:t xml:space="preserve">1990 оны хувьсгал: </w:t>
      </w:r>
      <w:r w:rsidR="001916D6">
        <w:rPr>
          <w:rFonts w:ascii="Times New Roman" w:hAnsi="Times New Roman" w:cs="Times New Roman"/>
        </w:rPr>
        <w:t>2</w:t>
      </w:r>
      <w:r w:rsidR="00DF2B19" w:rsidRPr="007D5CF6">
        <w:rPr>
          <w:rFonts w:ascii="Times New Roman" w:hAnsi="Times New Roman" w:cs="Times New Roman"/>
        </w:rPr>
        <w:t xml:space="preserve">. </w:t>
      </w:r>
      <w:r>
        <w:rPr>
          <w:rFonts w:ascii="Times New Roman" w:hAnsi="Times New Roman" w:cs="Times New Roman"/>
          <w:lang w:val="mn-MN"/>
        </w:rPr>
        <w:t xml:space="preserve">Монгол дахь “коммунизмын” мөхөл </w:t>
      </w:r>
    </w:p>
    <w:p w14:paraId="6A890C55" w14:textId="77777777" w:rsidR="00DF2B19" w:rsidRDefault="00DF2B19" w:rsidP="00DF2B19">
      <w:pPr>
        <w:rPr>
          <w:rFonts w:ascii="Times New Roman" w:hAnsi="Times New Roman" w:cs="Times New Roman"/>
          <w:b/>
        </w:rPr>
      </w:pPr>
    </w:p>
    <w:p w14:paraId="26AAFCAF" w14:textId="77777777" w:rsidR="00DF2B19" w:rsidRDefault="00DF2B19" w:rsidP="00DF2B19">
      <w:pPr>
        <w:rPr>
          <w:rFonts w:ascii="Times New Roman" w:hAnsi="Times New Roman" w:cs="Times New Roman"/>
          <w:b/>
        </w:rPr>
      </w:pPr>
    </w:p>
    <w:p w14:paraId="08AC9D52" w14:textId="77777777" w:rsidR="00DF2B19" w:rsidRDefault="00DF2B19" w:rsidP="00DF2B19">
      <w:pPr>
        <w:rPr>
          <w:rFonts w:ascii="Times New Roman" w:hAnsi="Times New Roman" w:cs="Times New Roman"/>
          <w:b/>
        </w:rPr>
      </w:pPr>
    </w:p>
    <w:p w14:paraId="6AD90556" w14:textId="77777777" w:rsidR="00024298" w:rsidRPr="00B33E13" w:rsidRDefault="000E4C17" w:rsidP="00024298">
      <w:pPr>
        <w:pStyle w:val="Body"/>
        <w:spacing w:line="360" w:lineRule="auto"/>
        <w:rPr>
          <w:rFonts w:ascii="Times New Roman" w:hAnsi="Times New Roman" w:cs="Times New Roman"/>
          <w:sz w:val="24"/>
          <w:szCs w:val="24"/>
          <w:lang w:val="mn-MN"/>
        </w:rPr>
      </w:pPr>
      <w:r>
        <w:rPr>
          <w:rFonts w:ascii="Times New Roman" w:hAnsi="Times New Roman" w:cs="Times New Roman"/>
          <w:b/>
          <w:lang w:val="mn-MN"/>
        </w:rPr>
        <w:t xml:space="preserve"> </w:t>
      </w:r>
      <w:r w:rsidR="00024298" w:rsidRPr="00B33E13">
        <w:rPr>
          <w:rFonts w:ascii="Times New Roman" w:hAnsi="Times New Roman" w:cs="Times New Roman"/>
          <w:sz w:val="24"/>
          <w:szCs w:val="24"/>
          <w:lang w:val="mn-MN"/>
        </w:rPr>
        <w:t>1921 оны хувьсгал нь аль ч утгаараа 1911 оны хувьсгалын шууд үргэлжлэл байсан нь дараахь нийтлэг зорилгоос тодорхой байдаг юм. Үүнд: 1.Улс үндэстнийхээ тусгаар тогтнолыг сэргээн тогтоох, 2. Төр засгаа шинэчлэн байгуулах, 3. Чөлөөт эдийн засгийн бодлогыг баримталж, гадаадын хөрөнгө оруулалтыг аль болох дэмжих, оюун санааны амьдралд шинэтгэл хийх гэсэн оролдлого нь нийтлэг буюу харилцан уялдаатай байсан юм. Үүнээс харахад Монголд гарсан хувьсгалууд нь тусгаар тогтнолоо сэргээн бататгахад чиглэж байсан бөгөөд 1990 оны хувьсгал ч нэгэн адил Их Гүрний эрхшээлт замаас гарах, тулган хүлээлгэсэн нийгмийн зохиомол харилцаанаас салах, бие даан эрх тэгш хөгжих, чөлөөт зах зээлийн замыг баримжаалах үндсэн зорилтыг өөртөө агуулж байснаараа дээрхи хоёр хувьсгалын зорилтыг гүйцэлдүүлж өгсөн түүхэн ач холбогдол бүхий хувьсгал байв.</w:t>
      </w:r>
    </w:p>
    <w:p w14:paraId="22AEB353" w14:textId="69614CA7" w:rsidR="00024298" w:rsidRDefault="00024298" w:rsidP="00024298">
      <w:pPr>
        <w:spacing w:line="360" w:lineRule="auto"/>
        <w:jc w:val="both"/>
        <w:rPr>
          <w:rFonts w:ascii="Times New Roman" w:hAnsi="Times New Roman"/>
          <w:lang w:val="mn-MN"/>
        </w:rPr>
      </w:pPr>
      <w:r>
        <w:rPr>
          <w:rFonts w:ascii="Times New Roman" w:hAnsi="Times New Roman"/>
          <w:lang w:val="mn-MN"/>
        </w:rPr>
        <w:t xml:space="preserve">   </w:t>
      </w:r>
      <w:r w:rsidRPr="00B33E13">
        <w:rPr>
          <w:rFonts w:ascii="Times New Roman" w:hAnsi="Times New Roman"/>
          <w:lang w:val="mn-MN"/>
        </w:rPr>
        <w:t xml:space="preserve">  ЗХУ болон социалист орнуудад дээд мэргэжил эзэмшсэн, марксист ленинист үзэл суртлаар хүмүүжсэн залуучууд яагаад Монгол оронд ардчилсан шинэчлэлт хийхээр эргэлт буцалтгүй зорих болов оо. Ямар учраас Монгол улсын хамгийн нэр хүнд бүхий сургууль болох МУИС-ийн хичээлийн байруудын хаалган дээр </w:t>
      </w:r>
      <w:r w:rsidRPr="00B33E13">
        <w:rPr>
          <w:rFonts w:ascii="Times New Roman" w:hAnsi="Times New Roman"/>
          <w:b/>
          <w:bCs/>
          <w:lang w:val="mn-MN"/>
        </w:rPr>
        <w:t>“Монгол ах дүү нараа, Мориндоо!” “Өнөөдөр хийвэл маргааш хожно! ”</w:t>
      </w:r>
      <w:r w:rsidRPr="00B33E13">
        <w:rPr>
          <w:rFonts w:ascii="Times New Roman" w:hAnsi="Times New Roman"/>
          <w:lang w:val="mn-MN"/>
        </w:rPr>
        <w:t xml:space="preserve"> “</w:t>
      </w:r>
      <w:r w:rsidRPr="00B33E13">
        <w:rPr>
          <w:rFonts w:ascii="Times New Roman" w:hAnsi="Times New Roman"/>
          <w:b/>
          <w:bCs/>
          <w:lang w:val="mn-MN"/>
        </w:rPr>
        <w:t xml:space="preserve">Айвал бүү хий, хийвэл бүү ай !” “Сайн үйлс дэлгэрэх болтугай !” </w:t>
      </w:r>
      <w:r w:rsidRPr="00B33E13">
        <w:rPr>
          <w:rFonts w:ascii="Times New Roman" w:hAnsi="Times New Roman"/>
          <w:lang w:val="mn-MN"/>
        </w:rPr>
        <w:t>хэмээх</w:t>
      </w:r>
      <w:r w:rsidRPr="00B33E13">
        <w:rPr>
          <w:rFonts w:ascii="Times New Roman" w:hAnsi="Times New Roman"/>
          <w:b/>
          <w:bCs/>
          <w:lang w:val="mn-MN"/>
        </w:rPr>
        <w:t xml:space="preserve"> </w:t>
      </w:r>
      <w:r w:rsidRPr="00B33E13">
        <w:rPr>
          <w:rFonts w:ascii="Times New Roman" w:hAnsi="Times New Roman"/>
          <w:lang w:val="mn-MN"/>
        </w:rPr>
        <w:t xml:space="preserve">их тэмцэлд уриалсан бичгүүд наах болов оо. Монголын залуучууд юуны төлөө, хэнтэйгээ тэмцэхээр зориг шулуудан босох болов оо. </w:t>
      </w:r>
      <w:r>
        <w:rPr>
          <w:rFonts w:ascii="Times New Roman" w:hAnsi="Times New Roman"/>
          <w:lang w:val="mn-MN"/>
        </w:rPr>
        <w:t xml:space="preserve">1911,1921 оны хувьсгалаар Монголчууддаа өнөөдрийг хуртэл тусгаар орших алтан боломжийг олгож өгсөн Чингис хааны алтан ургийнхан болон язгууртнууд, хутагт хувилгаад эгэл жирийн өмчтөн ардуудыг социализмын </w:t>
      </w:r>
      <w:r>
        <w:rPr>
          <w:rFonts w:ascii="Times New Roman" w:hAnsi="Times New Roman"/>
          <w:lang w:val="mn-MN"/>
        </w:rPr>
        <w:lastRenderedPageBreak/>
        <w:t xml:space="preserve">гэгдэх жилүүдэд хайр найргүй </w:t>
      </w:r>
      <w:r w:rsidR="00146588">
        <w:rPr>
          <w:rFonts w:ascii="Times New Roman" w:hAnsi="Times New Roman"/>
          <w:lang w:val="mn-MN"/>
        </w:rPr>
        <w:t xml:space="preserve">хэлмэгдүүлж </w:t>
      </w:r>
      <w:r>
        <w:rPr>
          <w:rFonts w:ascii="Times New Roman" w:hAnsi="Times New Roman"/>
          <w:lang w:val="mn-MN"/>
        </w:rPr>
        <w:t xml:space="preserve">байх үед </w:t>
      </w:r>
      <w:r w:rsidRPr="00B33E13">
        <w:rPr>
          <w:rFonts w:ascii="Times New Roman" w:hAnsi="Times New Roman"/>
          <w:lang w:val="mn-MN"/>
        </w:rPr>
        <w:t>Америкийн монголч эрдэмтэн Р.Рупен “</w:t>
      </w:r>
      <w:r w:rsidRPr="00B33E13">
        <w:rPr>
          <w:rFonts w:ascii="Times New Roman" w:hAnsi="Times New Roman"/>
          <w:b/>
          <w:bCs/>
          <w:lang w:val="mn-MN"/>
        </w:rPr>
        <w:t>тэсэж үлдэх болов уу</w:t>
      </w:r>
      <w:r w:rsidRPr="00B33E13">
        <w:rPr>
          <w:rFonts w:ascii="Times New Roman" w:hAnsi="Times New Roman"/>
          <w:lang w:val="mn-MN"/>
        </w:rPr>
        <w:t xml:space="preserve">” хэмээн эргэлзэж байсан </w:t>
      </w:r>
      <w:r>
        <w:rPr>
          <w:rFonts w:ascii="Times New Roman" w:hAnsi="Times New Roman"/>
          <w:lang w:val="mn-MN"/>
        </w:rPr>
        <w:t xml:space="preserve">үе </w:t>
      </w:r>
      <w:r w:rsidRPr="00B33E13">
        <w:rPr>
          <w:rFonts w:ascii="Times New Roman" w:hAnsi="Times New Roman"/>
          <w:lang w:val="mn-MN"/>
        </w:rPr>
        <w:t>Монгол</w:t>
      </w:r>
      <w:r>
        <w:rPr>
          <w:rFonts w:ascii="Times New Roman" w:hAnsi="Times New Roman"/>
          <w:lang w:val="mn-MN"/>
        </w:rPr>
        <w:t xml:space="preserve"> улсад минь тохиож байсан юм.</w:t>
      </w:r>
      <w:r w:rsidRPr="00B33E13">
        <w:rPr>
          <w:rFonts w:ascii="Times New Roman" w:hAnsi="Times New Roman"/>
          <w:lang w:val="mn-MN"/>
        </w:rPr>
        <w:t xml:space="preserve"> </w:t>
      </w:r>
      <w:r>
        <w:rPr>
          <w:rFonts w:ascii="Times New Roman" w:hAnsi="Times New Roman"/>
          <w:lang w:val="mn-MN"/>
        </w:rPr>
        <w:t>Гаднаас хүчээр тулгасан “социализм”нь ийнхүү монголын сор болсон олон мянган элитүүдийн амь насан дээр, Монгол төрийн оюун санаа, ой санамж, тасрах ёсгүй залгамж чанарыг устгаж байж тогтсон түүхтэй. Монголын сэхээрэлт залуучууд ийнхүү хүчээр тулгасан нийгмийн эсрэг бос</w:t>
      </w:r>
      <w:r w:rsidR="00146588">
        <w:rPr>
          <w:rFonts w:ascii="Times New Roman" w:hAnsi="Times New Roman"/>
          <w:lang w:val="mn-MN"/>
        </w:rPr>
        <w:t>чээ</w:t>
      </w:r>
      <w:r>
        <w:rPr>
          <w:rFonts w:ascii="Times New Roman" w:hAnsi="Times New Roman"/>
          <w:lang w:val="mn-MN"/>
        </w:rPr>
        <w:t>.</w:t>
      </w:r>
    </w:p>
    <w:p w14:paraId="1AD28187" w14:textId="15B2D3C2" w:rsidR="001F3E35" w:rsidRPr="00EF7454" w:rsidRDefault="00146588" w:rsidP="001F3E35">
      <w:pPr>
        <w:spacing w:line="360" w:lineRule="auto"/>
        <w:jc w:val="both"/>
        <w:rPr>
          <w:rFonts w:ascii="Times New Roman" w:hAnsi="Times New Roman"/>
        </w:rPr>
      </w:pPr>
      <w:r>
        <w:rPr>
          <w:rFonts w:ascii="Times New Roman" w:hAnsi="Times New Roman"/>
          <w:lang w:val="mn-MN"/>
        </w:rPr>
        <w:t xml:space="preserve">  </w:t>
      </w:r>
      <w:r w:rsidR="001F3E35" w:rsidRPr="001F3E35">
        <w:rPr>
          <w:rFonts w:ascii="Times New Roman" w:hAnsi="Times New Roman"/>
          <w:lang w:val="mn-MN"/>
        </w:rPr>
        <w:t xml:space="preserve">Монголын сэхээрэлт залуучууд </w:t>
      </w:r>
      <w:r>
        <w:rPr>
          <w:rFonts w:ascii="Times New Roman" w:hAnsi="Times New Roman"/>
          <w:lang w:val="mn-MN"/>
        </w:rPr>
        <w:t>хотын төв хэсгүүдээр ухуулах бичгүүд наах зэргээр үйл ажиллагаагаа эхлүүлжээ.</w:t>
      </w:r>
      <w:r w:rsidR="001F3E35" w:rsidRPr="001F3E35">
        <w:rPr>
          <w:rFonts w:ascii="Times New Roman" w:hAnsi="Times New Roman"/>
          <w:lang w:val="mn-MN"/>
        </w:rPr>
        <w:t xml:space="preserve">  Эхэн үедээ тэрхүү бичгүүдийг </w:t>
      </w:r>
      <w:r w:rsidR="001F3E35" w:rsidRPr="00B33E13">
        <w:rPr>
          <w:rFonts w:ascii="Times New Roman" w:hAnsi="Times New Roman"/>
          <w:lang w:val="mn-MN"/>
        </w:rPr>
        <w:t xml:space="preserve">хэн наалдуулж байсан нь тодорхойгүй байсан боловч удаж төдөлгүй ардчилсан шинж бүхий олон байгууллагууд ил тодоор үйл ажиллагаагаа зоригтойгоор явуулах болов. </w:t>
      </w:r>
      <w:r w:rsidR="001F3E35" w:rsidRPr="00EF7454">
        <w:rPr>
          <w:rFonts w:ascii="Times New Roman" w:hAnsi="Times New Roman"/>
          <w:noProof/>
        </w:rPr>
        <w:t>Наалдуулсан бичгийн  агуулга утга санааг хүн бүр дэмжин хүлээ</w:t>
      </w:r>
      <w:r w:rsidR="001F3E35" w:rsidRPr="00EF7454">
        <w:rPr>
          <w:rFonts w:ascii="Times New Roman" w:hAnsi="Times New Roman"/>
          <w:noProof/>
          <w:lang w:val="mn-MN"/>
        </w:rPr>
        <w:t>н</w:t>
      </w:r>
      <w:r w:rsidR="001F3E35" w:rsidRPr="00EF7454">
        <w:rPr>
          <w:rFonts w:ascii="Times New Roman" w:hAnsi="Times New Roman"/>
          <w:noProof/>
        </w:rPr>
        <w:t xml:space="preserve"> авчээ. Монгол улсын хаана л бол хаана социалист гэгд</w:t>
      </w:r>
      <w:r w:rsidR="001F3E35">
        <w:rPr>
          <w:rFonts w:ascii="Times New Roman" w:hAnsi="Times New Roman"/>
          <w:noProof/>
        </w:rPr>
        <w:t>эж байсан орнуудад өрнөөд байсан</w:t>
      </w:r>
      <w:r w:rsidR="001F3E35" w:rsidRPr="00EF7454">
        <w:rPr>
          <w:rFonts w:ascii="Times New Roman" w:hAnsi="Times New Roman"/>
          <w:noProof/>
        </w:rPr>
        <w:t xml:space="preserve"> өөрчлөн байгуулалтыг Монгол газар шорооноо жинхэнэ ёсоор өрнүүлэх ёстой</w:t>
      </w:r>
      <w:r w:rsidR="001F3E35">
        <w:rPr>
          <w:rFonts w:ascii="Times New Roman" w:hAnsi="Times New Roman"/>
          <w:noProof/>
        </w:rPr>
        <w:t xml:space="preserve"> гэсэн үг үсэг ил тод сонсогдо</w:t>
      </w:r>
      <w:r w:rsidR="001F3E35">
        <w:rPr>
          <w:rFonts w:ascii="Times New Roman" w:hAnsi="Times New Roman"/>
          <w:noProof/>
          <w:lang w:val="mn-MN"/>
        </w:rPr>
        <w:t xml:space="preserve">х </w:t>
      </w:r>
      <w:r w:rsidR="001F3E35" w:rsidRPr="00EF7454">
        <w:rPr>
          <w:rFonts w:ascii="Times New Roman" w:hAnsi="Times New Roman"/>
          <w:noProof/>
        </w:rPr>
        <w:t>б</w:t>
      </w:r>
      <w:r w:rsidR="001F3E35">
        <w:rPr>
          <w:rFonts w:ascii="Times New Roman" w:hAnsi="Times New Roman"/>
          <w:noProof/>
          <w:lang w:val="mn-MN"/>
        </w:rPr>
        <w:t>олов</w:t>
      </w:r>
      <w:r w:rsidR="001F3E35" w:rsidRPr="00EF7454">
        <w:rPr>
          <w:rFonts w:ascii="Times New Roman" w:hAnsi="Times New Roman"/>
          <w:noProof/>
        </w:rPr>
        <w:t>.</w:t>
      </w:r>
      <w:r w:rsidR="001F3E35">
        <w:rPr>
          <w:rFonts w:ascii="Times New Roman" w:hAnsi="Times New Roman"/>
          <w:noProof/>
        </w:rPr>
        <w:t xml:space="preserve"> 1989 оны 11 сарын 27-28-нд Залуу уран бүтээлчдийн II зөвлөгөөн болсон нь МоАХ\Монголын Ардчилсан Холбоо\ үүсэх эх үндэс болсон байна. Энэ зөвлөгөөнийг МАХН залуучуудыг тандах, тагнах зорилготой зохион байгуулсан боловч ийнхүү залуучуудад нэгдэх боломж олгосон юм.</w:t>
      </w:r>
    </w:p>
    <w:p w14:paraId="18BFCAFF" w14:textId="32A85B57" w:rsidR="00472E2D" w:rsidRPr="00B33E13" w:rsidRDefault="001F3E35" w:rsidP="00472E2D">
      <w:pPr>
        <w:spacing w:line="360" w:lineRule="auto"/>
        <w:ind w:firstLine="720"/>
        <w:jc w:val="both"/>
        <w:rPr>
          <w:rFonts w:ascii="Times New Roman" w:hAnsi="Times New Roman"/>
          <w:lang w:val="mn-MN"/>
        </w:rPr>
      </w:pPr>
      <w:r w:rsidRPr="00EF7454">
        <w:rPr>
          <w:rFonts w:ascii="Times New Roman" w:hAnsi="Times New Roman"/>
        </w:rPr>
        <w:t xml:space="preserve"> </w:t>
      </w:r>
      <w:r>
        <w:rPr>
          <w:rFonts w:ascii="Times New Roman" w:hAnsi="Times New Roman"/>
          <w:lang w:val="mn-MN"/>
        </w:rPr>
        <w:t xml:space="preserve">     </w:t>
      </w:r>
      <w:r w:rsidRPr="00300BB5">
        <w:rPr>
          <w:rFonts w:ascii="Times New Roman" w:hAnsi="Times New Roman"/>
          <w:lang w:val="mn-MN"/>
        </w:rPr>
        <w:t xml:space="preserve"> Уг зөвлөлгөөнд ор</w:t>
      </w:r>
      <w:r w:rsidRPr="00B33E13">
        <w:rPr>
          <w:rFonts w:ascii="Times New Roman" w:hAnsi="Times New Roman"/>
          <w:lang w:val="mn-MN"/>
        </w:rPr>
        <w:t>олцогчид Монгол улсад нэгэнт эхлээд байгаа өөрчлөн байгуулалтыг үргэлжлүүлэх, түргэтгэх зорилготойгоор залуу уран бүтээлчдийн эвсэл байгуулах санаачлага гаргаж, энэхүү саналыг дэмжигчид олонхи болж байснаар тэд уг саналаа МАХН-ын ТХ-ны Улс Төрийн Товчооны гишүүн Ц.Намсрай, нарийн бичгийн дарга Ц.Балхаажав нараар уламжлуулан тухайн үед төр засгийн эрхийг төвлөрүүлэн барьж байсан МАХН-д тавив. Гэвч олигтой хариу тэдэнд өгсөнгүй тул уг зөвлөлгөөний дараа Монументаль чимэглэлийн үйлдвэр дээр тэд дахин цуглажээ. Удтал хэлэлцсэний эцэст ардчиллыг түргэтгэх зорилго бүхий нэгэн нууц байгууллагыг байгуулав. Өөрсдийн байгуулсан байгууллагаа тэд Монголын Ардчил</w:t>
      </w:r>
      <w:r>
        <w:rPr>
          <w:rFonts w:ascii="Times New Roman" w:hAnsi="Times New Roman"/>
          <w:lang w:val="mn-MN"/>
        </w:rPr>
        <w:t>сан Холбоо /МоАХ/ хэмээн нэрлэжээ.</w:t>
      </w:r>
      <w:r w:rsidRPr="00B33E13">
        <w:rPr>
          <w:rFonts w:ascii="Times New Roman" w:hAnsi="Times New Roman"/>
          <w:lang w:val="mn-MN"/>
        </w:rPr>
        <w:t xml:space="preserve"> Байгуулагдсанаасаа хойш  МоАХ нь олон арга хэмжээ авсны дотор </w:t>
      </w:r>
      <w:r w:rsidRPr="00B33E13">
        <w:rPr>
          <w:rFonts w:ascii="Times New Roman" w:hAnsi="Times New Roman"/>
          <w:vanish/>
          <w:lang w:val="mn-MN"/>
        </w:rPr>
        <w:t>улж нд монголчууд оюутан залуучуудыг______________________________________________________________</w:t>
      </w:r>
      <w:r w:rsidRPr="00B33E13">
        <w:rPr>
          <w:rFonts w:ascii="Times New Roman" w:hAnsi="Times New Roman"/>
          <w:lang w:val="mn-MN"/>
        </w:rPr>
        <w:t xml:space="preserve">1989 оны 12 сарын 10-нд Нийслэлийн залуучуудын Соёлын төвийн өмнөх талбайд анхны ил тод цуглаанаа хийсэн нь амжилттай  болж ардчилсан хүчнийхэнд олон түмэн ихээхэн эрч хүч өгчээ. Тэд </w:t>
      </w:r>
      <w:r w:rsidRPr="00B33E13">
        <w:rPr>
          <w:rFonts w:ascii="Times New Roman" w:hAnsi="Times New Roman"/>
          <w:lang w:val="mn-MN"/>
        </w:rPr>
        <w:lastRenderedPageBreak/>
        <w:t xml:space="preserve">энэхүү цугалаанаараа  МоАХ гэсэн улс төрийн байгууллагаа анх удаа монголын олон нийтэд тунхаглан зарлав. </w:t>
      </w:r>
    </w:p>
    <w:p w14:paraId="062A88A5" w14:textId="3CCC8DC3" w:rsidR="00472E2D" w:rsidRPr="00B33E13" w:rsidRDefault="001F3E35" w:rsidP="00472E2D">
      <w:pPr>
        <w:spacing w:line="360" w:lineRule="auto"/>
        <w:jc w:val="both"/>
        <w:rPr>
          <w:rFonts w:ascii="Times New Roman" w:hAnsi="Times New Roman"/>
          <w:lang w:val="mn-MN"/>
        </w:rPr>
      </w:pPr>
      <w:r w:rsidRPr="00B33E13">
        <w:rPr>
          <w:rFonts w:ascii="Times New Roman" w:hAnsi="Times New Roman"/>
          <w:lang w:val="mn-MN"/>
        </w:rPr>
        <w:t xml:space="preserve">1990 оны 2-р сарын 18-нд МоАХ-ны анхдугаар их хурал хуралдаж МоАХ-ны нийгмийн бааз дээр суурилан МоАН байгуулсаныг албан ёсоор зарлан тунхаглав. Ийнхүү ардчилсан хүчин тэмцлийнхээ явцад улам зохион байгуулагдаж Монголд анх удаа МАХН-аас ангид, ардчиллыг эрхэм зорилгоо болгосон цоо шинэ нам байгуулагдсан нь Монголд ганц намын ноёрхол унах эх үндэс болжээ.                                      </w:t>
      </w:r>
    </w:p>
    <w:p w14:paraId="1A01B547" w14:textId="3AA91235" w:rsidR="009D064B" w:rsidRDefault="001F3E35" w:rsidP="009D064B">
      <w:pPr>
        <w:spacing w:line="360" w:lineRule="auto"/>
        <w:jc w:val="both"/>
        <w:rPr>
          <w:rFonts w:ascii="Times New Roman" w:hAnsi="Times New Roman"/>
          <w:lang w:val="mn-MN"/>
        </w:rPr>
      </w:pPr>
      <w:r w:rsidRPr="00B33E13">
        <w:rPr>
          <w:rFonts w:ascii="Times New Roman" w:hAnsi="Times New Roman"/>
          <w:lang w:val="mn-MN"/>
        </w:rPr>
        <w:t xml:space="preserve">Ардчилсан холбооноос зохион байгуулж байсан жагсаал цуглаанд эхний үед </w:t>
      </w:r>
      <w:r w:rsidRPr="00472E2D">
        <w:rPr>
          <w:rFonts w:ascii="Times New Roman" w:hAnsi="Times New Roman"/>
          <w:lang w:val="mn-MN"/>
        </w:rPr>
        <w:t>200-300, 2000, 10.000 хүн оролцож байсан бол энэ үед 30.000, 40.000 хүн 1990 оны 3-р сарын 4-нд МоАХ, МоАН бусад ардчилсан хүчнүүдтэй хамтарч зохион байгуулсан жагсаалд 90.000 хүн оролцож улмаар орон нутагт ардчилсан хүчнийхнийг дэм</w:t>
      </w:r>
      <w:r w:rsidRPr="00B33E13">
        <w:rPr>
          <w:rFonts w:ascii="Times New Roman" w:hAnsi="Times New Roman"/>
          <w:lang w:val="mn-MN"/>
        </w:rPr>
        <w:t>жсэн тэмцэл өрнө</w:t>
      </w:r>
      <w:r w:rsidR="00472E2D">
        <w:rPr>
          <w:rFonts w:ascii="Times New Roman" w:hAnsi="Times New Roman"/>
          <w:lang w:val="mn-MN"/>
        </w:rPr>
        <w:t>ж</w:t>
      </w:r>
      <w:r w:rsidRPr="00B33E13">
        <w:rPr>
          <w:rFonts w:ascii="Times New Roman" w:hAnsi="Times New Roman"/>
          <w:lang w:val="mn-MN"/>
        </w:rPr>
        <w:t xml:space="preserve"> Монгол дахь ардчилсан шинэчлэлт бүх орныг хамарч</w:t>
      </w:r>
      <w:r w:rsidR="00472E2D">
        <w:rPr>
          <w:rFonts w:ascii="Times New Roman" w:hAnsi="Times New Roman"/>
          <w:lang w:val="mn-MN"/>
        </w:rPr>
        <w:t>ээ.</w:t>
      </w:r>
    </w:p>
    <w:p w14:paraId="3F41D9F9" w14:textId="221270E4" w:rsidR="007263B1" w:rsidRDefault="00DF1507" w:rsidP="00DF1507">
      <w:pPr>
        <w:spacing w:line="360" w:lineRule="auto"/>
        <w:jc w:val="both"/>
        <w:rPr>
          <w:rFonts w:ascii="Times New Roman" w:hAnsi="Times New Roman"/>
          <w:lang w:val="mn-MN"/>
        </w:rPr>
      </w:pPr>
      <w:r>
        <w:rPr>
          <w:rFonts w:ascii="Times New Roman" w:hAnsi="Times New Roman"/>
          <w:lang w:val="mn-MN"/>
        </w:rPr>
        <w:t xml:space="preserve">     </w:t>
      </w:r>
      <w:r w:rsidR="007263B1" w:rsidRPr="00B33E13">
        <w:rPr>
          <w:rFonts w:ascii="Times New Roman" w:hAnsi="Times New Roman"/>
          <w:lang w:val="mn-MN"/>
        </w:rPr>
        <w:t xml:space="preserve">1990 оны Монгол дахь ардчилсан шинэчлэлт нь 1921 оны хувьсгалаар тавигдсан зорилт гажсаныг эргүүлэн гольдрогод нь оруулсан түүхэн томоохон үйл явц байлаа. </w:t>
      </w:r>
      <w:r w:rsidR="007263B1">
        <w:rPr>
          <w:rFonts w:ascii="Times New Roman" w:hAnsi="Times New Roman"/>
          <w:lang w:val="mn-MN"/>
        </w:rPr>
        <w:t xml:space="preserve">1911, </w:t>
      </w:r>
      <w:r w:rsidR="007263B1" w:rsidRPr="00B33E13">
        <w:rPr>
          <w:rFonts w:ascii="Times New Roman" w:hAnsi="Times New Roman"/>
          <w:lang w:val="mn-MN"/>
        </w:rPr>
        <w:t>1921 оны хувьсгалаар Монголд зах зээлийн харилцаа, капитализмаар баримжаалах хэтийн зорилт тавигдаж байсан бол 1990 оны ардчилсан шинэчлэлтээр мөн энэ л зорилт сэргээн тавигдсан байна.</w:t>
      </w:r>
    </w:p>
    <w:p w14:paraId="1846E51C" w14:textId="72D0215C" w:rsidR="006146D1" w:rsidRDefault="006146D1" w:rsidP="007263B1">
      <w:pPr>
        <w:spacing w:line="360" w:lineRule="auto"/>
        <w:ind w:firstLine="720"/>
        <w:jc w:val="both"/>
        <w:rPr>
          <w:rFonts w:ascii="Times New Roman" w:hAnsi="Times New Roman"/>
          <w:lang w:val="mn-MN"/>
        </w:rPr>
      </w:pPr>
    </w:p>
    <w:p w14:paraId="591E09A6" w14:textId="77777777" w:rsidR="006146D1" w:rsidRPr="009A79A7" w:rsidRDefault="006146D1" w:rsidP="006146D1">
      <w:pPr>
        <w:spacing w:line="360" w:lineRule="auto"/>
        <w:jc w:val="both"/>
        <w:rPr>
          <w:rFonts w:ascii="Times New Roman" w:hAnsi="Times New Roman"/>
          <w:b/>
        </w:rPr>
      </w:pPr>
      <w:r>
        <w:rPr>
          <w:rFonts w:ascii="Times New Roman" w:hAnsi="Times New Roman"/>
          <w:b/>
        </w:rPr>
        <w:t>References</w:t>
      </w:r>
    </w:p>
    <w:p w14:paraId="706509B5" w14:textId="77777777" w:rsidR="006146D1" w:rsidRDefault="006146D1" w:rsidP="006146D1">
      <w:pPr>
        <w:rPr>
          <w:rFonts w:ascii="Times New Roman" w:hAnsi="Times New Roman" w:cs="Times New Roman"/>
          <w:lang w:val="mn-MN"/>
        </w:rPr>
      </w:pPr>
    </w:p>
    <w:p w14:paraId="6F324DE0" w14:textId="77777777" w:rsidR="006146D1" w:rsidRPr="00FF602E" w:rsidRDefault="006146D1" w:rsidP="006146D1">
      <w:pPr>
        <w:pStyle w:val="ListParagraph"/>
        <w:numPr>
          <w:ilvl w:val="0"/>
          <w:numId w:val="2"/>
        </w:numPr>
        <w:tabs>
          <w:tab w:val="left" w:pos="6660"/>
        </w:tabs>
        <w:spacing w:line="360" w:lineRule="auto"/>
        <w:rPr>
          <w:rFonts w:ascii="Times New Roman" w:hAnsi="Times New Roman" w:cs="Times New Roman"/>
          <w:sz w:val="24"/>
          <w:lang w:val="mn-MN"/>
        </w:rPr>
      </w:pPr>
      <w:r w:rsidRPr="00FF602E">
        <w:rPr>
          <w:rFonts w:ascii="Times New Roman" w:hAnsi="Times New Roman" w:cs="Times New Roman"/>
          <w:b/>
          <w:lang w:val="mn-MN"/>
        </w:rPr>
        <w:t xml:space="preserve"> </w:t>
      </w:r>
      <w:r w:rsidRPr="00FF602E">
        <w:rPr>
          <w:rFonts w:ascii="Times New Roman" w:hAnsi="Times New Roman"/>
          <w:lang w:val="mn-MN"/>
        </w:rPr>
        <w:t>ХХ зууны Монголын түүхийг шинээр эргэн харахуй, Отгонжаргал С, Адмон хэвлэлийн газар, 2003</w:t>
      </w:r>
    </w:p>
    <w:p w14:paraId="77E28494" w14:textId="7B3A7F67" w:rsidR="006146D1" w:rsidRPr="00D70817" w:rsidRDefault="00002775" w:rsidP="006146D1">
      <w:pPr>
        <w:pStyle w:val="ListParagraph"/>
        <w:numPr>
          <w:ilvl w:val="0"/>
          <w:numId w:val="2"/>
        </w:numPr>
        <w:tabs>
          <w:tab w:val="left" w:pos="6660"/>
        </w:tabs>
        <w:spacing w:after="0" w:line="360" w:lineRule="auto"/>
        <w:rPr>
          <w:rFonts w:ascii="Times New Roman" w:hAnsi="Times New Roman" w:cs="Times New Roman"/>
          <w:sz w:val="24"/>
          <w:szCs w:val="24"/>
          <w:lang w:val="mn-MN"/>
        </w:rPr>
      </w:pPr>
      <w:r>
        <w:rPr>
          <w:rFonts w:ascii="Times New Roman" w:hAnsi="Times New Roman" w:cs="Times New Roman"/>
          <w:sz w:val="24"/>
          <w:szCs w:val="24"/>
          <w:lang w:val="mn-MN"/>
        </w:rPr>
        <w:t>ХХ зууны Монгол дахь улс төрийн түүхэн үйл явц, Отгонжаргал С, Бат-Очир Л, Засгийн газрын хэвлэх үйлдвэр, 1996</w:t>
      </w:r>
    </w:p>
    <w:p w14:paraId="359CBD7C" w14:textId="77777777" w:rsidR="006146D1" w:rsidRPr="00B33E13" w:rsidRDefault="006146D1" w:rsidP="007263B1">
      <w:pPr>
        <w:spacing w:line="360" w:lineRule="auto"/>
        <w:ind w:firstLine="720"/>
        <w:jc w:val="both"/>
        <w:rPr>
          <w:rFonts w:ascii="Times New Roman" w:hAnsi="Times New Roman"/>
          <w:lang w:val="mn-MN"/>
        </w:rPr>
      </w:pPr>
    </w:p>
    <w:p w14:paraId="5C54007E" w14:textId="77777777" w:rsidR="007263B1" w:rsidRPr="00B33E13" w:rsidRDefault="007263B1" w:rsidP="007263B1">
      <w:pPr>
        <w:rPr>
          <w:rFonts w:ascii="Times New Roman" w:hAnsi="Times New Roman"/>
        </w:rPr>
      </w:pPr>
    </w:p>
    <w:p w14:paraId="25C5FACC" w14:textId="77777777" w:rsidR="007263B1" w:rsidRDefault="007263B1" w:rsidP="009D064B">
      <w:pPr>
        <w:spacing w:line="360" w:lineRule="auto"/>
        <w:jc w:val="both"/>
      </w:pPr>
    </w:p>
    <w:p w14:paraId="17C4F527" w14:textId="6E2FD910" w:rsidR="007D0A56" w:rsidRDefault="007D0A56" w:rsidP="000E4C17"/>
    <w:sectPr w:rsidR="007D0A56" w:rsidSect="005D217E">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Times New Roman Mon">
    <w:altName w:val="Times New Roman"/>
    <w:panose1 w:val="020B0604020202020204"/>
    <w:charset w:val="00"/>
    <w:family w:val="auto"/>
    <w:pitch w:val="variable"/>
    <w:sig w:usb0="00000003" w:usb1="00000000" w:usb2="00000000" w:usb3="00000000" w:csb0="00000001" w:csb1="00000000"/>
  </w:font>
  <w:font w:name="Arial Mon">
    <w:altName w:val="Andale Mono"/>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99295E"/>
    <w:multiLevelType w:val="singleLevel"/>
    <w:tmpl w:val="60A877AC"/>
    <w:lvl w:ilvl="0">
      <w:start w:val="1"/>
      <w:numFmt w:val="decimal"/>
      <w:lvlText w:val="%1."/>
      <w:lvlJc w:val="left"/>
      <w:pPr>
        <w:tabs>
          <w:tab w:val="num" w:pos="1080"/>
        </w:tabs>
        <w:ind w:left="1080" w:hanging="360"/>
      </w:pPr>
      <w:rPr>
        <w:rFonts w:hint="default"/>
      </w:rPr>
    </w:lvl>
  </w:abstractNum>
  <w:abstractNum w:abstractNumId="1" w15:restartNumberingAfterBreak="0">
    <w:nsid w:val="4E4F02F6"/>
    <w:multiLevelType w:val="hybridMultilevel"/>
    <w:tmpl w:val="D2BC009E"/>
    <w:lvl w:ilvl="0" w:tplc="FBE64306">
      <w:start w:val="1"/>
      <w:numFmt w:val="decimal"/>
      <w:lvlText w:val="%1."/>
      <w:lvlJc w:val="left"/>
      <w:pPr>
        <w:ind w:left="180" w:hanging="360"/>
      </w:pPr>
      <w:rPr>
        <w:rFonts w:ascii="Times New Roman" w:eastAsiaTheme="minorEastAsia" w:hAnsi="Times New Roman" w:cs="Times New Roman"/>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num w:numId="1" w16cid:durableId="1668442859">
    <w:abstractNumId w:val="0"/>
  </w:num>
  <w:num w:numId="2" w16cid:durableId="21231100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C17"/>
    <w:rsid w:val="00002775"/>
    <w:rsid w:val="00024298"/>
    <w:rsid w:val="000E4C17"/>
    <w:rsid w:val="00146588"/>
    <w:rsid w:val="001916D6"/>
    <w:rsid w:val="001F3E35"/>
    <w:rsid w:val="00253E88"/>
    <w:rsid w:val="00461A9A"/>
    <w:rsid w:val="00472E2D"/>
    <w:rsid w:val="004D3528"/>
    <w:rsid w:val="0052423A"/>
    <w:rsid w:val="005D217E"/>
    <w:rsid w:val="006146D1"/>
    <w:rsid w:val="006E0C11"/>
    <w:rsid w:val="007263B1"/>
    <w:rsid w:val="00796775"/>
    <w:rsid w:val="007D0A56"/>
    <w:rsid w:val="00871EAF"/>
    <w:rsid w:val="009D064B"/>
    <w:rsid w:val="00C84AF5"/>
    <w:rsid w:val="00DF1507"/>
    <w:rsid w:val="00DF2B19"/>
    <w:rsid w:val="00E71E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1E666A3"/>
  <w14:defaultImageDpi w14:val="300"/>
  <w15:docId w15:val="{FB8957E6-8DDB-A84E-AB32-3138AA429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4C1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4C17"/>
    <w:pPr>
      <w:spacing w:after="200" w:line="276" w:lineRule="auto"/>
      <w:ind w:left="720"/>
      <w:contextualSpacing/>
    </w:pPr>
    <w:rPr>
      <w:rFonts w:eastAsiaTheme="minorHAnsi"/>
      <w:sz w:val="22"/>
      <w:szCs w:val="22"/>
    </w:rPr>
  </w:style>
  <w:style w:type="paragraph" w:styleId="BodyText">
    <w:name w:val="Body Text"/>
    <w:basedOn w:val="Normal"/>
    <w:link w:val="BodyTextChar"/>
    <w:rsid w:val="000E4C17"/>
    <w:pPr>
      <w:spacing w:line="360" w:lineRule="auto"/>
    </w:pPr>
    <w:rPr>
      <w:rFonts w:ascii="Times New Roman Mon" w:eastAsia="Times New Roman" w:hAnsi="Times New Roman Mon" w:cs="Times New Roman"/>
      <w:szCs w:val="20"/>
      <w:lang w:val="ru-RU"/>
    </w:rPr>
  </w:style>
  <w:style w:type="character" w:customStyle="1" w:styleId="BodyTextChar">
    <w:name w:val="Body Text Char"/>
    <w:basedOn w:val="DefaultParagraphFont"/>
    <w:link w:val="BodyText"/>
    <w:rsid w:val="000E4C17"/>
    <w:rPr>
      <w:rFonts w:ascii="Times New Roman Mon" w:eastAsia="Times New Roman" w:hAnsi="Times New Roman Mon" w:cs="Times New Roman"/>
      <w:szCs w:val="20"/>
      <w:lang w:val="ru-RU"/>
    </w:rPr>
  </w:style>
  <w:style w:type="paragraph" w:customStyle="1" w:styleId="Body">
    <w:name w:val="Body"/>
    <w:rsid w:val="00024298"/>
    <w:pPr>
      <w:autoSpaceDE w:val="0"/>
      <w:autoSpaceDN w:val="0"/>
      <w:adjustRightInd w:val="0"/>
      <w:ind w:firstLine="454"/>
      <w:jc w:val="both"/>
    </w:pPr>
    <w:rPr>
      <w:rFonts w:ascii="Arial Mon" w:eastAsia="Times New Roman" w:hAnsi="Arial Mon" w:cs="Arial Mon"/>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3</Pages>
  <Words>832</Words>
  <Characters>4744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Office User</cp:lastModifiedBy>
  <cp:revision>10</cp:revision>
  <dcterms:created xsi:type="dcterms:W3CDTF">2022-04-19T04:07:00Z</dcterms:created>
  <dcterms:modified xsi:type="dcterms:W3CDTF">2022-05-18T03:39:00Z</dcterms:modified>
</cp:coreProperties>
</file>