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351A83" w:rsidRPr="00170308" w:rsidRDefault="00351A83" w:rsidP="00351A8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351A83" w:rsidRPr="004D36E8" w:rsidRDefault="00351A83" w:rsidP="00351A8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Trading; Market indexes</w:t>
      </w:r>
    </w:p>
    <w:p w:rsidR="00956EC9" w:rsidRDefault="00351A83" w:rsidP="00351A8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186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5DD1" w:rsidRPr="00351A83" w:rsidRDefault="00351A83" w:rsidP="00351A83">
      <w:pPr>
        <w:pStyle w:val="a3"/>
        <w:numPr>
          <w:ilvl w:val="0"/>
          <w:numId w:val="13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>Complete the article us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ing information from 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="00956EC9" w:rsidRPr="00351A8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5B3630" w:rsidRPr="00351A83" w:rsidRDefault="005B3630" w:rsidP="005B3630">
      <w:pPr>
        <w:pStyle w:val="a3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Pr="00351A83" w:rsidRDefault="00351A83" w:rsidP="00351A8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1A83">
        <w:rPr>
          <w:rFonts w:ascii="Times New Roman" w:hAnsi="Times New Roman" w:cs="Times New Roman"/>
          <w:sz w:val="28"/>
          <w:szCs w:val="28"/>
          <w:lang w:val="en-US"/>
        </w:rPr>
        <w:t xml:space="preserve">Yesterday in Asia, in 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(1)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, the Hang Seng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closed 1.6 per cent up at 15657 exactly. In Tokyo,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>(2)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______________________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was also up, at 15747.20.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 xml:space="preserve">New York last night, the 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>(3)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_______________________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closed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.8 per cent higher at 10824 exactly, and the hi-tech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>(4)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__________________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index was 3.3 per cent up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at 3778.32. Turning now to Europe, in early trading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>(5)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____________________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the FTSE 100 is 0.1 per cent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 xml:space="preserve">down at 6292.80. The French 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>(6)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_____________________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index is also slightly down at 6536.85. The DAX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(7) </w:t>
      </w:r>
      <w:r w:rsidR="003E3181"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____________________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, however, is 0.1 per cent higher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1A83">
        <w:rPr>
          <w:rFonts w:ascii="Times New Roman" w:hAnsi="Times New Roman" w:cs="Times New Roman"/>
          <w:sz w:val="28"/>
          <w:szCs w:val="28"/>
          <w:lang w:val="en-US"/>
        </w:rPr>
        <w:t>at 6862.85.</w:t>
      </w:r>
    </w:p>
    <w:p w:rsidR="005B3630" w:rsidRPr="00351A83" w:rsidRDefault="005B3630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0F3905" w:rsidP="000F3905">
      <w:pPr>
        <w:pStyle w:val="a3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39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the headlines (1–4) containing expressions from 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0F39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F3905">
        <w:rPr>
          <w:rFonts w:ascii="Times New Roman" w:hAnsi="Times New Roman" w:cs="Times New Roman"/>
          <w:b/>
          <w:sz w:val="28"/>
          <w:szCs w:val="28"/>
          <w:lang w:val="en-US"/>
        </w:rPr>
        <w:t>with the graphs (a–</w:t>
      </w:r>
      <w:r w:rsidRPr="000F3905">
        <w:rPr>
          <w:rFonts w:ascii="Times New Roman" w:hAnsi="Times New Roman" w:cs="Times New Roman"/>
          <w:b/>
          <w:sz w:val="28"/>
          <w:szCs w:val="28"/>
          <w:lang w:val="en-US"/>
        </w:rPr>
        <w:t>d)</w:t>
      </w:r>
      <w:r w:rsidR="005B3630" w:rsidRPr="000F390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F3905" w:rsidRDefault="000F3905" w:rsidP="000F3905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0F3905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390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95975" cy="3156431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861" cy="31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905" w:rsidRPr="000F3905" w:rsidRDefault="000F3905" w:rsidP="000F3905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26AE9" w:rsidRPr="00226AE9" w:rsidRDefault="00226AE9" w:rsidP="00226AE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037513" w:rsidRDefault="00037513" w:rsidP="00037513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Read the article and answer the questions relating to expressions from the given material.</w:t>
      </w:r>
    </w:p>
    <w:p w:rsidR="00FB1C81" w:rsidRPr="00DD55F6" w:rsidRDefault="00FB1C81" w:rsidP="00037513">
      <w:pPr>
        <w:pStyle w:val="a3"/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92471" w:rsidRPr="00A92471" w:rsidRDefault="00A92471" w:rsidP="00A9247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  <w:lang w:val="en-US"/>
        </w:rPr>
        <w:t xml:space="preserve">Hong Kong </w:t>
      </w:r>
    </w:p>
    <w:p w:rsidR="00A92471" w:rsidRPr="00A92471" w:rsidRDefault="00A92471" w:rsidP="00A9247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  <w:lang w:val="en-US"/>
        </w:rPr>
        <w:t xml:space="preserve">Nikkei </w:t>
      </w:r>
    </w:p>
    <w:p w:rsidR="00A92471" w:rsidRPr="00A92471" w:rsidRDefault="00A92471" w:rsidP="00A9247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  <w:lang w:val="en-US"/>
        </w:rPr>
        <w:t xml:space="preserve">Dow Jones </w:t>
      </w:r>
    </w:p>
    <w:p w:rsidR="00037513" w:rsidRPr="00A92471" w:rsidRDefault="00A92471" w:rsidP="00A92471">
      <w:pPr>
        <w:pStyle w:val="a3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  <w:lang w:val="en-US"/>
        </w:rPr>
        <w:t>Nasdaq</w:t>
      </w:r>
    </w:p>
    <w:p w:rsidR="00A92471" w:rsidRDefault="00A92471" w:rsidP="00A92471">
      <w:pPr>
        <w:pStyle w:val="a3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  <w:lang w:val="en-US"/>
        </w:rPr>
        <w:t>London</w:t>
      </w:r>
    </w:p>
    <w:p w:rsidR="00A92471" w:rsidRPr="00A92471" w:rsidRDefault="00A92471" w:rsidP="00A92471">
      <w:pPr>
        <w:pStyle w:val="a3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  <w:lang w:val="en-US"/>
        </w:rPr>
        <w:t>CAC 40</w:t>
      </w:r>
    </w:p>
    <w:p w:rsidR="00A92471" w:rsidRPr="00A92471" w:rsidRDefault="00A92471" w:rsidP="00A92471">
      <w:pPr>
        <w:pStyle w:val="a3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  <w:lang w:val="en-US"/>
        </w:rPr>
        <w:t>Frankfurt</w:t>
      </w:r>
    </w:p>
    <w:p w:rsidR="00A92471" w:rsidRPr="00A92471" w:rsidRDefault="00A92471" w:rsidP="00A92471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92471" w:rsidRDefault="00A92471" w:rsidP="00A92471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39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the headlines (1–4) containing expressions from 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0F39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with the graphs (a–d).</w:t>
      </w:r>
    </w:p>
    <w:p w:rsidR="00037513" w:rsidRPr="00037513" w:rsidRDefault="00037513" w:rsidP="00A92471">
      <w:pPr>
        <w:pStyle w:val="a3"/>
        <w:tabs>
          <w:tab w:val="left" w:pos="709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D55F6" w:rsidRPr="00A92471" w:rsidRDefault="00A92471" w:rsidP="00A92471">
      <w:pPr>
        <w:pStyle w:val="a3"/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  <w:r w:rsidRPr="00A924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92471">
        <w:rPr>
          <w:rFonts w:ascii="Times New Roman" w:hAnsi="Times New Roman" w:cs="Times New Roman"/>
          <w:sz w:val="28"/>
          <w:szCs w:val="28"/>
        </w:rPr>
        <w:t xml:space="preserve"> c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Pr="00A9247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d         </w:t>
      </w:r>
      <w:r w:rsidRPr="00A92471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92471">
        <w:rPr>
          <w:rFonts w:ascii="Times New Roman" w:hAnsi="Times New Roman" w:cs="Times New Roman"/>
          <w:sz w:val="28"/>
          <w:szCs w:val="28"/>
        </w:rPr>
        <w:t xml:space="preserve"> b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A9247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92471">
        <w:rPr>
          <w:rFonts w:ascii="Times New Roman" w:hAnsi="Times New Roman" w:cs="Times New Roman"/>
          <w:sz w:val="28"/>
          <w:szCs w:val="28"/>
        </w:rPr>
        <w:t xml:space="preserve"> a</w:t>
      </w:r>
    </w:p>
    <w:sectPr w:rsidR="00DD55F6" w:rsidRPr="00A92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15"/>
  </w:num>
  <w:num w:numId="9">
    <w:abstractNumId w:val="0"/>
  </w:num>
  <w:num w:numId="10">
    <w:abstractNumId w:val="2"/>
  </w:num>
  <w:num w:numId="11">
    <w:abstractNumId w:val="3"/>
  </w:num>
  <w:num w:numId="12">
    <w:abstractNumId w:val="9"/>
  </w:num>
  <w:num w:numId="13">
    <w:abstractNumId w:val="13"/>
  </w:num>
  <w:num w:numId="14">
    <w:abstractNumId w:val="6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226AE9"/>
    <w:rsid w:val="002635FF"/>
    <w:rsid w:val="0028777D"/>
    <w:rsid w:val="002E7831"/>
    <w:rsid w:val="00351A83"/>
    <w:rsid w:val="003C2E54"/>
    <w:rsid w:val="003E3181"/>
    <w:rsid w:val="00436F68"/>
    <w:rsid w:val="00467382"/>
    <w:rsid w:val="004E4FA0"/>
    <w:rsid w:val="005B3630"/>
    <w:rsid w:val="005D1603"/>
    <w:rsid w:val="00620B58"/>
    <w:rsid w:val="006837C9"/>
    <w:rsid w:val="006C0CBB"/>
    <w:rsid w:val="006F7278"/>
    <w:rsid w:val="007C7617"/>
    <w:rsid w:val="008413C5"/>
    <w:rsid w:val="00956EC9"/>
    <w:rsid w:val="00A92471"/>
    <w:rsid w:val="00B173C0"/>
    <w:rsid w:val="00C37202"/>
    <w:rsid w:val="00CD78A2"/>
    <w:rsid w:val="00CE5DD1"/>
    <w:rsid w:val="00DD55F6"/>
    <w:rsid w:val="00E04D1D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B93F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24</cp:revision>
  <dcterms:created xsi:type="dcterms:W3CDTF">2021-11-17T04:51:00Z</dcterms:created>
  <dcterms:modified xsi:type="dcterms:W3CDTF">2023-03-16T09:42:00Z</dcterms:modified>
</cp:coreProperties>
</file>