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9648F" w14:textId="77777777" w:rsidR="0024193F" w:rsidRDefault="0024193F" w:rsidP="009D7D6B">
      <w:pPr>
        <w:spacing w:after="0" w:line="288" w:lineRule="auto"/>
        <w:jc w:val="center"/>
        <w:rPr>
          <w:rFonts w:ascii="Arial" w:eastAsia="Calibri" w:hAnsi="Arial" w:cs="Arial"/>
          <w:b/>
          <w:sz w:val="24"/>
          <w:szCs w:val="24"/>
          <w:lang w:val="en-US"/>
        </w:rPr>
      </w:pPr>
      <w:r w:rsidRPr="000A26E4">
        <w:rPr>
          <w:rFonts w:ascii="Arial" w:eastAsia="Calibri" w:hAnsi="Arial" w:cs="Arial"/>
          <w:b/>
          <w:sz w:val="24"/>
          <w:szCs w:val="24"/>
          <w:lang w:val="en-US"/>
        </w:rPr>
        <w:t xml:space="preserve">Topic - </w:t>
      </w:r>
      <w:r w:rsidRPr="00461312">
        <w:rPr>
          <w:rFonts w:ascii="Arial" w:eastAsia="Calibri" w:hAnsi="Arial" w:cs="Arial"/>
          <w:b/>
          <w:sz w:val="24"/>
          <w:szCs w:val="24"/>
          <w:lang w:val="en-US"/>
        </w:rPr>
        <w:t>9</w:t>
      </w:r>
      <w:r w:rsidRPr="000A26E4">
        <w:rPr>
          <w:rFonts w:ascii="Arial" w:eastAsia="Calibri" w:hAnsi="Arial" w:cs="Arial"/>
          <w:b/>
          <w:sz w:val="24"/>
          <w:szCs w:val="24"/>
          <w:lang w:val="en-US"/>
        </w:rPr>
        <w:t xml:space="preserve">: </w:t>
      </w:r>
      <w:r w:rsidRPr="00106585">
        <w:rPr>
          <w:rFonts w:ascii="Arial" w:eastAsia="Calibri" w:hAnsi="Arial" w:cs="Arial"/>
          <w:b/>
          <w:sz w:val="24"/>
          <w:szCs w:val="24"/>
          <w:lang w:val="en-US"/>
        </w:rPr>
        <w:t>MONETARY SYSTEM AND CIRCULATION OF MONEY IN INTERNATIONAL RELATIONS</w:t>
      </w:r>
    </w:p>
    <w:p w14:paraId="5E439D23" w14:textId="77777777" w:rsidR="0024193F" w:rsidRDefault="0024193F" w:rsidP="009D7D6B">
      <w:pPr>
        <w:adjustRightInd w:val="0"/>
        <w:spacing w:after="0" w:line="288" w:lineRule="auto"/>
        <w:jc w:val="center"/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</w:pPr>
      <w:proofErr w:type="spellStart"/>
      <w:r w:rsidRPr="005A5599"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  <w:t>Mavzu</w:t>
      </w:r>
      <w:proofErr w:type="spellEnd"/>
      <w:r w:rsidRPr="005A5599"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  <w:t xml:space="preserve"> - </w:t>
      </w:r>
      <w:r w:rsidRPr="00461312"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  <w:t>9</w:t>
      </w:r>
      <w:r w:rsidRPr="005A5599"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  <w:t xml:space="preserve">: </w:t>
      </w:r>
      <w:r w:rsidRPr="0024193F"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  <w:t>VALYUTA TIZIMI VA PULNING XALQARO MUNOSABATLARDAGI HARAKATI</w:t>
      </w:r>
    </w:p>
    <w:p w14:paraId="62F023BA" w14:textId="77777777" w:rsidR="009D7D6B" w:rsidRPr="005A5599" w:rsidRDefault="009D7D6B" w:rsidP="009D7D6B">
      <w:pPr>
        <w:adjustRightInd w:val="0"/>
        <w:spacing w:after="0" w:line="288" w:lineRule="auto"/>
        <w:jc w:val="center"/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</w:pPr>
    </w:p>
    <w:p w14:paraId="31977282" w14:textId="77777777" w:rsidR="0024193F" w:rsidRDefault="0024193F" w:rsidP="0024193F">
      <w:pPr>
        <w:adjustRightInd w:val="0"/>
        <w:spacing w:after="0" w:line="288" w:lineRule="auto"/>
        <w:jc w:val="center"/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  <w:t>Test</w:t>
      </w:r>
    </w:p>
    <w:p w14:paraId="1A10BA33" w14:textId="77777777" w:rsidR="009D7D6B" w:rsidRPr="005A5599" w:rsidRDefault="009D7D6B" w:rsidP="0024193F">
      <w:pPr>
        <w:adjustRightInd w:val="0"/>
        <w:spacing w:after="0" w:line="288" w:lineRule="auto"/>
        <w:jc w:val="center"/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</w:pPr>
    </w:p>
    <w:p w14:paraId="0EC3E942" w14:textId="77777777" w:rsidR="0024193F" w:rsidRPr="0024193F" w:rsidRDefault="0024193F" w:rsidP="0024193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1.Xalqaro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fondi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tomonidan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bugungi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kunda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xalqaro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rezerv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maqomi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berilgan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valyutalar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qaysilar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0CD83B55" w14:textId="77777777" w:rsidR="0024193F" w:rsidRDefault="0024193F" w:rsidP="0024193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14:paraId="5E68E1C0" w14:textId="77777777" w:rsidR="0024193F" w:rsidRPr="0024193F" w:rsidRDefault="0024193F" w:rsidP="0024193F">
      <w:pPr>
        <w:pStyle w:val="a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AQSh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dollari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Yevro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8A97397" w14:textId="77777777" w:rsidR="0024193F" w:rsidRPr="0024193F" w:rsidRDefault="0024193F" w:rsidP="0024193F">
      <w:pPr>
        <w:pStyle w:val="a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Funt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-sterling </w:t>
      </w:r>
    </w:p>
    <w:p w14:paraId="17C456D4" w14:textId="77777777" w:rsidR="0024193F" w:rsidRPr="0024193F" w:rsidRDefault="0024193F" w:rsidP="0024193F">
      <w:pPr>
        <w:pStyle w:val="a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Yena</w:t>
      </w:r>
      <w:proofErr w:type="spellEnd"/>
    </w:p>
    <w:p w14:paraId="6243B6F0" w14:textId="77777777" w:rsidR="0024193F" w:rsidRPr="0024193F" w:rsidRDefault="0024193F" w:rsidP="0024193F">
      <w:pPr>
        <w:pStyle w:val="a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24193F">
        <w:rPr>
          <w:rFonts w:ascii="Arial" w:hAnsi="Arial" w:cs="Arial"/>
          <w:sz w:val="24"/>
          <w:szCs w:val="24"/>
          <w:highlight w:val="yellow"/>
        </w:rPr>
        <w:t>barchasi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</w:rPr>
        <w:t>to’g’ri</w:t>
      </w:r>
      <w:proofErr w:type="spellEnd"/>
      <w:r w:rsidRPr="0024193F">
        <w:rPr>
          <w:rFonts w:ascii="Arial" w:hAnsi="Arial" w:cs="Arial"/>
          <w:sz w:val="24"/>
          <w:szCs w:val="24"/>
        </w:rPr>
        <w:t xml:space="preserve"> </w:t>
      </w:r>
    </w:p>
    <w:p w14:paraId="5ACE10AB" w14:textId="77777777" w:rsidR="0024193F" w:rsidRPr="0024193F" w:rsidRDefault="0024193F" w:rsidP="0024193F">
      <w:pPr>
        <w:jc w:val="both"/>
        <w:rPr>
          <w:rFonts w:ascii="Arial" w:hAnsi="Arial" w:cs="Arial"/>
          <w:sz w:val="24"/>
          <w:szCs w:val="24"/>
        </w:rPr>
      </w:pPr>
    </w:p>
    <w:p w14:paraId="2E625726" w14:textId="77777777" w:rsidR="0024193F" w:rsidRPr="0024193F" w:rsidRDefault="0024193F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24193F">
        <w:rPr>
          <w:rFonts w:ascii="Arial" w:hAnsi="Arial" w:cs="Arial"/>
          <w:b/>
          <w:bCs/>
          <w:sz w:val="24"/>
          <w:szCs w:val="24"/>
          <w:lang w:val="en-US"/>
        </w:rPr>
        <w:t>2. Special drawing rights (SDR) “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o’zaro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qarzdorlik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huquqlari”ini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ta’rifini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  <w:lang w:val="en-US"/>
        </w:rPr>
        <w:t>tanlang</w:t>
      </w:r>
      <w:proofErr w:type="spellEnd"/>
      <w:r w:rsidRPr="0024193F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0DB61D48" w14:textId="77777777" w:rsidR="0024193F" w:rsidRDefault="0024193F" w:rsidP="0024193F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Xalqaro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valyuta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fondi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tomonidan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emissiya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qilinadigan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sun’iy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rezerv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va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to’lov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vositasi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E8E09C8" w14:textId="77777777" w:rsidR="0024193F" w:rsidRDefault="0024193F" w:rsidP="0024193F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24193F">
        <w:rPr>
          <w:rFonts w:ascii="Arial" w:hAnsi="Arial" w:cs="Arial"/>
          <w:sz w:val="24"/>
          <w:szCs w:val="24"/>
          <w:lang w:val="en-US"/>
        </w:rPr>
        <w:t xml:space="preserve">Federal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rezerv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tizimi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tomonidan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emissiya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qilinadigan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to’lov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vositasi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A1A0117" w14:textId="77777777" w:rsidR="0024193F" w:rsidRPr="0024193F" w:rsidRDefault="0024193F" w:rsidP="0024193F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Yevropa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markaziy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banki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tomonidan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emissiya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qilinadigan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rezerv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vositasi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2A8BB7A" w14:textId="77777777" w:rsidR="0024193F" w:rsidRPr="0024193F" w:rsidRDefault="0024193F" w:rsidP="0024193F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T</w:t>
      </w:r>
      <w:proofErr w:type="spellStart"/>
      <w:r w:rsidRPr="0024193F">
        <w:rPr>
          <w:rFonts w:ascii="Arial" w:hAnsi="Arial" w:cs="Arial"/>
          <w:sz w:val="24"/>
          <w:szCs w:val="24"/>
        </w:rPr>
        <w:t>o’g’ri</w:t>
      </w:r>
      <w:proofErr w:type="spellEnd"/>
      <w:r w:rsidRPr="002419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</w:rPr>
        <w:t>javob</w:t>
      </w:r>
      <w:proofErr w:type="spellEnd"/>
      <w:r w:rsidRPr="002419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</w:rPr>
        <w:t>yo’q</w:t>
      </w:r>
      <w:proofErr w:type="spellEnd"/>
      <w:r w:rsidRPr="0024193F">
        <w:rPr>
          <w:rFonts w:ascii="Arial" w:hAnsi="Arial" w:cs="Arial"/>
          <w:sz w:val="24"/>
          <w:szCs w:val="24"/>
        </w:rPr>
        <w:t xml:space="preserve"> </w:t>
      </w:r>
    </w:p>
    <w:p w14:paraId="7E2D1547" w14:textId="77777777" w:rsidR="0024193F" w:rsidRPr="0024193F" w:rsidRDefault="0024193F" w:rsidP="0024193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4193F">
        <w:rPr>
          <w:rFonts w:ascii="Arial" w:hAnsi="Arial" w:cs="Arial"/>
          <w:b/>
          <w:bCs/>
          <w:sz w:val="24"/>
          <w:szCs w:val="24"/>
        </w:rPr>
        <w:t xml:space="preserve">3.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</w:rPr>
        <w:t>Valyuta</w:t>
      </w:r>
      <w:proofErr w:type="spellEnd"/>
      <w:r w:rsidRPr="0024193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4193F">
        <w:rPr>
          <w:rFonts w:ascii="Arial" w:hAnsi="Arial" w:cs="Arial"/>
          <w:b/>
          <w:bCs/>
          <w:sz w:val="24"/>
          <w:szCs w:val="24"/>
        </w:rPr>
        <w:t>kursi</w:t>
      </w:r>
      <w:r>
        <w:rPr>
          <w:rFonts w:ascii="Arial" w:hAnsi="Arial" w:cs="Arial"/>
          <w:b/>
          <w:bCs/>
          <w:sz w:val="24"/>
          <w:szCs w:val="24"/>
          <w:lang w:val="en-US"/>
        </w:rPr>
        <w:t>ni</w:t>
      </w:r>
      <w:proofErr w:type="spellEnd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lang w:val="en-US"/>
        </w:rPr>
        <w:t>tushunchasini</w:t>
      </w:r>
      <w:proofErr w:type="spellEnd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lang w:val="en-US"/>
        </w:rPr>
        <w:t>tanlang</w:t>
      </w:r>
      <w:proofErr w:type="spellEnd"/>
      <w:r w:rsidRPr="0024193F">
        <w:rPr>
          <w:rFonts w:ascii="Arial" w:hAnsi="Arial" w:cs="Arial"/>
          <w:b/>
          <w:bCs/>
          <w:sz w:val="24"/>
          <w:szCs w:val="24"/>
        </w:rPr>
        <w:t xml:space="preserve">? </w:t>
      </w:r>
    </w:p>
    <w:p w14:paraId="22963C75" w14:textId="77777777" w:rsidR="0024193F" w:rsidRPr="0024193F" w:rsidRDefault="0024193F" w:rsidP="0024193F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bir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mamlakat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pul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birligi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qiymatining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boshqa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mamlakat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pul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birligida</w:t>
      </w:r>
      <w:proofErr w:type="spellEnd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highlight w:val="yellow"/>
          <w:lang w:val="en-US"/>
        </w:rPr>
        <w:t>ifodalanishi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89A0B20" w14:textId="77777777" w:rsidR="0024193F" w:rsidRPr="0024193F" w:rsidRDefault="0024193F" w:rsidP="0024193F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bir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mamlakat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birligining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oltinda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ifodalangan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qiymati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8A9B46C" w14:textId="77777777" w:rsidR="0024193F" w:rsidRPr="0024193F" w:rsidRDefault="0024193F" w:rsidP="0024193F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bir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mamlakat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birligi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asosining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bekor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  <w:lang w:val="en-US"/>
        </w:rPr>
        <w:t>qilinishi</w:t>
      </w:r>
      <w:proofErr w:type="spellEnd"/>
      <w:r w:rsidRPr="0024193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17B7F5B" w14:textId="77777777" w:rsidR="0024193F" w:rsidRPr="0024193F" w:rsidRDefault="0024193F" w:rsidP="0024193F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24193F">
        <w:rPr>
          <w:rFonts w:ascii="Arial" w:hAnsi="Arial" w:cs="Arial"/>
          <w:sz w:val="24"/>
          <w:szCs w:val="24"/>
        </w:rPr>
        <w:t>to’g’ri</w:t>
      </w:r>
      <w:proofErr w:type="spellEnd"/>
      <w:r w:rsidRPr="002419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</w:rPr>
        <w:t>javob</w:t>
      </w:r>
      <w:proofErr w:type="spellEnd"/>
      <w:r w:rsidRPr="002419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193F">
        <w:rPr>
          <w:rFonts w:ascii="Arial" w:hAnsi="Arial" w:cs="Arial"/>
          <w:sz w:val="24"/>
          <w:szCs w:val="24"/>
        </w:rPr>
        <w:t>yo’q</w:t>
      </w:r>
      <w:proofErr w:type="spellEnd"/>
      <w:r w:rsidRPr="0024193F">
        <w:rPr>
          <w:rFonts w:ascii="Arial" w:hAnsi="Arial" w:cs="Arial"/>
          <w:sz w:val="24"/>
          <w:szCs w:val="24"/>
        </w:rPr>
        <w:t xml:space="preserve"> </w:t>
      </w:r>
    </w:p>
    <w:p w14:paraId="69D1A404" w14:textId="77777777" w:rsidR="007C6A67" w:rsidRPr="007C6A67" w:rsidRDefault="007C6A67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4.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kursining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qanaqa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rejimlari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mavjud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2A8E251E" w14:textId="77777777" w:rsidR="0024193F" w:rsidRPr="007C6A67" w:rsidRDefault="0024193F" w:rsidP="007C6A67">
      <w:pPr>
        <w:pStyle w:val="a3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7C6A67">
        <w:rPr>
          <w:rFonts w:ascii="Arial" w:hAnsi="Arial" w:cs="Arial"/>
          <w:sz w:val="24"/>
          <w:szCs w:val="24"/>
        </w:rPr>
        <w:t>erkin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</w:rPr>
        <w:t>suzish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</w:rPr>
        <w:t>rejimi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</w:p>
    <w:p w14:paraId="2A32A673" w14:textId="77777777" w:rsidR="0024193F" w:rsidRPr="007C6A67" w:rsidRDefault="0024193F" w:rsidP="007C6A67">
      <w:pPr>
        <w:pStyle w:val="a3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7C6A67">
        <w:rPr>
          <w:rFonts w:ascii="Arial" w:hAnsi="Arial" w:cs="Arial"/>
          <w:sz w:val="24"/>
          <w:szCs w:val="24"/>
        </w:rPr>
        <w:t>qat’iy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</w:rPr>
        <w:t>belgilangan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</w:rPr>
        <w:t>kurs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</w:rPr>
        <w:t>rejimi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</w:p>
    <w:p w14:paraId="7428463E" w14:textId="77777777" w:rsidR="0024193F" w:rsidRPr="007C6A67" w:rsidRDefault="0024193F" w:rsidP="007C6A67">
      <w:pPr>
        <w:pStyle w:val="a3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7C6A67">
        <w:rPr>
          <w:rFonts w:ascii="Arial" w:hAnsi="Arial" w:cs="Arial"/>
          <w:sz w:val="24"/>
          <w:szCs w:val="24"/>
        </w:rPr>
        <w:t>boshqariladigan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</w:rPr>
        <w:t>suzish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</w:rPr>
        <w:t>rejimi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</w:p>
    <w:p w14:paraId="481BA8C4" w14:textId="77777777" w:rsidR="0024193F" w:rsidRPr="007C6A67" w:rsidRDefault="0024193F" w:rsidP="007C6A67">
      <w:pPr>
        <w:pStyle w:val="a3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7C6A67">
        <w:rPr>
          <w:rFonts w:ascii="Arial" w:hAnsi="Arial" w:cs="Arial"/>
          <w:sz w:val="24"/>
          <w:szCs w:val="24"/>
          <w:highlight w:val="yellow"/>
        </w:rPr>
        <w:t>barchasi</w:t>
      </w:r>
      <w:proofErr w:type="spellEnd"/>
      <w:r w:rsidRPr="007C6A67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highlight w:val="yellow"/>
        </w:rPr>
        <w:t>to’g’ri</w:t>
      </w:r>
      <w:proofErr w:type="spellEnd"/>
      <w:r w:rsidRPr="007C6A67">
        <w:rPr>
          <w:rFonts w:ascii="Arial" w:hAnsi="Arial" w:cs="Arial"/>
          <w:sz w:val="24"/>
          <w:szCs w:val="24"/>
        </w:rPr>
        <w:t xml:space="preserve"> </w:t>
      </w:r>
    </w:p>
    <w:p w14:paraId="682644F0" w14:textId="77777777" w:rsidR="007C6A67" w:rsidRDefault="007C6A67" w:rsidP="0024193F">
      <w:pPr>
        <w:jc w:val="both"/>
        <w:rPr>
          <w:rFonts w:ascii="Arial" w:hAnsi="Arial" w:cs="Arial"/>
          <w:sz w:val="24"/>
          <w:szCs w:val="24"/>
        </w:rPr>
      </w:pPr>
    </w:p>
    <w:p w14:paraId="1F2F8DF2" w14:textId="77777777" w:rsidR="007C6A67" w:rsidRPr="007C6A67" w:rsidRDefault="007C6A67" w:rsidP="007C6A67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5.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Nima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uchun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O’zbekistonda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milliy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oltin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bozori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mavjud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emas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7E653FD2" w14:textId="77777777" w:rsidR="007C6A67" w:rsidRPr="007C6A67" w:rsidRDefault="0024193F" w:rsidP="007C6A67">
      <w:pPr>
        <w:pStyle w:val="a3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>O’zbekiston</w:t>
      </w:r>
      <w:proofErr w:type="spellEnd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>Respublikasida</w:t>
      </w:r>
      <w:proofErr w:type="spellEnd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>oltin</w:t>
      </w:r>
      <w:proofErr w:type="spellEnd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>savdosiga</w:t>
      </w:r>
      <w:proofErr w:type="spellEnd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>nisbatan</w:t>
      </w:r>
      <w:proofErr w:type="spellEnd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>davlat</w:t>
      </w:r>
      <w:proofErr w:type="spellEnd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>monopoliyasi</w:t>
      </w:r>
      <w:proofErr w:type="spellEnd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>mavjud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D4E635D" w14:textId="77777777" w:rsidR="007C6A67" w:rsidRPr="007C6A67" w:rsidRDefault="0024193F" w:rsidP="007C6A67">
      <w:pPr>
        <w:pStyle w:val="a3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O’zbekiston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Respublikasi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hududida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topilmagan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34694DE" w14:textId="77777777" w:rsidR="007C6A67" w:rsidRPr="007C6A67" w:rsidRDefault="0024193F" w:rsidP="007C6A67">
      <w:pPr>
        <w:pStyle w:val="a3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O’zbekiston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Respublikasi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qonunchiligida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savdosi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bilan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shug’ullanish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ta’qiqlangan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5C9D753" w14:textId="77777777" w:rsidR="0024193F" w:rsidRPr="007C6A67" w:rsidRDefault="0024193F" w:rsidP="007C6A67">
      <w:pPr>
        <w:pStyle w:val="a3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javoblar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to’g’ri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B565A59" w14:textId="77777777" w:rsidR="007C6A67" w:rsidRPr="007C6A67" w:rsidRDefault="007C6A67" w:rsidP="0024193F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3AD5084F" w14:textId="77777777" w:rsidR="007C6A67" w:rsidRPr="007C6A67" w:rsidRDefault="007C6A67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7C6A67">
        <w:rPr>
          <w:rFonts w:ascii="Arial" w:hAnsi="Arial" w:cs="Arial"/>
          <w:b/>
          <w:bCs/>
          <w:sz w:val="24"/>
          <w:szCs w:val="24"/>
          <w:lang w:val="en-US"/>
        </w:rPr>
        <w:t>6.</w:t>
      </w:r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Valyuta </w:t>
      </w:r>
      <w:proofErr w:type="spellStart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>intervensiyasi</w:t>
      </w:r>
      <w:r>
        <w:rPr>
          <w:rFonts w:ascii="Arial" w:hAnsi="Arial" w:cs="Arial"/>
          <w:b/>
          <w:bCs/>
          <w:sz w:val="24"/>
          <w:szCs w:val="24"/>
          <w:lang w:val="en-US"/>
        </w:rPr>
        <w:t>ni</w:t>
      </w:r>
      <w:proofErr w:type="spellEnd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lang w:val="en-US"/>
        </w:rPr>
        <w:t>moxiyatini</w:t>
      </w:r>
      <w:proofErr w:type="spellEnd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lang w:val="en-US"/>
        </w:rPr>
        <w:t>ifodalovchi</w:t>
      </w:r>
      <w:proofErr w:type="spellEnd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lang w:val="en-US"/>
        </w:rPr>
        <w:t>javob</w:t>
      </w:r>
      <w:proofErr w:type="spellEnd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lang w:val="en-US"/>
        </w:rPr>
        <w:t>qaysi</w:t>
      </w:r>
      <w:proofErr w:type="spellEnd"/>
      <w:r w:rsidR="0024193F" w:rsidRPr="007C6A67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19ACA1D5" w14:textId="77777777" w:rsidR="007C6A67" w:rsidRDefault="0024193F" w:rsidP="007C6A67">
      <w:pPr>
        <w:pStyle w:val="a3"/>
        <w:numPr>
          <w:ilvl w:val="0"/>
          <w:numId w:val="6"/>
        </w:numPr>
        <w:ind w:left="709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Mamlakat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markaziy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bankining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valyuta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bozoriga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valyuta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kursiga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chet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el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valyutasining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katta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summasini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sotib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olish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yo’li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bilan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aralashuvi</w:t>
      </w:r>
      <w:proofErr w:type="spellEnd"/>
      <w:r w:rsidRPr="007C6A6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EC927C6" w14:textId="77777777" w:rsidR="0024193F" w:rsidRDefault="007C6A67" w:rsidP="007C6A67">
      <w:pPr>
        <w:pStyle w:val="a3"/>
        <w:numPr>
          <w:ilvl w:val="0"/>
          <w:numId w:val="6"/>
        </w:numPr>
        <w:ind w:left="709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lastRenderedPageBreak/>
        <w:t>D</w:t>
      </w:r>
      <w:r w:rsidR="0024193F" w:rsidRPr="007C6A67">
        <w:rPr>
          <w:rFonts w:ascii="Arial" w:hAnsi="Arial" w:cs="Arial"/>
          <w:sz w:val="24"/>
          <w:szCs w:val="24"/>
          <w:lang w:val="en-US"/>
        </w:rPr>
        <w:t>avlat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manfaatlari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yo’lida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chet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el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valyutasi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kursini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tartibga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solish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maqsadlarini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ko’zlaydigan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chora-tadbirlar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6077DAB" w14:textId="77777777" w:rsidR="007C6A67" w:rsidRDefault="007C6A67" w:rsidP="007C6A67">
      <w:pPr>
        <w:pStyle w:val="a3"/>
        <w:numPr>
          <w:ilvl w:val="0"/>
          <w:numId w:val="6"/>
        </w:numPr>
        <w:ind w:left="709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C6A67">
        <w:rPr>
          <w:rFonts w:ascii="Arial" w:hAnsi="Arial" w:cs="Arial"/>
          <w:sz w:val="24"/>
          <w:szCs w:val="24"/>
          <w:lang w:val="en-US"/>
        </w:rPr>
        <w:t>V</w:t>
      </w:r>
      <w:r w:rsidR="0024193F" w:rsidRPr="007C6A67">
        <w:rPr>
          <w:rFonts w:ascii="Arial" w:hAnsi="Arial" w:cs="Arial"/>
          <w:sz w:val="24"/>
          <w:szCs w:val="24"/>
          <w:lang w:val="en-US"/>
        </w:rPr>
        <w:t>alyuta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kurslarining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qisqa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vaqt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oralig’ida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kutilmaganda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yuzaga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keladigan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keskin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tebranishlariga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yo’l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qo’ymaslik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maqsadida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qo’llaniladigan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lang w:val="en-US"/>
        </w:rPr>
        <w:t>chora-tadbirlar</w:t>
      </w:r>
      <w:proofErr w:type="spellEnd"/>
      <w:r w:rsidR="0024193F" w:rsidRPr="007C6A6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86CDF6F" w14:textId="77777777" w:rsidR="0024193F" w:rsidRPr="007C6A67" w:rsidRDefault="007C6A67" w:rsidP="007C6A67">
      <w:pPr>
        <w:pStyle w:val="a3"/>
        <w:numPr>
          <w:ilvl w:val="0"/>
          <w:numId w:val="6"/>
        </w:numPr>
        <w:ind w:left="709" w:hanging="425"/>
        <w:jc w:val="both"/>
        <w:rPr>
          <w:rFonts w:ascii="Arial" w:hAnsi="Arial" w:cs="Arial"/>
          <w:sz w:val="24"/>
          <w:szCs w:val="24"/>
          <w:highlight w:val="yellow"/>
          <w:lang w:val="en-US"/>
        </w:rPr>
      </w:pPr>
      <w:proofErr w:type="spellStart"/>
      <w:r w:rsidRPr="007C6A67">
        <w:rPr>
          <w:rFonts w:ascii="Arial" w:hAnsi="Arial" w:cs="Arial"/>
          <w:sz w:val="24"/>
          <w:szCs w:val="24"/>
          <w:highlight w:val="yellow"/>
          <w:lang w:val="en-US"/>
        </w:rPr>
        <w:t>B</w:t>
      </w:r>
      <w:r w:rsidR="0024193F" w:rsidRPr="007C6A67">
        <w:rPr>
          <w:rFonts w:ascii="Arial" w:hAnsi="Arial" w:cs="Arial"/>
          <w:sz w:val="24"/>
          <w:szCs w:val="24"/>
          <w:highlight w:val="yellow"/>
          <w:lang w:val="en-US"/>
        </w:rPr>
        <w:t>archa</w:t>
      </w:r>
      <w:proofErr w:type="spellEnd"/>
      <w:r w:rsidR="0024193F" w:rsidRPr="007C6A6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highlight w:val="yellow"/>
          <w:lang w:val="en-US"/>
        </w:rPr>
        <w:t>javoblar</w:t>
      </w:r>
      <w:proofErr w:type="spellEnd"/>
      <w:r w:rsidR="0024193F" w:rsidRPr="007C6A6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="0024193F" w:rsidRPr="007C6A67">
        <w:rPr>
          <w:rFonts w:ascii="Arial" w:hAnsi="Arial" w:cs="Arial"/>
          <w:sz w:val="24"/>
          <w:szCs w:val="24"/>
          <w:highlight w:val="yellow"/>
          <w:lang w:val="en-US"/>
        </w:rPr>
        <w:t>to’g’ri</w:t>
      </w:r>
      <w:proofErr w:type="spellEnd"/>
      <w:r w:rsidR="0024193F" w:rsidRPr="007C6A6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</w:p>
    <w:p w14:paraId="03C4AF1F" w14:textId="77777777" w:rsidR="0024193F" w:rsidRPr="007C6A67" w:rsidRDefault="0024193F" w:rsidP="0024193F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2B7EED3D" w14:textId="77777777" w:rsidR="0024193F" w:rsidRPr="00F022F7" w:rsidRDefault="00F022F7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022F7">
        <w:rPr>
          <w:rFonts w:ascii="Arial" w:hAnsi="Arial" w:cs="Arial"/>
          <w:b/>
          <w:bCs/>
          <w:sz w:val="24"/>
          <w:szCs w:val="24"/>
          <w:lang w:val="en-US"/>
        </w:rPr>
        <w:t>7.</w:t>
      </w:r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Mamlakatlar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to’lov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balansi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bo’limlardan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tashkil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topadi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: </w:t>
      </w:r>
    </w:p>
    <w:p w14:paraId="3F6000BF" w14:textId="77777777" w:rsidR="00F022F7" w:rsidRPr="00F022F7" w:rsidRDefault="0024193F" w:rsidP="00F022F7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joriy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operatsiyalar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transfertlar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1097314" w14:textId="77777777" w:rsidR="0024193F" w:rsidRPr="00F022F7" w:rsidRDefault="0024193F" w:rsidP="00F022F7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kapitallar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kreditlarning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harakati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290C259" w14:textId="77777777" w:rsidR="00F022F7" w:rsidRPr="00F022F7" w:rsidRDefault="0024193F" w:rsidP="00F022F7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oltin-valyuta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zahiralarining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harakati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67CA261" w14:textId="77777777" w:rsidR="0024193F" w:rsidRDefault="0024193F" w:rsidP="00F022F7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highlight w:val="yellow"/>
          <w:lang w:val="en-US"/>
        </w:rPr>
      </w:pP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barcha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javoblar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to’g’ri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</w:p>
    <w:p w14:paraId="366E391B" w14:textId="77777777" w:rsidR="0018693E" w:rsidRDefault="0018693E" w:rsidP="0018693E">
      <w:pPr>
        <w:pStyle w:val="a3"/>
        <w:jc w:val="both"/>
        <w:rPr>
          <w:rFonts w:ascii="Arial" w:hAnsi="Arial" w:cs="Arial"/>
          <w:sz w:val="24"/>
          <w:szCs w:val="24"/>
          <w:highlight w:val="yellow"/>
          <w:lang w:val="en-US"/>
        </w:rPr>
      </w:pPr>
    </w:p>
    <w:p w14:paraId="3D91A0CB" w14:textId="77777777" w:rsidR="0018693E" w:rsidRPr="0018693E" w:rsidRDefault="0018693E" w:rsidP="0018693E">
      <w:pPr>
        <w:pStyle w:val="a3"/>
        <w:ind w:hanging="72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8693E">
        <w:rPr>
          <w:rFonts w:ascii="Arial" w:hAnsi="Arial" w:cs="Arial"/>
          <w:b/>
          <w:bCs/>
          <w:sz w:val="24"/>
          <w:szCs w:val="24"/>
          <w:lang w:val="en-US"/>
        </w:rPr>
        <w:t xml:space="preserve">8. </w:t>
      </w:r>
      <w:proofErr w:type="spellStart"/>
      <w:r w:rsidRPr="0018693E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Pr="0018693E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18693E">
        <w:rPr>
          <w:rFonts w:ascii="Arial" w:hAnsi="Arial" w:cs="Arial"/>
          <w:b/>
          <w:bCs/>
          <w:sz w:val="24"/>
          <w:szCs w:val="24"/>
          <w:lang w:val="en-US"/>
        </w:rPr>
        <w:t>bozorida</w:t>
      </w:r>
      <w:proofErr w:type="spellEnd"/>
      <w:r w:rsidRPr="0018693E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18693E">
        <w:rPr>
          <w:rFonts w:ascii="Arial" w:hAnsi="Arial" w:cs="Arial"/>
          <w:b/>
          <w:bCs/>
          <w:sz w:val="24"/>
          <w:szCs w:val="24"/>
          <w:lang w:val="en-US"/>
        </w:rPr>
        <w:t>valyutani</w:t>
      </w:r>
      <w:proofErr w:type="spellEnd"/>
      <w:r w:rsidRPr="0018693E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18693E">
        <w:rPr>
          <w:rFonts w:ascii="Arial" w:hAnsi="Arial" w:cs="Arial"/>
          <w:b/>
          <w:bCs/>
          <w:sz w:val="24"/>
          <w:szCs w:val="24"/>
          <w:lang w:val="en-US"/>
        </w:rPr>
        <w:t>kotirovka</w:t>
      </w:r>
      <w:proofErr w:type="spellEnd"/>
      <w:r w:rsidRPr="0018693E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18693E">
        <w:rPr>
          <w:rFonts w:ascii="Arial" w:hAnsi="Arial" w:cs="Arial"/>
          <w:b/>
          <w:bCs/>
          <w:sz w:val="24"/>
          <w:szCs w:val="24"/>
          <w:lang w:val="en-US"/>
        </w:rPr>
        <w:t>qilishning</w:t>
      </w:r>
      <w:proofErr w:type="spellEnd"/>
      <w:r w:rsidRPr="0018693E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18693E">
        <w:rPr>
          <w:rFonts w:ascii="Arial" w:hAnsi="Arial" w:cs="Arial"/>
          <w:b/>
          <w:bCs/>
          <w:sz w:val="24"/>
          <w:szCs w:val="24"/>
          <w:lang w:val="en-US"/>
        </w:rPr>
        <w:t>nechta</w:t>
      </w:r>
      <w:proofErr w:type="spellEnd"/>
      <w:r w:rsidRPr="0018693E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18693E">
        <w:rPr>
          <w:rFonts w:ascii="Arial" w:hAnsi="Arial" w:cs="Arial"/>
          <w:b/>
          <w:bCs/>
          <w:sz w:val="24"/>
          <w:szCs w:val="24"/>
          <w:lang w:val="en-US"/>
        </w:rPr>
        <w:t>usuli</w:t>
      </w:r>
      <w:proofErr w:type="spellEnd"/>
      <w:r w:rsidRPr="0018693E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18693E">
        <w:rPr>
          <w:rFonts w:ascii="Arial" w:hAnsi="Arial" w:cs="Arial"/>
          <w:b/>
          <w:bCs/>
          <w:sz w:val="24"/>
          <w:szCs w:val="24"/>
          <w:lang w:val="en-US"/>
        </w:rPr>
        <w:t>mavjud</w:t>
      </w:r>
      <w:proofErr w:type="spellEnd"/>
      <w:r w:rsidRPr="0018693E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16D25960" w14:textId="77777777" w:rsidR="0018693E" w:rsidRDefault="0018693E" w:rsidP="0018693E">
      <w:pPr>
        <w:pStyle w:val="a3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>ikki</w:t>
      </w:r>
      <w:proofErr w:type="spellEnd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>usuli</w:t>
      </w:r>
      <w:proofErr w:type="spellEnd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>mavjud</w:t>
      </w:r>
      <w:proofErr w:type="spellEnd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 xml:space="preserve">: </w:t>
      </w:r>
      <w:proofErr w:type="spellStart"/>
      <w:proofErr w:type="gramStart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>to‘</w:t>
      </w:r>
      <w:proofErr w:type="gramEnd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>g‘ri</w:t>
      </w:r>
      <w:proofErr w:type="spellEnd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>va</w:t>
      </w:r>
      <w:proofErr w:type="spellEnd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8693E">
        <w:rPr>
          <w:rFonts w:ascii="Arial" w:hAnsi="Arial" w:cs="Arial"/>
          <w:sz w:val="24"/>
          <w:szCs w:val="24"/>
          <w:highlight w:val="yellow"/>
          <w:lang w:val="en-US"/>
        </w:rPr>
        <w:t>egri</w:t>
      </w:r>
      <w:proofErr w:type="spellEnd"/>
    </w:p>
    <w:p w14:paraId="1EBB723F" w14:textId="77777777" w:rsidR="0018693E" w:rsidRDefault="0018693E" w:rsidP="0018693E">
      <w:pPr>
        <w:pStyle w:val="a3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uchta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usuli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mavjud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proofErr w:type="gramStart"/>
      <w:r w:rsidRPr="0018693E">
        <w:rPr>
          <w:rFonts w:ascii="Arial" w:hAnsi="Arial" w:cs="Arial"/>
          <w:sz w:val="24"/>
          <w:szCs w:val="24"/>
          <w:lang w:val="en-US"/>
        </w:rPr>
        <w:t>to‘</w:t>
      </w:r>
      <w:proofErr w:type="gramEnd"/>
      <w:r w:rsidRPr="0018693E">
        <w:rPr>
          <w:rFonts w:ascii="Arial" w:hAnsi="Arial" w:cs="Arial"/>
          <w:sz w:val="24"/>
          <w:szCs w:val="24"/>
          <w:lang w:val="en-US"/>
        </w:rPr>
        <w:t>g‘ri</w:t>
      </w:r>
      <w:proofErr w:type="spellEnd"/>
      <w:r>
        <w:rPr>
          <w:rFonts w:ascii="Arial" w:hAnsi="Arial" w:cs="Arial"/>
          <w:sz w:val="24"/>
          <w:szCs w:val="24"/>
          <w:lang w:val="en-US"/>
        </w:rPr>
        <w:t>,</w:t>
      </w:r>
      <w:r w:rsidRPr="0018693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8693E">
        <w:rPr>
          <w:rFonts w:ascii="Arial" w:hAnsi="Arial" w:cs="Arial"/>
          <w:sz w:val="24"/>
          <w:szCs w:val="24"/>
          <w:lang w:val="en-US"/>
        </w:rPr>
        <w:t>egri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va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kross</w:t>
      </w:r>
      <w:proofErr w:type="spellEnd"/>
    </w:p>
    <w:p w14:paraId="181AA179" w14:textId="77777777" w:rsidR="0018693E" w:rsidRDefault="0018693E" w:rsidP="0018693E">
      <w:pPr>
        <w:pStyle w:val="a3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bitta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usuli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mavjud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proofErr w:type="gramStart"/>
      <w:r w:rsidRPr="0018693E">
        <w:rPr>
          <w:rFonts w:ascii="Arial" w:hAnsi="Arial" w:cs="Arial"/>
          <w:sz w:val="24"/>
          <w:szCs w:val="24"/>
          <w:lang w:val="en-US"/>
        </w:rPr>
        <w:t>to‘</w:t>
      </w:r>
      <w:proofErr w:type="gramEnd"/>
      <w:r w:rsidRPr="0018693E">
        <w:rPr>
          <w:rFonts w:ascii="Arial" w:hAnsi="Arial" w:cs="Arial"/>
          <w:sz w:val="24"/>
          <w:szCs w:val="24"/>
          <w:lang w:val="en-US"/>
        </w:rPr>
        <w:t>g‘ri</w:t>
      </w:r>
      <w:proofErr w:type="spellEnd"/>
    </w:p>
    <w:p w14:paraId="50B1567A" w14:textId="77777777" w:rsidR="0018693E" w:rsidRDefault="0018693E" w:rsidP="0018693E">
      <w:pPr>
        <w:pStyle w:val="a3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to’gri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yok</w:t>
      </w:r>
    </w:p>
    <w:p w14:paraId="3E4F7703" w14:textId="77777777" w:rsidR="0018693E" w:rsidRPr="0018693E" w:rsidRDefault="0018693E" w:rsidP="0018693E">
      <w:pPr>
        <w:pStyle w:val="a3"/>
        <w:ind w:hanging="12"/>
        <w:jc w:val="both"/>
        <w:rPr>
          <w:rFonts w:ascii="Arial" w:hAnsi="Arial" w:cs="Arial"/>
          <w:sz w:val="24"/>
          <w:szCs w:val="24"/>
          <w:highlight w:val="yellow"/>
          <w:lang w:val="en-US"/>
        </w:rPr>
      </w:pPr>
    </w:p>
    <w:p w14:paraId="09958F20" w14:textId="77777777" w:rsidR="0024193F" w:rsidRPr="00F022F7" w:rsidRDefault="0018693E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9</w:t>
      </w:r>
      <w:r w:rsidR="00F022F7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Joriy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operatsiyalar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balansi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necha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qismdan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iborat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va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qaysilar</w:t>
      </w:r>
      <w:proofErr w:type="spellEnd"/>
      <w:r w:rsidR="0024193F" w:rsidRPr="00F022F7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49A07AB8" w14:textId="77777777" w:rsidR="0024193F" w:rsidRPr="00F022F7" w:rsidRDefault="0024193F" w:rsidP="00F022F7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highlight w:val="yellow"/>
          <w:lang w:val="en-US"/>
        </w:rPr>
      </w:pPr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2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qismdan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: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savdo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balansi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,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xizmatlar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va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notijorat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mazmundagi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to’lovlar</w:t>
      </w:r>
      <w:proofErr w:type="spellEnd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highlight w:val="yellow"/>
          <w:lang w:val="en-US"/>
        </w:rPr>
        <w:t>balansi</w:t>
      </w:r>
      <w:proofErr w:type="spellEnd"/>
    </w:p>
    <w:p w14:paraId="2C90B23F" w14:textId="77777777" w:rsidR="0024193F" w:rsidRPr="00F022F7" w:rsidRDefault="0024193F" w:rsidP="00F022F7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022F7">
        <w:rPr>
          <w:rFonts w:ascii="Arial" w:hAnsi="Arial" w:cs="Arial"/>
          <w:sz w:val="24"/>
          <w:szCs w:val="24"/>
          <w:lang w:val="en-US"/>
        </w:rPr>
        <w:t xml:space="preserve">2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qismdan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xizmatlar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notijorat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mazmundagi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to’lovlar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kapitallar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</w:p>
    <w:p w14:paraId="4612E6B7" w14:textId="77777777" w:rsidR="0024193F" w:rsidRPr="00F022F7" w:rsidRDefault="0024193F" w:rsidP="00F022F7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022F7">
        <w:rPr>
          <w:rFonts w:ascii="Arial" w:hAnsi="Arial" w:cs="Arial"/>
          <w:sz w:val="24"/>
          <w:szCs w:val="24"/>
          <w:lang w:val="en-US"/>
        </w:rPr>
        <w:t xml:space="preserve">3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qismdan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xizmatlar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notijorat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to’lovlar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kapitallar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savdo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</w:p>
    <w:p w14:paraId="5E29CD6D" w14:textId="77777777" w:rsidR="0024193F" w:rsidRPr="00F022F7" w:rsidRDefault="0024193F" w:rsidP="00F022F7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022F7">
        <w:rPr>
          <w:rFonts w:ascii="Arial" w:hAnsi="Arial" w:cs="Arial"/>
          <w:sz w:val="24"/>
          <w:szCs w:val="24"/>
          <w:lang w:val="en-US"/>
        </w:rPr>
        <w:t xml:space="preserve">3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qismdan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savdo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valyutalar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zahirasi</w:t>
      </w:r>
      <w:proofErr w:type="spellEnd"/>
      <w:r w:rsidRPr="00F022F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022F7">
        <w:rPr>
          <w:rFonts w:ascii="Arial" w:hAnsi="Arial" w:cs="Arial"/>
          <w:sz w:val="24"/>
          <w:szCs w:val="24"/>
          <w:lang w:val="en-US"/>
        </w:rPr>
        <w:t>balansi</w:t>
      </w:r>
      <w:proofErr w:type="spellEnd"/>
    </w:p>
    <w:p w14:paraId="04BAAB5D" w14:textId="77777777" w:rsidR="0024193F" w:rsidRPr="009D7D6B" w:rsidRDefault="0024193F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084CBD52" w14:textId="77777777" w:rsidR="009D7D6B" w:rsidRPr="009D7D6B" w:rsidRDefault="0018693E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10</w:t>
      </w:r>
      <w:r w:rsidR="009D7D6B" w:rsidRPr="009D7D6B"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proofErr w:type="spellStart"/>
      <w:r w:rsidR="0024193F" w:rsidRPr="009D7D6B">
        <w:rPr>
          <w:rFonts w:ascii="Arial" w:hAnsi="Arial" w:cs="Arial"/>
          <w:b/>
          <w:bCs/>
          <w:sz w:val="24"/>
          <w:szCs w:val="24"/>
          <w:lang w:val="en-US"/>
        </w:rPr>
        <w:t>To’lov</w:t>
      </w:r>
      <w:proofErr w:type="spellEnd"/>
      <w:r w:rsidR="0024193F" w:rsidRPr="009D7D6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9D7D6B">
        <w:rPr>
          <w:rFonts w:ascii="Arial" w:hAnsi="Arial" w:cs="Arial"/>
          <w:b/>
          <w:bCs/>
          <w:sz w:val="24"/>
          <w:szCs w:val="24"/>
          <w:lang w:val="en-US"/>
        </w:rPr>
        <w:t>balansi</w:t>
      </w:r>
      <w:proofErr w:type="spellEnd"/>
      <w:r w:rsidR="0024193F" w:rsidRPr="009D7D6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9D7D6B">
        <w:rPr>
          <w:rFonts w:ascii="Arial" w:hAnsi="Arial" w:cs="Arial"/>
          <w:b/>
          <w:bCs/>
          <w:sz w:val="24"/>
          <w:szCs w:val="24"/>
          <w:lang w:val="en-US"/>
        </w:rPr>
        <w:t>defitsiti</w:t>
      </w:r>
      <w:proofErr w:type="spellEnd"/>
      <w:r w:rsidR="0024193F" w:rsidRPr="009D7D6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9D7D6B">
        <w:rPr>
          <w:rFonts w:ascii="Arial" w:hAnsi="Arial" w:cs="Arial"/>
          <w:b/>
          <w:bCs/>
          <w:sz w:val="24"/>
          <w:szCs w:val="24"/>
          <w:lang w:val="en-US"/>
        </w:rPr>
        <w:t>tushunchasi</w:t>
      </w:r>
      <w:proofErr w:type="spellEnd"/>
      <w:r w:rsidR="009D7D6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9D7D6B">
        <w:rPr>
          <w:rFonts w:ascii="Arial" w:hAnsi="Arial" w:cs="Arial"/>
          <w:b/>
          <w:bCs/>
          <w:sz w:val="24"/>
          <w:szCs w:val="24"/>
          <w:lang w:val="en-US"/>
        </w:rPr>
        <w:t>kaysi</w:t>
      </w:r>
      <w:proofErr w:type="spellEnd"/>
      <w:r w:rsidR="009D7D6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9D7D6B">
        <w:rPr>
          <w:rFonts w:ascii="Arial" w:hAnsi="Arial" w:cs="Arial"/>
          <w:b/>
          <w:bCs/>
          <w:sz w:val="24"/>
          <w:szCs w:val="24"/>
          <w:lang w:val="en-US"/>
        </w:rPr>
        <w:t>javobda</w:t>
      </w:r>
      <w:proofErr w:type="spellEnd"/>
      <w:r w:rsidR="009D7D6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9D7D6B">
        <w:rPr>
          <w:rFonts w:ascii="Arial" w:hAnsi="Arial" w:cs="Arial"/>
          <w:b/>
          <w:bCs/>
          <w:sz w:val="24"/>
          <w:szCs w:val="24"/>
          <w:lang w:val="en-US"/>
        </w:rPr>
        <w:t>ko’rsatilgan</w:t>
      </w:r>
      <w:proofErr w:type="spellEnd"/>
      <w:r w:rsidR="0024193F" w:rsidRPr="009D7D6B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03079E8D" w14:textId="77777777" w:rsidR="009D7D6B" w:rsidRPr="009D7D6B" w:rsidRDefault="0024193F" w:rsidP="009D7D6B">
      <w:pPr>
        <w:pStyle w:val="a3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joriy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operatsiyalar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hamda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kapitallar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va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kreditlarning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harakati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balansi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bo’yicha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to’lovlarning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tushumlardan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katta</w:t>
      </w:r>
      <w:proofErr w:type="spellEnd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highlight w:val="yellow"/>
          <w:lang w:val="en-US"/>
        </w:rPr>
        <w:t>bo’lishi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65A3DB2" w14:textId="77777777" w:rsidR="0024193F" w:rsidRPr="009D7D6B" w:rsidRDefault="0024193F" w:rsidP="009D7D6B">
      <w:pPr>
        <w:pStyle w:val="a3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joriy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operatsiyalar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hamda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kapitallar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kreditlarning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harakati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bo’yicha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to’lovlarning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tushumlardan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kichik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bo’lishi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EFDB187" w14:textId="77777777" w:rsidR="009D7D6B" w:rsidRPr="009D7D6B" w:rsidRDefault="0024193F" w:rsidP="009D7D6B">
      <w:pPr>
        <w:pStyle w:val="a3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zahiralarining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valyutalar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zahiralaridan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katta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bo’lishi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5906D0C" w14:textId="77777777" w:rsidR="0024193F" w:rsidRPr="009D7D6B" w:rsidRDefault="0024193F" w:rsidP="009D7D6B">
      <w:pPr>
        <w:pStyle w:val="a3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zahiralarining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valyutalar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zahiralaridan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kichik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D7D6B">
        <w:rPr>
          <w:rFonts w:ascii="Arial" w:hAnsi="Arial" w:cs="Arial"/>
          <w:sz w:val="24"/>
          <w:szCs w:val="24"/>
          <w:lang w:val="en-US"/>
        </w:rPr>
        <w:t>bo’lishi</w:t>
      </w:r>
      <w:proofErr w:type="spellEnd"/>
      <w:r w:rsidRPr="009D7D6B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0B43981" w14:textId="5826A3D0" w:rsidR="009D7D6B" w:rsidRDefault="009D7D6B" w:rsidP="0024193F">
      <w:pPr>
        <w:jc w:val="both"/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sectPr w:rsidR="009D7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D236D"/>
    <w:multiLevelType w:val="hybridMultilevel"/>
    <w:tmpl w:val="85AEFF5A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C806DC1"/>
    <w:multiLevelType w:val="hybridMultilevel"/>
    <w:tmpl w:val="B7C4653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E7D6B"/>
    <w:multiLevelType w:val="hybridMultilevel"/>
    <w:tmpl w:val="A6C6A75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87177"/>
    <w:multiLevelType w:val="hybridMultilevel"/>
    <w:tmpl w:val="521A3F4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95E83"/>
    <w:multiLevelType w:val="hybridMultilevel"/>
    <w:tmpl w:val="3D262CA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35CC5"/>
    <w:multiLevelType w:val="hybridMultilevel"/>
    <w:tmpl w:val="7F6CB172"/>
    <w:lvl w:ilvl="0" w:tplc="04190019">
      <w:start w:val="1"/>
      <w:numFmt w:val="lowerLetter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0D7447C"/>
    <w:multiLevelType w:val="hybridMultilevel"/>
    <w:tmpl w:val="F3E06F3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3D16AC"/>
    <w:multiLevelType w:val="hybridMultilevel"/>
    <w:tmpl w:val="F1FA9C7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B6EAD"/>
    <w:multiLevelType w:val="hybridMultilevel"/>
    <w:tmpl w:val="74E6FE6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E9711B"/>
    <w:multiLevelType w:val="hybridMultilevel"/>
    <w:tmpl w:val="EDB85AD6"/>
    <w:lvl w:ilvl="0" w:tplc="04190019">
      <w:start w:val="1"/>
      <w:numFmt w:val="lowerLetter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0AA7590"/>
    <w:multiLevelType w:val="hybridMultilevel"/>
    <w:tmpl w:val="C3BE0B7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0"/>
  </w:num>
  <w:num w:numId="5">
    <w:abstractNumId w:val="3"/>
  </w:num>
  <w:num w:numId="6">
    <w:abstractNumId w:val="9"/>
  </w:num>
  <w:num w:numId="7">
    <w:abstractNumId w:val="4"/>
  </w:num>
  <w:num w:numId="8">
    <w:abstractNumId w:val="7"/>
  </w:num>
  <w:num w:numId="9">
    <w:abstractNumId w:val="2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3F"/>
    <w:rsid w:val="0018693E"/>
    <w:rsid w:val="0024193F"/>
    <w:rsid w:val="002959E1"/>
    <w:rsid w:val="0079690F"/>
    <w:rsid w:val="007C6A67"/>
    <w:rsid w:val="009D7D6B"/>
    <w:rsid w:val="00A450A1"/>
    <w:rsid w:val="00B9150B"/>
    <w:rsid w:val="00F022F7"/>
    <w:rsid w:val="00F2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8C2F6"/>
  <w15:chartTrackingRefBased/>
  <w15:docId w15:val="{A36AEA30-9D6F-4388-BDCA-E825A6695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9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FAD34-558F-4924-B192-F0224776E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Хавахон</dc:creator>
  <cp:keywords/>
  <dc:description/>
  <cp:lastModifiedBy>Хавахон</cp:lastModifiedBy>
  <cp:revision>3</cp:revision>
  <dcterms:created xsi:type="dcterms:W3CDTF">2023-05-18T13:41:00Z</dcterms:created>
  <dcterms:modified xsi:type="dcterms:W3CDTF">2023-05-18T13:41:00Z</dcterms:modified>
</cp:coreProperties>
</file>