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EACF7B" w14:textId="2B8476B8" w:rsidR="00AF4AE5" w:rsidRPr="0044189F" w:rsidRDefault="00AF4AE5" w:rsidP="0044189F">
      <w:pPr>
        <w:spacing w:line="360" w:lineRule="auto"/>
        <w:rPr>
          <w:rFonts w:ascii="Georgia" w:hAnsi="Georgia" w:cs="Times New Roman"/>
          <w:b/>
          <w:bCs/>
          <w:sz w:val="24"/>
          <w:szCs w:val="24"/>
        </w:rPr>
      </w:pPr>
      <w:r w:rsidRPr="0044189F">
        <w:rPr>
          <w:rFonts w:ascii="Georgia" w:hAnsi="Georgia" w:cs="Times New Roman"/>
          <w:b/>
          <w:bCs/>
          <w:sz w:val="24"/>
          <w:szCs w:val="24"/>
        </w:rPr>
        <w:t>INTERMEDIATE MICROECONOMICS</w:t>
      </w:r>
    </w:p>
    <w:p w14:paraId="13CB2F90" w14:textId="32026B63" w:rsidR="00AF4AE5" w:rsidRPr="0044189F" w:rsidRDefault="00003296" w:rsidP="0044189F">
      <w:pPr>
        <w:spacing w:line="360" w:lineRule="auto"/>
        <w:rPr>
          <w:rFonts w:ascii="Georgia" w:hAnsi="Georgia" w:cs="Times New Roman"/>
          <w:b/>
          <w:bCs/>
          <w:sz w:val="24"/>
          <w:szCs w:val="24"/>
        </w:rPr>
      </w:pPr>
      <w:r w:rsidRPr="0044189F">
        <w:rPr>
          <w:rFonts w:ascii="Georgia" w:hAnsi="Georgia" w:cs="Times New Roman"/>
          <w:b/>
          <w:bCs/>
          <w:sz w:val="24"/>
          <w:szCs w:val="24"/>
        </w:rPr>
        <w:t>WEEK 2-CONSUMER THEORY</w:t>
      </w:r>
    </w:p>
    <w:p w14:paraId="1C785815" w14:textId="7197EC53" w:rsidR="00AF4AE5" w:rsidRPr="0044189F" w:rsidRDefault="00003296" w:rsidP="0044189F">
      <w:pPr>
        <w:spacing w:line="360" w:lineRule="auto"/>
        <w:rPr>
          <w:rFonts w:ascii="Georgia" w:hAnsi="Georgia" w:cs="Times New Roman"/>
          <w:b/>
          <w:bCs/>
          <w:sz w:val="24"/>
          <w:szCs w:val="24"/>
        </w:rPr>
      </w:pPr>
      <w:r w:rsidRPr="0044189F">
        <w:rPr>
          <w:rFonts w:ascii="Georgia" w:hAnsi="Georgia" w:cs="Times New Roman"/>
          <w:b/>
          <w:bCs/>
          <w:sz w:val="24"/>
          <w:szCs w:val="24"/>
        </w:rPr>
        <w:t>CONTENTS</w:t>
      </w:r>
    </w:p>
    <w:p w14:paraId="528BE8B1" w14:textId="4FF5D9AC" w:rsidR="00AF4AE5" w:rsidRPr="0044189F" w:rsidRDefault="00AF4AE5" w:rsidP="0044189F">
      <w:pPr>
        <w:pStyle w:val="ListParagraph"/>
        <w:numPr>
          <w:ilvl w:val="0"/>
          <w:numId w:val="6"/>
        </w:numPr>
        <w:spacing w:line="360" w:lineRule="auto"/>
        <w:rPr>
          <w:rFonts w:ascii="Georgia" w:hAnsi="Georgia" w:cs="Times New Roman"/>
          <w:sz w:val="24"/>
          <w:szCs w:val="24"/>
        </w:rPr>
      </w:pPr>
      <w:r w:rsidRPr="0044189F">
        <w:rPr>
          <w:rFonts w:ascii="Georgia" w:hAnsi="Georgia" w:cs="Times New Roman"/>
          <w:sz w:val="24"/>
          <w:szCs w:val="24"/>
        </w:rPr>
        <w:t>Objectives</w:t>
      </w:r>
    </w:p>
    <w:p w14:paraId="01AFE841" w14:textId="3C94BDCB" w:rsidR="00AF4AE5" w:rsidRPr="0044189F" w:rsidRDefault="00003296" w:rsidP="0044189F">
      <w:pPr>
        <w:spacing w:line="360" w:lineRule="auto"/>
        <w:rPr>
          <w:rFonts w:ascii="Georgia" w:hAnsi="Georgia" w:cs="Times New Roman"/>
          <w:sz w:val="24"/>
          <w:szCs w:val="24"/>
        </w:rPr>
      </w:pPr>
      <w:r w:rsidRPr="0044189F">
        <w:rPr>
          <w:rFonts w:ascii="Georgia" w:hAnsi="Georgia" w:cs="Times New Roman"/>
          <w:sz w:val="24"/>
          <w:szCs w:val="24"/>
        </w:rPr>
        <w:t xml:space="preserve">2.0 </w:t>
      </w:r>
      <w:r w:rsidR="00AF4AE5" w:rsidRPr="0044189F">
        <w:rPr>
          <w:rFonts w:ascii="Georgia" w:hAnsi="Georgia" w:cs="Times New Roman"/>
          <w:sz w:val="24"/>
          <w:szCs w:val="24"/>
        </w:rPr>
        <w:t>Introduction</w:t>
      </w:r>
    </w:p>
    <w:p w14:paraId="3DD9BB7F" w14:textId="7113749A" w:rsidR="00B22F59" w:rsidRPr="0044189F" w:rsidRDefault="00B22F59" w:rsidP="0044189F">
      <w:pPr>
        <w:spacing w:line="360" w:lineRule="auto"/>
        <w:rPr>
          <w:rFonts w:ascii="Georgia" w:hAnsi="Georgia" w:cs="Times New Roman"/>
          <w:sz w:val="24"/>
          <w:szCs w:val="24"/>
        </w:rPr>
      </w:pPr>
      <w:r w:rsidRPr="0044189F">
        <w:rPr>
          <w:rFonts w:ascii="Georgia" w:hAnsi="Georgia" w:cs="Times New Roman"/>
          <w:sz w:val="24"/>
          <w:szCs w:val="24"/>
        </w:rPr>
        <w:t>3.0 Consumer Theory-Overview</w:t>
      </w:r>
    </w:p>
    <w:p w14:paraId="7ED42C61" w14:textId="562E299F" w:rsidR="00B22F59" w:rsidRPr="0044189F" w:rsidRDefault="00B22F59" w:rsidP="0044189F">
      <w:pPr>
        <w:spacing w:line="360" w:lineRule="auto"/>
        <w:rPr>
          <w:rFonts w:ascii="Georgia" w:hAnsi="Georgia" w:cs="Times New Roman"/>
          <w:sz w:val="24"/>
          <w:szCs w:val="24"/>
        </w:rPr>
      </w:pPr>
      <w:r w:rsidRPr="0044189F">
        <w:rPr>
          <w:rFonts w:ascii="Georgia" w:hAnsi="Georgia" w:cs="Times New Roman"/>
          <w:sz w:val="24"/>
          <w:szCs w:val="24"/>
        </w:rPr>
        <w:t>4.0 Budget Constraint</w:t>
      </w:r>
    </w:p>
    <w:p w14:paraId="3DD33930" w14:textId="6B5236A0" w:rsidR="00B22F59" w:rsidRPr="0044189F" w:rsidRDefault="00B22F59" w:rsidP="0044189F">
      <w:pPr>
        <w:spacing w:line="360" w:lineRule="auto"/>
        <w:rPr>
          <w:rFonts w:ascii="Georgia" w:hAnsi="Georgia" w:cs="Times New Roman"/>
          <w:sz w:val="24"/>
          <w:szCs w:val="24"/>
        </w:rPr>
      </w:pPr>
      <w:r w:rsidRPr="0044189F">
        <w:rPr>
          <w:rFonts w:ascii="Georgia" w:hAnsi="Georgia" w:cs="Times New Roman"/>
          <w:sz w:val="24"/>
          <w:szCs w:val="24"/>
        </w:rPr>
        <w:t>5.0 Consumer Preferences.</w:t>
      </w:r>
    </w:p>
    <w:p w14:paraId="32203682" w14:textId="16C2589A" w:rsidR="00B22F59" w:rsidRPr="0044189F" w:rsidRDefault="00B22F59" w:rsidP="0044189F">
      <w:pPr>
        <w:spacing w:line="360" w:lineRule="auto"/>
        <w:rPr>
          <w:rFonts w:ascii="Georgia" w:hAnsi="Georgia" w:cs="Times New Roman"/>
          <w:sz w:val="24"/>
          <w:szCs w:val="24"/>
        </w:rPr>
      </w:pPr>
      <w:r w:rsidRPr="0044189F">
        <w:rPr>
          <w:rFonts w:ascii="Georgia" w:hAnsi="Georgia" w:cs="Times New Roman"/>
          <w:sz w:val="24"/>
          <w:szCs w:val="24"/>
        </w:rPr>
        <w:t>6.0 Indifference curves</w:t>
      </w:r>
    </w:p>
    <w:p w14:paraId="49B97272" w14:textId="736ADB66" w:rsidR="00B22F59" w:rsidRPr="0044189F" w:rsidRDefault="00B22F59" w:rsidP="0044189F">
      <w:pPr>
        <w:spacing w:line="360" w:lineRule="auto"/>
        <w:rPr>
          <w:rFonts w:ascii="Georgia" w:hAnsi="Georgia" w:cs="Times New Roman"/>
          <w:sz w:val="24"/>
          <w:szCs w:val="24"/>
        </w:rPr>
      </w:pPr>
      <w:r w:rsidRPr="0044189F">
        <w:rPr>
          <w:rFonts w:ascii="Georgia" w:hAnsi="Georgia" w:cs="Times New Roman"/>
          <w:sz w:val="24"/>
          <w:szCs w:val="24"/>
        </w:rPr>
        <w:t xml:space="preserve">7.0 </w:t>
      </w:r>
      <w:r w:rsidR="00344332" w:rsidRPr="0044189F">
        <w:rPr>
          <w:rFonts w:ascii="Georgia" w:hAnsi="Georgia" w:cs="Times New Roman"/>
          <w:sz w:val="24"/>
          <w:szCs w:val="24"/>
        </w:rPr>
        <w:t>Summary</w:t>
      </w:r>
    </w:p>
    <w:p w14:paraId="0B419656" w14:textId="062D4CA3" w:rsidR="00344332" w:rsidRPr="0044189F" w:rsidRDefault="00344332" w:rsidP="0044189F">
      <w:pPr>
        <w:spacing w:line="360" w:lineRule="auto"/>
        <w:rPr>
          <w:rFonts w:ascii="Georgia" w:hAnsi="Georgia" w:cs="Times New Roman"/>
          <w:sz w:val="24"/>
          <w:szCs w:val="24"/>
        </w:rPr>
      </w:pPr>
      <w:r w:rsidRPr="0044189F">
        <w:rPr>
          <w:rFonts w:ascii="Georgia" w:hAnsi="Georgia" w:cs="Times New Roman"/>
          <w:sz w:val="24"/>
          <w:szCs w:val="24"/>
        </w:rPr>
        <w:t>8.0 References</w:t>
      </w:r>
    </w:p>
    <w:p w14:paraId="40BDB311" w14:textId="488B7196" w:rsidR="00AF4AE5" w:rsidRPr="0044189F" w:rsidRDefault="00AF4AE5" w:rsidP="0044189F">
      <w:pPr>
        <w:spacing w:line="360" w:lineRule="auto"/>
        <w:rPr>
          <w:rFonts w:ascii="Georgia" w:hAnsi="Georgia" w:cs="Times New Roman"/>
          <w:sz w:val="24"/>
          <w:szCs w:val="24"/>
        </w:rPr>
      </w:pPr>
    </w:p>
    <w:p w14:paraId="28915C3D" w14:textId="59E1D41E" w:rsidR="00AF4AE5" w:rsidRPr="0044189F" w:rsidRDefault="00003296" w:rsidP="0044189F">
      <w:pPr>
        <w:pStyle w:val="ListParagraph"/>
        <w:numPr>
          <w:ilvl w:val="0"/>
          <w:numId w:val="1"/>
        </w:numPr>
        <w:spacing w:line="360" w:lineRule="auto"/>
        <w:rPr>
          <w:rFonts w:ascii="Georgia" w:hAnsi="Georgia" w:cs="Times New Roman"/>
          <w:b/>
          <w:bCs/>
          <w:sz w:val="24"/>
          <w:szCs w:val="24"/>
        </w:rPr>
      </w:pPr>
      <w:r w:rsidRPr="0044189F">
        <w:rPr>
          <w:rFonts w:ascii="Georgia" w:hAnsi="Georgia" w:cs="Times New Roman"/>
          <w:b/>
          <w:bCs/>
          <w:sz w:val="24"/>
          <w:szCs w:val="24"/>
        </w:rPr>
        <w:t>OBJECTIVES</w:t>
      </w:r>
    </w:p>
    <w:p w14:paraId="155C5B63" w14:textId="7198505E" w:rsidR="00003296" w:rsidRPr="0044189F" w:rsidRDefault="00003296" w:rsidP="0044189F">
      <w:pPr>
        <w:spacing w:line="360" w:lineRule="auto"/>
        <w:rPr>
          <w:rFonts w:ascii="Georgia" w:hAnsi="Georgia" w:cs="Times New Roman"/>
          <w:sz w:val="24"/>
          <w:szCs w:val="24"/>
        </w:rPr>
      </w:pPr>
      <w:r w:rsidRPr="0044189F">
        <w:rPr>
          <w:rFonts w:ascii="Georgia" w:hAnsi="Georgia" w:cs="Times New Roman"/>
          <w:sz w:val="24"/>
          <w:szCs w:val="24"/>
        </w:rPr>
        <w:t>At the end of the topic, the student should be able to:</w:t>
      </w:r>
    </w:p>
    <w:p w14:paraId="132AB49E" w14:textId="0384C222" w:rsidR="00003296" w:rsidRPr="0044189F" w:rsidRDefault="00003296" w:rsidP="0044189F">
      <w:pPr>
        <w:pStyle w:val="ListParagraph"/>
        <w:numPr>
          <w:ilvl w:val="0"/>
          <w:numId w:val="7"/>
        </w:numPr>
        <w:spacing w:line="360" w:lineRule="auto"/>
        <w:rPr>
          <w:rFonts w:ascii="Georgia" w:hAnsi="Georgia" w:cs="Times New Roman"/>
          <w:sz w:val="24"/>
          <w:szCs w:val="24"/>
        </w:rPr>
      </w:pPr>
      <w:r w:rsidRPr="0044189F">
        <w:rPr>
          <w:rFonts w:ascii="Georgia" w:hAnsi="Georgia" w:cs="Times New Roman"/>
          <w:sz w:val="24"/>
          <w:szCs w:val="24"/>
        </w:rPr>
        <w:t xml:space="preserve">Explain the concept of </w:t>
      </w:r>
      <w:bookmarkStart w:id="0" w:name="_Hlk146084427"/>
      <w:r w:rsidRPr="0044189F">
        <w:rPr>
          <w:rFonts w:ascii="Georgia" w:hAnsi="Georgia" w:cs="Times New Roman"/>
          <w:sz w:val="24"/>
          <w:szCs w:val="24"/>
        </w:rPr>
        <w:t xml:space="preserve">Budget Constraint </w:t>
      </w:r>
      <w:bookmarkEnd w:id="0"/>
    </w:p>
    <w:p w14:paraId="685FC818" w14:textId="651FE445" w:rsidR="00003296" w:rsidRPr="0044189F" w:rsidRDefault="00003296" w:rsidP="0044189F">
      <w:pPr>
        <w:pStyle w:val="ListParagraph"/>
        <w:numPr>
          <w:ilvl w:val="0"/>
          <w:numId w:val="7"/>
        </w:numPr>
        <w:spacing w:line="360" w:lineRule="auto"/>
        <w:rPr>
          <w:rFonts w:ascii="Georgia" w:hAnsi="Georgia" w:cs="Times New Roman"/>
          <w:sz w:val="24"/>
          <w:szCs w:val="24"/>
        </w:rPr>
      </w:pPr>
      <w:r w:rsidRPr="0044189F">
        <w:rPr>
          <w:rFonts w:ascii="Georgia" w:hAnsi="Georgia" w:cs="Times New Roman"/>
          <w:sz w:val="24"/>
          <w:szCs w:val="24"/>
        </w:rPr>
        <w:t xml:space="preserve"> Explain the concept of consumer Preferences. </w:t>
      </w:r>
    </w:p>
    <w:p w14:paraId="3D8C317C" w14:textId="18E43979" w:rsidR="00003296" w:rsidRPr="0044189F" w:rsidRDefault="00003296" w:rsidP="0044189F">
      <w:pPr>
        <w:pStyle w:val="ListParagraph"/>
        <w:numPr>
          <w:ilvl w:val="0"/>
          <w:numId w:val="7"/>
        </w:numPr>
        <w:spacing w:line="360" w:lineRule="auto"/>
        <w:rPr>
          <w:rFonts w:ascii="Georgia" w:hAnsi="Georgia" w:cs="Times New Roman"/>
          <w:sz w:val="24"/>
          <w:szCs w:val="24"/>
        </w:rPr>
      </w:pPr>
      <w:r w:rsidRPr="0044189F">
        <w:rPr>
          <w:rFonts w:ascii="Georgia" w:hAnsi="Georgia" w:cs="Times New Roman"/>
          <w:sz w:val="24"/>
          <w:szCs w:val="24"/>
        </w:rPr>
        <w:t xml:space="preserve">Outline assumptions about preferences </w:t>
      </w:r>
    </w:p>
    <w:p w14:paraId="46534A0C" w14:textId="1415C9B1" w:rsidR="00003296" w:rsidRPr="0044189F" w:rsidRDefault="00003296" w:rsidP="0044189F">
      <w:pPr>
        <w:pStyle w:val="ListParagraph"/>
        <w:numPr>
          <w:ilvl w:val="0"/>
          <w:numId w:val="7"/>
        </w:numPr>
        <w:spacing w:line="360" w:lineRule="auto"/>
        <w:rPr>
          <w:rFonts w:ascii="Georgia" w:hAnsi="Georgia" w:cs="Times New Roman"/>
          <w:sz w:val="24"/>
          <w:szCs w:val="24"/>
        </w:rPr>
      </w:pPr>
      <w:r w:rsidRPr="0044189F">
        <w:rPr>
          <w:rFonts w:ascii="Georgia" w:hAnsi="Georgia" w:cs="Times New Roman"/>
          <w:sz w:val="24"/>
          <w:szCs w:val="24"/>
        </w:rPr>
        <w:t>Define Indifference curves.</w:t>
      </w:r>
    </w:p>
    <w:p w14:paraId="044C8CB3" w14:textId="406305C7" w:rsidR="00003296" w:rsidRPr="0044189F" w:rsidRDefault="00003296" w:rsidP="0044189F">
      <w:pPr>
        <w:pStyle w:val="ListParagraph"/>
        <w:numPr>
          <w:ilvl w:val="0"/>
          <w:numId w:val="7"/>
        </w:numPr>
        <w:spacing w:line="360" w:lineRule="auto"/>
        <w:rPr>
          <w:rFonts w:ascii="Georgia" w:hAnsi="Georgia" w:cs="Times New Roman"/>
          <w:sz w:val="24"/>
          <w:szCs w:val="24"/>
        </w:rPr>
      </w:pPr>
      <w:r w:rsidRPr="0044189F">
        <w:rPr>
          <w:rFonts w:ascii="Georgia" w:hAnsi="Georgia" w:cs="Times New Roman"/>
          <w:sz w:val="24"/>
          <w:szCs w:val="24"/>
        </w:rPr>
        <w:t>Explain and illustrate the shapes of Indifferent Curves</w:t>
      </w:r>
    </w:p>
    <w:p w14:paraId="690D2EC3" w14:textId="4B7FE633" w:rsidR="00003296" w:rsidRPr="0044189F" w:rsidRDefault="00003296" w:rsidP="0044189F">
      <w:pPr>
        <w:pStyle w:val="ListParagraph"/>
        <w:numPr>
          <w:ilvl w:val="0"/>
          <w:numId w:val="7"/>
        </w:numPr>
        <w:spacing w:line="360" w:lineRule="auto"/>
        <w:rPr>
          <w:rFonts w:ascii="Georgia" w:hAnsi="Georgia" w:cs="Times New Roman"/>
          <w:sz w:val="24"/>
          <w:szCs w:val="24"/>
        </w:rPr>
      </w:pPr>
      <w:r w:rsidRPr="0044189F">
        <w:rPr>
          <w:rFonts w:ascii="Georgia" w:hAnsi="Georgia" w:cs="Times New Roman"/>
          <w:sz w:val="24"/>
          <w:szCs w:val="24"/>
        </w:rPr>
        <w:t>Explain the concept of Marginal Rate of Substitution</w:t>
      </w:r>
    </w:p>
    <w:p w14:paraId="6F111ACD" w14:textId="7D8FD6DA" w:rsidR="00AF4AE5" w:rsidRPr="0044189F" w:rsidRDefault="00003296" w:rsidP="0044189F">
      <w:pPr>
        <w:spacing w:line="360" w:lineRule="auto"/>
        <w:rPr>
          <w:rFonts w:ascii="Georgia" w:hAnsi="Georgia" w:cs="Times New Roman"/>
          <w:b/>
          <w:bCs/>
          <w:sz w:val="24"/>
          <w:szCs w:val="24"/>
        </w:rPr>
      </w:pPr>
      <w:r w:rsidRPr="0044189F">
        <w:rPr>
          <w:rFonts w:ascii="Georgia" w:hAnsi="Georgia" w:cs="Times New Roman"/>
          <w:b/>
          <w:bCs/>
          <w:sz w:val="24"/>
          <w:szCs w:val="24"/>
        </w:rPr>
        <w:t>2.0 INTRODUCTION</w:t>
      </w:r>
    </w:p>
    <w:p w14:paraId="1966D0A7" w14:textId="19FCC75F" w:rsidR="00B22F59" w:rsidRPr="0044189F" w:rsidRDefault="00B22F59" w:rsidP="0044189F">
      <w:pPr>
        <w:spacing w:line="360" w:lineRule="auto"/>
        <w:jc w:val="both"/>
        <w:rPr>
          <w:rFonts w:ascii="Georgia" w:hAnsi="Georgia" w:cs="Times New Roman"/>
          <w:sz w:val="24"/>
          <w:szCs w:val="24"/>
        </w:rPr>
      </w:pPr>
      <w:r w:rsidRPr="0044189F">
        <w:rPr>
          <w:rFonts w:ascii="Georgia" w:hAnsi="Georgia" w:cs="Times New Roman"/>
          <w:sz w:val="24"/>
          <w:szCs w:val="24"/>
        </w:rPr>
        <w:t>The consumer behavior is introduced as a utility maximizing behavior but subject to consumer’s ability to purchase. A consumer is portrayed as an agent who goes for the best that he/she can afford.  In the intermediate level</w:t>
      </w:r>
      <w:r w:rsidR="00F75F91" w:rsidRPr="0044189F">
        <w:rPr>
          <w:rFonts w:ascii="Georgia" w:hAnsi="Georgia" w:cs="Times New Roman"/>
          <w:sz w:val="24"/>
          <w:szCs w:val="24"/>
        </w:rPr>
        <w:t>,</w:t>
      </w:r>
      <w:r w:rsidRPr="0044189F">
        <w:rPr>
          <w:rFonts w:ascii="Georgia" w:hAnsi="Georgia" w:cs="Times New Roman"/>
          <w:sz w:val="24"/>
          <w:szCs w:val="24"/>
        </w:rPr>
        <w:t xml:space="preserve"> we describe more precisely what we mean by ‘best’ and I can afford’, In the first section, we will examine how to describe what </w:t>
      </w:r>
      <w:r w:rsidRPr="0044189F">
        <w:rPr>
          <w:rFonts w:ascii="Georgia" w:hAnsi="Georgia" w:cs="Times New Roman"/>
          <w:sz w:val="24"/>
          <w:szCs w:val="24"/>
        </w:rPr>
        <w:lastRenderedPageBreak/>
        <w:t>a consumer can afford; the next section will focus on the concept of how the consumer determines what is best. We will then be able to undertake a detailed study of the implications of this simple mode of consumer behavior.</w:t>
      </w:r>
    </w:p>
    <w:p w14:paraId="1BC5F271" w14:textId="710C02AC" w:rsidR="00B22F59" w:rsidRPr="0044189F" w:rsidRDefault="00344332" w:rsidP="0044189F">
      <w:pPr>
        <w:spacing w:line="360" w:lineRule="auto"/>
        <w:jc w:val="both"/>
        <w:rPr>
          <w:rFonts w:ascii="Georgia" w:hAnsi="Georgia" w:cs="Times New Roman"/>
          <w:sz w:val="24"/>
          <w:szCs w:val="24"/>
        </w:rPr>
      </w:pPr>
      <w:r w:rsidRPr="0044189F">
        <w:rPr>
          <w:rFonts w:ascii="Georgia" w:hAnsi="Georgia" w:cs="Times New Roman"/>
          <w:sz w:val="24"/>
          <w:szCs w:val="24"/>
        </w:rPr>
        <w:t xml:space="preserve">This topic evaluates the standard methods that economists use to model the behavior of consumers. </w:t>
      </w:r>
      <w:r w:rsidR="00F75F91" w:rsidRPr="0044189F">
        <w:rPr>
          <w:rFonts w:ascii="Georgia" w:hAnsi="Georgia" w:cs="Times New Roman"/>
          <w:sz w:val="24"/>
          <w:szCs w:val="24"/>
        </w:rPr>
        <w:t xml:space="preserve">A </w:t>
      </w:r>
      <w:r w:rsidRPr="0044189F">
        <w:rPr>
          <w:rFonts w:ascii="Georgia" w:hAnsi="Georgia" w:cs="Times New Roman"/>
          <w:sz w:val="24"/>
          <w:szCs w:val="24"/>
        </w:rPr>
        <w:t xml:space="preserve">consumer </w:t>
      </w:r>
      <w:r w:rsidR="00F75F91" w:rsidRPr="0044189F">
        <w:rPr>
          <w:rFonts w:ascii="Georgia" w:hAnsi="Georgia" w:cs="Times New Roman"/>
          <w:sz w:val="24"/>
          <w:szCs w:val="24"/>
        </w:rPr>
        <w:t xml:space="preserve">is </w:t>
      </w:r>
      <w:r w:rsidRPr="0044189F">
        <w:rPr>
          <w:rFonts w:ascii="Georgia" w:hAnsi="Georgia" w:cs="Times New Roman"/>
          <w:sz w:val="24"/>
          <w:szCs w:val="24"/>
        </w:rPr>
        <w:t xml:space="preserve">a person who </w:t>
      </w:r>
      <w:r w:rsidR="00F75F91" w:rsidRPr="0044189F">
        <w:rPr>
          <w:rFonts w:ascii="Georgia" w:hAnsi="Georgia" w:cs="Times New Roman"/>
          <w:sz w:val="24"/>
          <w:szCs w:val="24"/>
        </w:rPr>
        <w:t>can</w:t>
      </w:r>
      <w:r w:rsidRPr="0044189F">
        <w:rPr>
          <w:rFonts w:ascii="Georgia" w:hAnsi="Georgia" w:cs="Times New Roman"/>
          <w:sz w:val="24"/>
          <w:szCs w:val="24"/>
        </w:rPr>
        <w:t xml:space="preserve"> buy </w:t>
      </w:r>
      <w:r w:rsidR="0044189F" w:rsidRPr="0044189F">
        <w:rPr>
          <w:rFonts w:ascii="Georgia" w:hAnsi="Georgia" w:cs="Times New Roman"/>
          <w:sz w:val="24"/>
          <w:szCs w:val="24"/>
        </w:rPr>
        <w:t>various</w:t>
      </w:r>
      <w:r w:rsidRPr="0044189F">
        <w:rPr>
          <w:rFonts w:ascii="Georgia" w:hAnsi="Georgia" w:cs="Times New Roman"/>
          <w:sz w:val="24"/>
          <w:szCs w:val="24"/>
        </w:rPr>
        <w:t xml:space="preserve"> commodities at fixed market prices. The big question we are going to ask is “How do consumers choose what to buy given their income and the prices in the economy.</w:t>
      </w:r>
    </w:p>
    <w:p w14:paraId="73D5C233" w14:textId="77777777" w:rsidR="00F75F91" w:rsidRPr="0044189F" w:rsidRDefault="00F75F91" w:rsidP="0044189F">
      <w:pPr>
        <w:spacing w:line="360" w:lineRule="auto"/>
        <w:jc w:val="both"/>
        <w:rPr>
          <w:rFonts w:ascii="Georgia" w:hAnsi="Georgia" w:cs="Times New Roman"/>
          <w:sz w:val="24"/>
          <w:szCs w:val="24"/>
        </w:rPr>
      </w:pPr>
    </w:p>
    <w:p w14:paraId="00639C77" w14:textId="77777777" w:rsidR="00F75F91" w:rsidRPr="0044189F" w:rsidRDefault="00F75F91" w:rsidP="0044189F">
      <w:pPr>
        <w:spacing w:line="360" w:lineRule="auto"/>
        <w:jc w:val="both"/>
        <w:rPr>
          <w:rFonts w:ascii="Georgia" w:hAnsi="Georgia" w:cs="Times New Roman"/>
          <w:sz w:val="24"/>
          <w:szCs w:val="24"/>
        </w:rPr>
      </w:pPr>
    </w:p>
    <w:p w14:paraId="246DA549" w14:textId="3B4379A8" w:rsidR="00310BD8" w:rsidRPr="0044189F" w:rsidRDefault="00310BD8" w:rsidP="0044189F">
      <w:pPr>
        <w:pStyle w:val="ListParagraph"/>
        <w:spacing w:line="360" w:lineRule="auto"/>
        <w:ind w:left="360"/>
        <w:rPr>
          <w:rFonts w:ascii="Georgia" w:hAnsi="Georgia" w:cs="Times New Roman"/>
          <w:b/>
          <w:bCs/>
          <w:sz w:val="24"/>
          <w:szCs w:val="24"/>
        </w:rPr>
      </w:pPr>
      <w:r w:rsidRPr="0044189F">
        <w:rPr>
          <w:rFonts w:ascii="Georgia" w:hAnsi="Georgia" w:cs="Times New Roman"/>
          <w:b/>
          <w:bCs/>
          <w:sz w:val="24"/>
          <w:szCs w:val="24"/>
        </w:rPr>
        <w:t>3.0 CONSUMER THEORY-AN OVERVIEW</w:t>
      </w:r>
    </w:p>
    <w:p w14:paraId="05E846B5" w14:textId="77777777" w:rsidR="00F75F91" w:rsidRPr="0044189F" w:rsidRDefault="00F75F91" w:rsidP="0044189F">
      <w:pPr>
        <w:pStyle w:val="ListParagraph"/>
        <w:spacing w:line="360" w:lineRule="auto"/>
        <w:ind w:left="360"/>
        <w:rPr>
          <w:rFonts w:ascii="Georgia" w:hAnsi="Georgia" w:cs="Times New Roman"/>
          <w:b/>
          <w:bCs/>
          <w:sz w:val="24"/>
          <w:szCs w:val="24"/>
        </w:rPr>
      </w:pPr>
    </w:p>
    <w:p w14:paraId="3A23635A" w14:textId="64395114" w:rsidR="00310BD8" w:rsidRPr="0044189F" w:rsidRDefault="00310BD8" w:rsidP="0044189F">
      <w:pPr>
        <w:pStyle w:val="ListParagraph"/>
        <w:spacing w:line="360" w:lineRule="auto"/>
        <w:ind w:left="360"/>
        <w:rPr>
          <w:rFonts w:ascii="Georgia" w:hAnsi="Georgia" w:cs="Times New Roman"/>
          <w:b/>
          <w:bCs/>
          <w:sz w:val="24"/>
          <w:szCs w:val="24"/>
        </w:rPr>
      </w:pPr>
      <w:r w:rsidRPr="0044189F">
        <w:rPr>
          <w:rFonts w:ascii="Georgia" w:hAnsi="Georgia" w:cs="Times New Roman"/>
          <w:b/>
          <w:bCs/>
          <w:sz w:val="24"/>
          <w:szCs w:val="24"/>
        </w:rPr>
        <w:t>Definition</w:t>
      </w:r>
    </w:p>
    <w:p w14:paraId="3C4DD633" w14:textId="77777777" w:rsidR="00F75F91" w:rsidRPr="0044189F" w:rsidRDefault="00F75F91" w:rsidP="0044189F">
      <w:pPr>
        <w:pStyle w:val="ListParagraph"/>
        <w:spacing w:line="360" w:lineRule="auto"/>
        <w:ind w:left="360"/>
        <w:rPr>
          <w:rFonts w:ascii="Georgia" w:hAnsi="Georgia" w:cs="Times New Roman"/>
          <w:b/>
          <w:bCs/>
          <w:sz w:val="24"/>
          <w:szCs w:val="24"/>
        </w:rPr>
      </w:pPr>
    </w:p>
    <w:p w14:paraId="5118E366" w14:textId="28AD8901" w:rsidR="00AF4AE5" w:rsidRPr="0044189F" w:rsidRDefault="00AF4AE5" w:rsidP="0044189F">
      <w:pPr>
        <w:pStyle w:val="ListParagraph"/>
        <w:spacing w:line="360" w:lineRule="auto"/>
        <w:ind w:left="360"/>
        <w:rPr>
          <w:rFonts w:ascii="Georgia" w:hAnsi="Georgia" w:cs="Times New Roman"/>
          <w:b/>
          <w:bCs/>
          <w:sz w:val="24"/>
          <w:szCs w:val="24"/>
        </w:rPr>
      </w:pPr>
      <w:r w:rsidRPr="0044189F">
        <w:rPr>
          <w:rFonts w:ascii="Georgia" w:hAnsi="Georgia" w:cs="Times New Roman"/>
          <w:b/>
          <w:bCs/>
          <w:sz w:val="24"/>
          <w:szCs w:val="24"/>
        </w:rPr>
        <w:t>What Is Consumer Theory?</w:t>
      </w:r>
    </w:p>
    <w:p w14:paraId="0C74C245" w14:textId="1FA117CB" w:rsidR="00AF4AE5" w:rsidRPr="0044189F" w:rsidRDefault="00AF4AE5" w:rsidP="0044189F">
      <w:pPr>
        <w:pStyle w:val="ListParagraph"/>
        <w:spacing w:line="360" w:lineRule="auto"/>
        <w:ind w:left="360"/>
        <w:jc w:val="both"/>
        <w:rPr>
          <w:rFonts w:ascii="Georgia" w:hAnsi="Georgia" w:cs="Times New Roman"/>
          <w:sz w:val="24"/>
          <w:szCs w:val="24"/>
        </w:rPr>
      </w:pPr>
      <w:r w:rsidRPr="0044189F">
        <w:rPr>
          <w:rFonts w:ascii="Georgia" w:hAnsi="Georgia" w:cs="Times New Roman"/>
          <w:sz w:val="24"/>
          <w:szCs w:val="24"/>
        </w:rPr>
        <w:t>Consumer theory is the study of how people decide to spend their money based on their individual preferences and budget constraints. A branch of microeconomics, consumer theory shows how individuals make choices subject to how much income they have available to spend and the prices of goods and services.</w:t>
      </w:r>
    </w:p>
    <w:p w14:paraId="764D866A" w14:textId="77777777" w:rsidR="00AF4AE5" w:rsidRPr="0044189F" w:rsidRDefault="00AF4AE5" w:rsidP="0044189F">
      <w:pPr>
        <w:pStyle w:val="ListParagraph"/>
        <w:spacing w:line="360" w:lineRule="auto"/>
        <w:ind w:left="360"/>
        <w:jc w:val="both"/>
        <w:rPr>
          <w:rFonts w:ascii="Georgia" w:hAnsi="Georgia" w:cs="Times New Roman"/>
          <w:sz w:val="24"/>
          <w:szCs w:val="24"/>
        </w:rPr>
      </w:pPr>
    </w:p>
    <w:p w14:paraId="05048EC5" w14:textId="3D2D445C" w:rsidR="00310BD8" w:rsidRPr="0044189F" w:rsidRDefault="00AF4AE5" w:rsidP="0044189F">
      <w:pPr>
        <w:pStyle w:val="ListParagraph"/>
        <w:spacing w:line="360" w:lineRule="auto"/>
        <w:ind w:left="360"/>
        <w:jc w:val="both"/>
        <w:rPr>
          <w:rFonts w:ascii="Georgia" w:hAnsi="Georgia" w:cs="Times New Roman"/>
          <w:sz w:val="24"/>
          <w:szCs w:val="24"/>
        </w:rPr>
      </w:pPr>
      <w:r w:rsidRPr="0044189F">
        <w:rPr>
          <w:rFonts w:ascii="Georgia" w:hAnsi="Georgia" w:cs="Times New Roman"/>
          <w:sz w:val="24"/>
          <w:szCs w:val="24"/>
        </w:rPr>
        <w:t>Understanding how consumers operate makes it easier for vendors to predict which of their products will sell more and enables economists to get a better grasp of the invisible hand, the unseen forces that shape the economy.</w:t>
      </w:r>
    </w:p>
    <w:p w14:paraId="3063B507" w14:textId="6C900199" w:rsidR="00310BD8" w:rsidRPr="0044189F" w:rsidRDefault="00310BD8" w:rsidP="0044189F">
      <w:pPr>
        <w:pStyle w:val="ListParagraph"/>
        <w:spacing w:line="360" w:lineRule="auto"/>
        <w:ind w:left="360"/>
        <w:jc w:val="both"/>
        <w:rPr>
          <w:rFonts w:ascii="Georgia" w:hAnsi="Georgia" w:cs="Times New Roman"/>
          <w:sz w:val="24"/>
          <w:szCs w:val="24"/>
        </w:rPr>
      </w:pPr>
      <w:r w:rsidRPr="0044189F">
        <w:rPr>
          <w:rFonts w:ascii="Georgia" w:hAnsi="Georgia" w:cs="Times New Roman"/>
          <w:sz w:val="24"/>
          <w:szCs w:val="24"/>
        </w:rPr>
        <w:t xml:space="preserve">Consumer theory is to demand as producer theory is to supply. The major difference is that producer theory assumes that sellers are motivated by profit, and profit is something that one can usually directly measure. Moreover, the costs that </w:t>
      </w:r>
      <w:r w:rsidR="0044189F" w:rsidRPr="0044189F">
        <w:rPr>
          <w:rFonts w:ascii="Georgia" w:hAnsi="Georgia" w:cs="Times New Roman"/>
          <w:sz w:val="24"/>
          <w:szCs w:val="24"/>
        </w:rPr>
        <w:t>enter</w:t>
      </w:r>
      <w:r w:rsidRPr="0044189F">
        <w:rPr>
          <w:rFonts w:ascii="Georgia" w:hAnsi="Georgia" w:cs="Times New Roman"/>
          <w:sz w:val="24"/>
          <w:szCs w:val="24"/>
        </w:rPr>
        <w:t xml:space="preserve"> profit arise from physical properties of the production process—how many coffee cups come from the coffee-cup manufacturing plant? In contrast, consumer theory is based on what people like, so it begins with something that we can’t directly measure but must infer. That is, consumer theory is based on the premise that we can infer what people like from the choices they make.</w:t>
      </w:r>
    </w:p>
    <w:p w14:paraId="46DBFA34" w14:textId="19CDFED5" w:rsidR="00310BD8" w:rsidRPr="0044189F" w:rsidRDefault="00F75F91" w:rsidP="0044189F">
      <w:pPr>
        <w:pStyle w:val="ListParagraph"/>
        <w:spacing w:line="360" w:lineRule="auto"/>
        <w:ind w:left="360"/>
        <w:jc w:val="both"/>
        <w:rPr>
          <w:rFonts w:ascii="Georgia" w:hAnsi="Georgia" w:cs="Times New Roman"/>
          <w:sz w:val="24"/>
          <w:szCs w:val="24"/>
        </w:rPr>
      </w:pPr>
      <w:r w:rsidRPr="0044189F">
        <w:rPr>
          <w:rFonts w:ascii="Georgia" w:hAnsi="Georgia" w:cs="Times New Roman"/>
          <w:sz w:val="24"/>
          <w:szCs w:val="24"/>
        </w:rPr>
        <w:lastRenderedPageBreak/>
        <w:t>I</w:t>
      </w:r>
      <w:r w:rsidR="00310BD8" w:rsidRPr="0044189F">
        <w:rPr>
          <w:rFonts w:ascii="Georgia" w:hAnsi="Georgia" w:cs="Times New Roman"/>
          <w:sz w:val="24"/>
          <w:szCs w:val="24"/>
        </w:rPr>
        <w:t xml:space="preserve">nferring what people like from the choices they make does not rule out mistakes. But our starting point is to consider the implications of a theory in which consumers don’t make </w:t>
      </w:r>
      <w:r w:rsidRPr="0044189F">
        <w:rPr>
          <w:rFonts w:ascii="Georgia" w:hAnsi="Georgia" w:cs="Times New Roman"/>
          <w:sz w:val="24"/>
          <w:szCs w:val="24"/>
        </w:rPr>
        <w:t>mistakes but</w:t>
      </w:r>
      <w:r w:rsidR="00310BD8" w:rsidRPr="0044189F">
        <w:rPr>
          <w:rFonts w:ascii="Georgia" w:hAnsi="Georgia" w:cs="Times New Roman"/>
          <w:sz w:val="24"/>
          <w:szCs w:val="24"/>
        </w:rPr>
        <w:t xml:space="preserve"> make choices that give them the most satisfaction.</w:t>
      </w:r>
    </w:p>
    <w:p w14:paraId="144C3E76" w14:textId="77777777" w:rsidR="00310BD8" w:rsidRPr="0044189F" w:rsidRDefault="00310BD8" w:rsidP="0044189F">
      <w:pPr>
        <w:pStyle w:val="ListParagraph"/>
        <w:spacing w:line="360" w:lineRule="auto"/>
        <w:ind w:left="360"/>
        <w:jc w:val="both"/>
        <w:rPr>
          <w:rFonts w:ascii="Georgia" w:hAnsi="Georgia" w:cs="Times New Roman"/>
          <w:sz w:val="24"/>
          <w:szCs w:val="24"/>
        </w:rPr>
      </w:pPr>
    </w:p>
    <w:p w14:paraId="1019E514" w14:textId="3C5D7BAD" w:rsidR="00AF4AE5" w:rsidRPr="0044189F" w:rsidRDefault="00AF4AE5" w:rsidP="0044189F">
      <w:pPr>
        <w:pStyle w:val="ListParagraph"/>
        <w:spacing w:line="360" w:lineRule="auto"/>
        <w:ind w:left="360"/>
        <w:jc w:val="both"/>
        <w:rPr>
          <w:rFonts w:ascii="Georgia" w:hAnsi="Georgia" w:cs="Times New Roman"/>
          <w:b/>
          <w:bCs/>
          <w:sz w:val="24"/>
          <w:szCs w:val="24"/>
        </w:rPr>
      </w:pPr>
      <w:r w:rsidRPr="0044189F">
        <w:rPr>
          <w:rFonts w:ascii="Georgia" w:hAnsi="Georgia" w:cs="Times New Roman"/>
          <w:b/>
          <w:bCs/>
          <w:sz w:val="24"/>
          <w:szCs w:val="24"/>
        </w:rPr>
        <w:t>Understanding Consumer Theory</w:t>
      </w:r>
    </w:p>
    <w:p w14:paraId="695E717D" w14:textId="4D872F5C" w:rsidR="00AF4AE5" w:rsidRPr="0044189F" w:rsidRDefault="00AF4AE5" w:rsidP="0044189F">
      <w:pPr>
        <w:pStyle w:val="ListParagraph"/>
        <w:spacing w:line="360" w:lineRule="auto"/>
        <w:ind w:left="360"/>
        <w:jc w:val="both"/>
        <w:rPr>
          <w:rFonts w:ascii="Georgia" w:hAnsi="Georgia" w:cs="Times New Roman"/>
          <w:b/>
          <w:bCs/>
          <w:sz w:val="24"/>
          <w:szCs w:val="24"/>
        </w:rPr>
      </w:pPr>
      <w:r w:rsidRPr="0044189F">
        <w:rPr>
          <w:rFonts w:ascii="Georgia" w:hAnsi="Georgia" w:cs="Times New Roman"/>
          <w:b/>
          <w:bCs/>
          <w:sz w:val="24"/>
          <w:szCs w:val="24"/>
        </w:rPr>
        <w:t>What are the 3 basic assumption in consumer theory?</w:t>
      </w:r>
    </w:p>
    <w:p w14:paraId="4C75D9C7" w14:textId="77777777" w:rsidR="00AF4AE5" w:rsidRPr="0044189F" w:rsidRDefault="00AF4AE5" w:rsidP="0044189F">
      <w:pPr>
        <w:pStyle w:val="ListParagraph"/>
        <w:spacing w:line="360" w:lineRule="auto"/>
        <w:ind w:left="360"/>
        <w:jc w:val="both"/>
        <w:rPr>
          <w:rFonts w:ascii="Georgia" w:hAnsi="Georgia" w:cs="Times New Roman"/>
          <w:sz w:val="24"/>
          <w:szCs w:val="24"/>
        </w:rPr>
      </w:pPr>
      <w:r w:rsidRPr="0044189F">
        <w:rPr>
          <w:rFonts w:ascii="Georgia" w:hAnsi="Georgia" w:cs="Times New Roman"/>
          <w:sz w:val="24"/>
          <w:szCs w:val="24"/>
        </w:rPr>
        <w:t>Individuals have the freedom to choose between different bundles of goods and services. Consumer theory seeks to predict their purchasing patterns by making the following three basic assumptions about human behavior:</w:t>
      </w:r>
    </w:p>
    <w:p w14:paraId="3DB49F99" w14:textId="77777777" w:rsidR="00AF4AE5" w:rsidRPr="0044189F" w:rsidRDefault="00AF4AE5" w:rsidP="0044189F">
      <w:pPr>
        <w:pStyle w:val="ListParagraph"/>
        <w:spacing w:line="360" w:lineRule="auto"/>
        <w:ind w:left="360"/>
        <w:jc w:val="both"/>
        <w:rPr>
          <w:rFonts w:ascii="Georgia" w:hAnsi="Georgia" w:cs="Times New Roman"/>
          <w:sz w:val="24"/>
          <w:szCs w:val="24"/>
        </w:rPr>
      </w:pPr>
    </w:p>
    <w:p w14:paraId="555B7358" w14:textId="77777777" w:rsidR="00AF4AE5" w:rsidRPr="0044189F" w:rsidRDefault="00AF4AE5" w:rsidP="0044189F">
      <w:pPr>
        <w:pStyle w:val="ListParagraph"/>
        <w:numPr>
          <w:ilvl w:val="0"/>
          <w:numId w:val="9"/>
        </w:numPr>
        <w:spacing w:line="360" w:lineRule="auto"/>
        <w:jc w:val="both"/>
        <w:rPr>
          <w:rFonts w:ascii="Georgia" w:hAnsi="Georgia" w:cs="Times New Roman"/>
          <w:sz w:val="24"/>
          <w:szCs w:val="24"/>
        </w:rPr>
      </w:pPr>
      <w:r w:rsidRPr="0044189F">
        <w:rPr>
          <w:rFonts w:ascii="Georgia" w:hAnsi="Georgia" w:cs="Times New Roman"/>
          <w:b/>
          <w:bCs/>
          <w:sz w:val="24"/>
          <w:szCs w:val="24"/>
        </w:rPr>
        <w:t>Utility maximization</w:t>
      </w:r>
      <w:r w:rsidRPr="0044189F">
        <w:rPr>
          <w:rFonts w:ascii="Georgia" w:hAnsi="Georgia" w:cs="Times New Roman"/>
          <w:sz w:val="24"/>
          <w:szCs w:val="24"/>
        </w:rPr>
        <w:t>—Individuals are said to make calculated decisions when shopping, purchasing products that bring them the greatest benefit, otherwise known in economic terms as a maximum utility.</w:t>
      </w:r>
    </w:p>
    <w:p w14:paraId="3064CABD" w14:textId="77777777" w:rsidR="00AF4AE5" w:rsidRPr="0044189F" w:rsidRDefault="00AF4AE5" w:rsidP="0044189F">
      <w:pPr>
        <w:pStyle w:val="ListParagraph"/>
        <w:numPr>
          <w:ilvl w:val="0"/>
          <w:numId w:val="9"/>
        </w:numPr>
        <w:spacing w:line="360" w:lineRule="auto"/>
        <w:jc w:val="both"/>
        <w:rPr>
          <w:rFonts w:ascii="Georgia" w:hAnsi="Georgia" w:cs="Times New Roman"/>
          <w:sz w:val="24"/>
          <w:szCs w:val="24"/>
        </w:rPr>
      </w:pPr>
      <w:r w:rsidRPr="0044189F">
        <w:rPr>
          <w:rFonts w:ascii="Georgia" w:hAnsi="Georgia" w:cs="Times New Roman"/>
          <w:b/>
          <w:bCs/>
          <w:sz w:val="24"/>
          <w:szCs w:val="24"/>
        </w:rPr>
        <w:t>Non-satiation</w:t>
      </w:r>
      <w:r w:rsidRPr="0044189F">
        <w:rPr>
          <w:rFonts w:ascii="Georgia" w:hAnsi="Georgia" w:cs="Times New Roman"/>
          <w:sz w:val="24"/>
          <w:szCs w:val="24"/>
        </w:rPr>
        <w:t>—People are seldom satisfied with one trip to the shops and always want to consume more.</w:t>
      </w:r>
    </w:p>
    <w:p w14:paraId="25C29159" w14:textId="5630ACBE" w:rsidR="00AF4AE5" w:rsidRPr="0044189F" w:rsidRDefault="00AF4AE5" w:rsidP="0044189F">
      <w:pPr>
        <w:pStyle w:val="ListParagraph"/>
        <w:numPr>
          <w:ilvl w:val="0"/>
          <w:numId w:val="9"/>
        </w:numPr>
        <w:spacing w:line="360" w:lineRule="auto"/>
        <w:jc w:val="both"/>
        <w:rPr>
          <w:rFonts w:ascii="Georgia" w:hAnsi="Georgia" w:cs="Times New Roman"/>
          <w:sz w:val="24"/>
          <w:szCs w:val="24"/>
        </w:rPr>
      </w:pPr>
      <w:r w:rsidRPr="0044189F">
        <w:rPr>
          <w:rFonts w:ascii="Georgia" w:hAnsi="Georgia" w:cs="Times New Roman"/>
          <w:b/>
          <w:bCs/>
          <w:sz w:val="24"/>
          <w:szCs w:val="24"/>
        </w:rPr>
        <w:t>Decreasing marginal utility</w:t>
      </w:r>
      <w:r w:rsidRPr="0044189F">
        <w:rPr>
          <w:rFonts w:ascii="Georgia" w:hAnsi="Georgia" w:cs="Times New Roman"/>
          <w:sz w:val="24"/>
          <w:szCs w:val="24"/>
        </w:rPr>
        <w:t>—Consumers lose satisfaction with a product the more they consume it.</w:t>
      </w:r>
    </w:p>
    <w:p w14:paraId="32641ADF" w14:textId="77777777" w:rsidR="00C977CE" w:rsidRPr="0044189F" w:rsidRDefault="00C977CE" w:rsidP="0044189F">
      <w:pPr>
        <w:pStyle w:val="ListParagraph"/>
        <w:spacing w:line="360" w:lineRule="auto"/>
        <w:ind w:left="360"/>
        <w:jc w:val="both"/>
        <w:rPr>
          <w:rFonts w:ascii="Georgia" w:hAnsi="Georgia" w:cs="Times New Roman"/>
          <w:b/>
          <w:bCs/>
          <w:sz w:val="24"/>
          <w:szCs w:val="24"/>
        </w:rPr>
      </w:pPr>
    </w:p>
    <w:p w14:paraId="245FEA70" w14:textId="3C7A1428" w:rsidR="00AF4AE5" w:rsidRPr="0044189F" w:rsidRDefault="00AF4AE5" w:rsidP="0044189F">
      <w:pPr>
        <w:pStyle w:val="ListParagraph"/>
        <w:spacing w:line="360" w:lineRule="auto"/>
        <w:ind w:left="360"/>
        <w:jc w:val="both"/>
        <w:rPr>
          <w:rFonts w:ascii="Georgia" w:hAnsi="Georgia" w:cs="Times New Roman"/>
          <w:b/>
          <w:bCs/>
          <w:sz w:val="24"/>
          <w:szCs w:val="24"/>
        </w:rPr>
      </w:pPr>
      <w:r w:rsidRPr="0044189F">
        <w:rPr>
          <w:rFonts w:ascii="Georgia" w:hAnsi="Georgia" w:cs="Times New Roman"/>
          <w:b/>
          <w:bCs/>
          <w:sz w:val="24"/>
          <w:szCs w:val="24"/>
        </w:rPr>
        <w:t>What are the necessary inputs?</w:t>
      </w:r>
    </w:p>
    <w:p w14:paraId="2873E2FD" w14:textId="77777777" w:rsidR="00F75F91" w:rsidRPr="0044189F" w:rsidRDefault="00F75F91" w:rsidP="0044189F">
      <w:pPr>
        <w:pStyle w:val="ListParagraph"/>
        <w:spacing w:line="360" w:lineRule="auto"/>
        <w:ind w:left="360"/>
        <w:jc w:val="both"/>
        <w:rPr>
          <w:rFonts w:ascii="Georgia" w:hAnsi="Georgia" w:cs="Times New Roman"/>
          <w:b/>
          <w:bCs/>
          <w:sz w:val="24"/>
          <w:szCs w:val="24"/>
        </w:rPr>
      </w:pPr>
    </w:p>
    <w:p w14:paraId="4EBEA738" w14:textId="6B42303F" w:rsidR="00AF4AE5" w:rsidRPr="0044189F" w:rsidRDefault="00F75F91" w:rsidP="0044189F">
      <w:pPr>
        <w:pStyle w:val="ListParagraph"/>
        <w:spacing w:line="360" w:lineRule="auto"/>
        <w:ind w:left="360"/>
        <w:jc w:val="both"/>
        <w:rPr>
          <w:rFonts w:ascii="Georgia" w:hAnsi="Georgia" w:cs="Times New Roman"/>
          <w:sz w:val="24"/>
          <w:szCs w:val="24"/>
        </w:rPr>
      </w:pPr>
      <w:r w:rsidRPr="0044189F">
        <w:rPr>
          <w:rFonts w:ascii="Georgia" w:hAnsi="Georgia" w:cs="Times New Roman"/>
          <w:sz w:val="24"/>
          <w:szCs w:val="24"/>
        </w:rPr>
        <w:t>C</w:t>
      </w:r>
      <w:r w:rsidR="00AF4AE5" w:rsidRPr="0044189F">
        <w:rPr>
          <w:rFonts w:ascii="Georgia" w:hAnsi="Georgia" w:cs="Times New Roman"/>
          <w:sz w:val="24"/>
          <w:szCs w:val="24"/>
        </w:rPr>
        <w:t>onsumer theory usually requires the following inputs:</w:t>
      </w:r>
    </w:p>
    <w:p w14:paraId="0321EBCF" w14:textId="00D7C374" w:rsidR="00AF4AE5" w:rsidRPr="0044189F" w:rsidRDefault="00AF4AE5" w:rsidP="0044189F">
      <w:pPr>
        <w:pStyle w:val="ListParagraph"/>
        <w:numPr>
          <w:ilvl w:val="0"/>
          <w:numId w:val="3"/>
        </w:numPr>
        <w:spacing w:line="360" w:lineRule="auto"/>
        <w:jc w:val="both"/>
        <w:rPr>
          <w:rFonts w:ascii="Georgia" w:hAnsi="Georgia" w:cs="Times New Roman"/>
          <w:sz w:val="24"/>
          <w:szCs w:val="24"/>
        </w:rPr>
      </w:pPr>
      <w:r w:rsidRPr="0044189F">
        <w:rPr>
          <w:rFonts w:ascii="Georgia" w:hAnsi="Georgia" w:cs="Times New Roman"/>
          <w:sz w:val="24"/>
          <w:szCs w:val="24"/>
        </w:rPr>
        <w:t>A full set of consumption options</w:t>
      </w:r>
      <w:r w:rsidR="00F75F91" w:rsidRPr="0044189F">
        <w:rPr>
          <w:rFonts w:ascii="Georgia" w:hAnsi="Georgia" w:cs="Times New Roman"/>
          <w:sz w:val="24"/>
          <w:szCs w:val="24"/>
        </w:rPr>
        <w:t>.</w:t>
      </w:r>
    </w:p>
    <w:p w14:paraId="47601D38" w14:textId="7071EDD0" w:rsidR="00AF4AE5" w:rsidRPr="0044189F" w:rsidRDefault="00AF4AE5" w:rsidP="0044189F">
      <w:pPr>
        <w:pStyle w:val="ListParagraph"/>
        <w:numPr>
          <w:ilvl w:val="0"/>
          <w:numId w:val="3"/>
        </w:numPr>
        <w:spacing w:line="360" w:lineRule="auto"/>
        <w:jc w:val="both"/>
        <w:rPr>
          <w:rFonts w:ascii="Georgia" w:hAnsi="Georgia" w:cs="Times New Roman"/>
          <w:sz w:val="24"/>
          <w:szCs w:val="24"/>
        </w:rPr>
      </w:pPr>
      <w:r w:rsidRPr="0044189F">
        <w:rPr>
          <w:rFonts w:ascii="Georgia" w:hAnsi="Georgia" w:cs="Times New Roman"/>
          <w:sz w:val="24"/>
          <w:szCs w:val="24"/>
        </w:rPr>
        <w:t>How much utility a consumer derives from each bundle in the set of options</w:t>
      </w:r>
      <w:r w:rsidR="00F75F91" w:rsidRPr="0044189F">
        <w:rPr>
          <w:rFonts w:ascii="Georgia" w:hAnsi="Georgia" w:cs="Times New Roman"/>
          <w:sz w:val="24"/>
          <w:szCs w:val="24"/>
        </w:rPr>
        <w:t>.</w:t>
      </w:r>
    </w:p>
    <w:p w14:paraId="4D4DCFF4" w14:textId="3BD211B9" w:rsidR="00AF4AE5" w:rsidRPr="0044189F" w:rsidRDefault="00AF4AE5" w:rsidP="0044189F">
      <w:pPr>
        <w:pStyle w:val="ListParagraph"/>
        <w:numPr>
          <w:ilvl w:val="0"/>
          <w:numId w:val="3"/>
        </w:numPr>
        <w:spacing w:line="360" w:lineRule="auto"/>
        <w:jc w:val="both"/>
        <w:rPr>
          <w:rFonts w:ascii="Georgia" w:hAnsi="Georgia" w:cs="Times New Roman"/>
          <w:sz w:val="24"/>
          <w:szCs w:val="24"/>
        </w:rPr>
      </w:pPr>
      <w:r w:rsidRPr="0044189F">
        <w:rPr>
          <w:rFonts w:ascii="Georgia" w:hAnsi="Georgia" w:cs="Times New Roman"/>
          <w:sz w:val="24"/>
          <w:szCs w:val="24"/>
        </w:rPr>
        <w:t>A set of prices assigned to each bundle</w:t>
      </w:r>
      <w:r w:rsidR="00F75F91" w:rsidRPr="0044189F">
        <w:rPr>
          <w:rFonts w:ascii="Georgia" w:hAnsi="Georgia" w:cs="Times New Roman"/>
          <w:sz w:val="24"/>
          <w:szCs w:val="24"/>
        </w:rPr>
        <w:t>.</w:t>
      </w:r>
    </w:p>
    <w:p w14:paraId="6B2595B6" w14:textId="04FEC6A5" w:rsidR="00AF4AE5" w:rsidRPr="0044189F" w:rsidRDefault="00AF4AE5" w:rsidP="0044189F">
      <w:pPr>
        <w:pStyle w:val="ListParagraph"/>
        <w:numPr>
          <w:ilvl w:val="0"/>
          <w:numId w:val="3"/>
        </w:numPr>
        <w:spacing w:line="360" w:lineRule="auto"/>
        <w:jc w:val="both"/>
        <w:rPr>
          <w:rFonts w:ascii="Georgia" w:hAnsi="Georgia" w:cs="Times New Roman"/>
          <w:sz w:val="24"/>
          <w:szCs w:val="24"/>
        </w:rPr>
      </w:pPr>
      <w:r w:rsidRPr="0044189F">
        <w:rPr>
          <w:rFonts w:ascii="Georgia" w:hAnsi="Georgia" w:cs="Times New Roman"/>
          <w:sz w:val="24"/>
          <w:szCs w:val="24"/>
        </w:rPr>
        <w:t>Any initial bundle that the consumer currently holds</w:t>
      </w:r>
      <w:r w:rsidR="00F75F91" w:rsidRPr="0044189F">
        <w:rPr>
          <w:rFonts w:ascii="Georgia" w:hAnsi="Georgia" w:cs="Times New Roman"/>
          <w:sz w:val="24"/>
          <w:szCs w:val="24"/>
        </w:rPr>
        <w:t>.</w:t>
      </w:r>
    </w:p>
    <w:p w14:paraId="2A48DDE1" w14:textId="77777777" w:rsidR="00C977CE" w:rsidRPr="0044189F" w:rsidRDefault="00C977CE" w:rsidP="0044189F">
      <w:pPr>
        <w:spacing w:line="360" w:lineRule="auto"/>
        <w:jc w:val="both"/>
        <w:rPr>
          <w:rFonts w:ascii="Georgia" w:hAnsi="Georgia" w:cs="Times New Roman"/>
          <w:b/>
          <w:bCs/>
          <w:sz w:val="24"/>
          <w:szCs w:val="24"/>
        </w:rPr>
      </w:pPr>
    </w:p>
    <w:p w14:paraId="3B1487EB" w14:textId="1CA2BD67" w:rsidR="00AF4AE5" w:rsidRPr="0044189F" w:rsidRDefault="00AF4AE5" w:rsidP="0044189F">
      <w:pPr>
        <w:spacing w:line="360" w:lineRule="auto"/>
        <w:jc w:val="both"/>
        <w:rPr>
          <w:rFonts w:ascii="Georgia" w:hAnsi="Georgia" w:cs="Times New Roman"/>
          <w:b/>
          <w:bCs/>
          <w:sz w:val="24"/>
          <w:szCs w:val="24"/>
        </w:rPr>
      </w:pPr>
      <w:r w:rsidRPr="0044189F">
        <w:rPr>
          <w:rFonts w:ascii="Georgia" w:hAnsi="Georgia" w:cs="Times New Roman"/>
          <w:b/>
          <w:bCs/>
          <w:sz w:val="24"/>
          <w:szCs w:val="24"/>
        </w:rPr>
        <w:t>Advantages of Consumer Theory</w:t>
      </w:r>
    </w:p>
    <w:p w14:paraId="60A962FF" w14:textId="1BFD76ED" w:rsidR="00AF4AE5" w:rsidRPr="0044189F" w:rsidRDefault="00AF4AE5" w:rsidP="0044189F">
      <w:pPr>
        <w:spacing w:line="360" w:lineRule="auto"/>
        <w:jc w:val="both"/>
        <w:rPr>
          <w:rFonts w:ascii="Georgia" w:hAnsi="Georgia" w:cs="Times New Roman"/>
          <w:sz w:val="24"/>
          <w:szCs w:val="24"/>
        </w:rPr>
      </w:pPr>
      <w:r w:rsidRPr="0044189F">
        <w:rPr>
          <w:rFonts w:ascii="Georgia" w:hAnsi="Georgia" w:cs="Times New Roman"/>
          <w:sz w:val="24"/>
          <w:szCs w:val="24"/>
        </w:rPr>
        <w:t xml:space="preserve">Building a better understanding of individuals’ tastes and incomes is important because it has a big bearing on the demand curve, which is the relationship between the price of a </w:t>
      </w:r>
      <w:r w:rsidRPr="0044189F">
        <w:rPr>
          <w:rFonts w:ascii="Georgia" w:hAnsi="Georgia" w:cs="Times New Roman"/>
          <w:sz w:val="24"/>
          <w:szCs w:val="24"/>
        </w:rPr>
        <w:lastRenderedPageBreak/>
        <w:t>good or service and the quantity demanded for a given period, and on the shape of the overall economy.</w:t>
      </w:r>
    </w:p>
    <w:p w14:paraId="5D48FC33" w14:textId="77777777" w:rsidR="000D7982" w:rsidRPr="0044189F" w:rsidRDefault="00AF4AE5" w:rsidP="0044189F">
      <w:pPr>
        <w:spacing w:line="360" w:lineRule="auto"/>
        <w:jc w:val="both"/>
        <w:rPr>
          <w:rFonts w:ascii="Georgia" w:hAnsi="Georgia" w:cs="Times New Roman"/>
          <w:sz w:val="24"/>
          <w:szCs w:val="24"/>
        </w:rPr>
      </w:pPr>
      <w:r w:rsidRPr="0044189F">
        <w:rPr>
          <w:rFonts w:ascii="Georgia" w:hAnsi="Georgia" w:cs="Times New Roman"/>
          <w:sz w:val="24"/>
          <w:szCs w:val="24"/>
        </w:rPr>
        <w:t xml:space="preserve">Consumer spending drives a significantly large chunk of gross domestic product (GDP) in the </w:t>
      </w:r>
      <w:r w:rsidR="000D7982" w:rsidRPr="0044189F">
        <w:rPr>
          <w:rFonts w:ascii="Georgia" w:hAnsi="Georgia" w:cs="Times New Roman"/>
          <w:sz w:val="24"/>
          <w:szCs w:val="24"/>
        </w:rPr>
        <w:t>economy.</w:t>
      </w:r>
    </w:p>
    <w:p w14:paraId="4DE25928" w14:textId="580BF1D2" w:rsidR="00AF4AE5" w:rsidRPr="0044189F" w:rsidRDefault="00AF4AE5" w:rsidP="0044189F">
      <w:pPr>
        <w:spacing w:line="360" w:lineRule="auto"/>
        <w:jc w:val="both"/>
        <w:rPr>
          <w:rFonts w:ascii="Georgia" w:hAnsi="Georgia" w:cs="Times New Roman"/>
          <w:sz w:val="24"/>
          <w:szCs w:val="24"/>
        </w:rPr>
      </w:pPr>
      <w:r w:rsidRPr="0044189F">
        <w:rPr>
          <w:rFonts w:ascii="Georgia" w:hAnsi="Georgia" w:cs="Times New Roman"/>
          <w:sz w:val="24"/>
          <w:szCs w:val="24"/>
        </w:rPr>
        <w:t xml:space="preserve"> If people cut down on purchases, then demand for goods and services will fall, squeezing company profits, the labor market, investment, and many other things that make the economy tick.</w:t>
      </w:r>
    </w:p>
    <w:p w14:paraId="3A3C24DC" w14:textId="77777777" w:rsidR="00AF4AE5" w:rsidRPr="0044189F" w:rsidRDefault="00AF4AE5" w:rsidP="0044189F">
      <w:pPr>
        <w:pStyle w:val="ListParagraph"/>
        <w:spacing w:line="360" w:lineRule="auto"/>
        <w:ind w:left="360"/>
        <w:rPr>
          <w:rFonts w:ascii="Georgia" w:hAnsi="Georgia" w:cs="Times New Roman"/>
          <w:sz w:val="24"/>
          <w:szCs w:val="24"/>
        </w:rPr>
      </w:pPr>
    </w:p>
    <w:p w14:paraId="6E74B2EF" w14:textId="51286C64" w:rsidR="00AF4AE5" w:rsidRPr="0044189F" w:rsidRDefault="00AF4AE5" w:rsidP="0044189F">
      <w:pPr>
        <w:spacing w:line="360" w:lineRule="auto"/>
        <w:rPr>
          <w:rFonts w:ascii="Georgia" w:hAnsi="Georgia" w:cs="Times New Roman"/>
          <w:b/>
          <w:bCs/>
          <w:sz w:val="24"/>
          <w:szCs w:val="24"/>
        </w:rPr>
      </w:pPr>
      <w:r w:rsidRPr="0044189F">
        <w:rPr>
          <w:rFonts w:ascii="Georgia" w:hAnsi="Georgia" w:cs="Times New Roman"/>
          <w:b/>
          <w:bCs/>
          <w:sz w:val="24"/>
          <w:szCs w:val="24"/>
        </w:rPr>
        <w:t>Typical example of Consumer Theory</w:t>
      </w:r>
    </w:p>
    <w:p w14:paraId="69A8AF90" w14:textId="49CBDB66" w:rsidR="00AF4AE5" w:rsidRPr="0044189F" w:rsidRDefault="00AF4AE5" w:rsidP="0044189F">
      <w:pPr>
        <w:spacing w:line="360" w:lineRule="auto"/>
        <w:jc w:val="both"/>
        <w:rPr>
          <w:rFonts w:ascii="Georgia" w:hAnsi="Georgia" w:cs="Times New Roman"/>
          <w:sz w:val="24"/>
          <w:szCs w:val="24"/>
        </w:rPr>
      </w:pPr>
      <w:r w:rsidRPr="0044189F">
        <w:rPr>
          <w:rFonts w:ascii="Georgia" w:hAnsi="Georgia" w:cs="Times New Roman"/>
          <w:sz w:val="24"/>
          <w:szCs w:val="24"/>
        </w:rPr>
        <w:t>Let’s look at an example. Kyle is a consumer with a budget of $200 who must choose how to allocate his funds between shoes and books (the bundle of goods). If a pair of costs $10 and a book costs $50, Kyle could buy 20 pairs of shoes, or four books, or five pairs of shoes and three books. Alternatively, he could keep all $200 in his pocket.</w:t>
      </w:r>
    </w:p>
    <w:p w14:paraId="717FB67D" w14:textId="43DCE1DF" w:rsidR="00AF4AE5" w:rsidRPr="0044189F" w:rsidRDefault="00AF4AE5" w:rsidP="0044189F">
      <w:pPr>
        <w:spacing w:line="360" w:lineRule="auto"/>
        <w:jc w:val="both"/>
        <w:rPr>
          <w:rFonts w:ascii="Georgia" w:hAnsi="Georgia" w:cs="Times New Roman"/>
          <w:sz w:val="24"/>
          <w:szCs w:val="24"/>
        </w:rPr>
      </w:pPr>
      <w:r w:rsidRPr="0044189F">
        <w:rPr>
          <w:rFonts w:ascii="Georgia" w:hAnsi="Georgia" w:cs="Times New Roman"/>
          <w:sz w:val="24"/>
          <w:szCs w:val="24"/>
        </w:rPr>
        <w:t>How can an outsider predict how Kyle is most likely to spend his money? Consumer theory can help give an answer to this question.</w:t>
      </w:r>
    </w:p>
    <w:p w14:paraId="7DFB47D4" w14:textId="77777777" w:rsidR="003E52C0" w:rsidRPr="0044189F" w:rsidRDefault="003E52C0" w:rsidP="0044189F">
      <w:pPr>
        <w:spacing w:line="360" w:lineRule="auto"/>
        <w:rPr>
          <w:rFonts w:ascii="Georgia" w:hAnsi="Georgia" w:cs="Times New Roman"/>
          <w:b/>
          <w:bCs/>
          <w:sz w:val="24"/>
          <w:szCs w:val="24"/>
        </w:rPr>
      </w:pPr>
      <w:r w:rsidRPr="0044189F">
        <w:rPr>
          <w:rFonts w:ascii="Georgia" w:hAnsi="Georgia" w:cs="Times New Roman"/>
          <w:b/>
          <w:bCs/>
          <w:sz w:val="24"/>
          <w:szCs w:val="24"/>
        </w:rPr>
        <w:t>Limitations of Consumer Theory</w:t>
      </w:r>
    </w:p>
    <w:p w14:paraId="2BFF79F7" w14:textId="1C2622E5" w:rsidR="003E52C0" w:rsidRPr="0044189F" w:rsidRDefault="003E52C0" w:rsidP="0044189F">
      <w:pPr>
        <w:pStyle w:val="ListParagraph"/>
        <w:numPr>
          <w:ilvl w:val="0"/>
          <w:numId w:val="4"/>
        </w:numPr>
        <w:spacing w:line="360" w:lineRule="auto"/>
        <w:rPr>
          <w:rFonts w:ascii="Georgia" w:hAnsi="Georgia" w:cs="Times New Roman"/>
          <w:sz w:val="24"/>
          <w:szCs w:val="24"/>
        </w:rPr>
      </w:pPr>
      <w:r w:rsidRPr="0044189F">
        <w:rPr>
          <w:rFonts w:ascii="Georgia" w:hAnsi="Georgia" w:cs="Times New Roman"/>
          <w:i/>
          <w:iCs/>
          <w:sz w:val="24"/>
          <w:szCs w:val="24"/>
        </w:rPr>
        <w:t>Rational expectations-Challenges to developing a practical formula for this situation are numerous</w:t>
      </w:r>
      <w:r w:rsidRPr="0044189F">
        <w:rPr>
          <w:rFonts w:ascii="Georgia" w:hAnsi="Georgia" w:cs="Times New Roman"/>
          <w:sz w:val="24"/>
          <w:szCs w:val="24"/>
        </w:rPr>
        <w:t>. For instance, as behavioral economics points out, people are not always rational and are occasionally indifferent to the choices available.</w:t>
      </w:r>
    </w:p>
    <w:p w14:paraId="62D18665" w14:textId="2CB464E6" w:rsidR="003E52C0" w:rsidRPr="0044189F" w:rsidRDefault="003E52C0" w:rsidP="0044189F">
      <w:pPr>
        <w:pStyle w:val="ListParagraph"/>
        <w:numPr>
          <w:ilvl w:val="0"/>
          <w:numId w:val="4"/>
        </w:numPr>
        <w:spacing w:line="360" w:lineRule="auto"/>
        <w:rPr>
          <w:rFonts w:ascii="Georgia" w:hAnsi="Georgia" w:cs="Times New Roman"/>
          <w:sz w:val="24"/>
          <w:szCs w:val="24"/>
        </w:rPr>
      </w:pPr>
      <w:r w:rsidRPr="0044189F">
        <w:rPr>
          <w:rFonts w:ascii="Georgia" w:hAnsi="Georgia" w:cs="Times New Roman"/>
          <w:i/>
          <w:iCs/>
          <w:sz w:val="24"/>
          <w:szCs w:val="24"/>
        </w:rPr>
        <w:t>Lack of information</w:t>
      </w:r>
      <w:r w:rsidRPr="0044189F">
        <w:rPr>
          <w:rFonts w:ascii="Georgia" w:hAnsi="Georgia" w:cs="Times New Roman"/>
          <w:sz w:val="24"/>
          <w:szCs w:val="24"/>
        </w:rPr>
        <w:t xml:space="preserve">-Some decisions are particularly difficult to make because </w:t>
      </w:r>
      <w:r w:rsidRPr="0044189F">
        <w:rPr>
          <w:rFonts w:ascii="Georgia" w:hAnsi="Georgia" w:cs="Times New Roman"/>
          <w:i/>
          <w:iCs/>
          <w:sz w:val="24"/>
          <w:szCs w:val="24"/>
        </w:rPr>
        <w:t>consumers are not familiar with the products</w:t>
      </w:r>
      <w:r w:rsidRPr="0044189F">
        <w:rPr>
          <w:rFonts w:ascii="Georgia" w:hAnsi="Georgia" w:cs="Times New Roman"/>
          <w:sz w:val="24"/>
          <w:szCs w:val="24"/>
        </w:rPr>
        <w:t xml:space="preserve">. </w:t>
      </w:r>
    </w:p>
    <w:p w14:paraId="62029441" w14:textId="6B8EF73A" w:rsidR="003E52C0" w:rsidRPr="0044189F" w:rsidRDefault="003E52C0" w:rsidP="0044189F">
      <w:pPr>
        <w:pStyle w:val="ListParagraph"/>
        <w:numPr>
          <w:ilvl w:val="0"/>
          <w:numId w:val="4"/>
        </w:numPr>
        <w:spacing w:line="360" w:lineRule="auto"/>
        <w:rPr>
          <w:rFonts w:ascii="Georgia" w:hAnsi="Georgia" w:cs="Times New Roman"/>
          <w:sz w:val="24"/>
          <w:szCs w:val="24"/>
        </w:rPr>
      </w:pPr>
      <w:r w:rsidRPr="0044189F">
        <w:rPr>
          <w:rFonts w:ascii="Georgia" w:hAnsi="Georgia" w:cs="Times New Roman"/>
          <w:i/>
          <w:iCs/>
          <w:sz w:val="24"/>
          <w:szCs w:val="24"/>
        </w:rPr>
        <w:t>Emotional Component not captured in the economic function</w:t>
      </w:r>
      <w:r w:rsidRPr="0044189F">
        <w:rPr>
          <w:rFonts w:ascii="Georgia" w:hAnsi="Georgia" w:cs="Times New Roman"/>
          <w:sz w:val="24"/>
          <w:szCs w:val="24"/>
        </w:rPr>
        <w:t xml:space="preserve">-There could also be an </w:t>
      </w:r>
      <w:r w:rsidRPr="0044189F">
        <w:rPr>
          <w:rFonts w:ascii="Georgia" w:hAnsi="Georgia" w:cs="Times New Roman"/>
          <w:i/>
          <w:iCs/>
          <w:sz w:val="24"/>
          <w:szCs w:val="24"/>
        </w:rPr>
        <w:t>emotional component</w:t>
      </w:r>
      <w:r w:rsidRPr="0044189F">
        <w:rPr>
          <w:rFonts w:ascii="Georgia" w:hAnsi="Georgia" w:cs="Times New Roman"/>
          <w:sz w:val="24"/>
          <w:szCs w:val="24"/>
        </w:rPr>
        <w:t xml:space="preserve"> involved in the decision-making process that cannot be captured in an economic function.</w:t>
      </w:r>
    </w:p>
    <w:p w14:paraId="17FE6F3C" w14:textId="771A598C" w:rsidR="003E52C0" w:rsidRPr="0044189F" w:rsidRDefault="003E52C0" w:rsidP="0044189F">
      <w:pPr>
        <w:pStyle w:val="ListParagraph"/>
        <w:numPr>
          <w:ilvl w:val="0"/>
          <w:numId w:val="4"/>
        </w:numPr>
        <w:spacing w:line="360" w:lineRule="auto"/>
        <w:rPr>
          <w:rFonts w:ascii="Georgia" w:hAnsi="Georgia" w:cs="Times New Roman"/>
          <w:sz w:val="24"/>
          <w:szCs w:val="24"/>
        </w:rPr>
      </w:pPr>
      <w:r w:rsidRPr="0044189F">
        <w:rPr>
          <w:rFonts w:ascii="Georgia" w:hAnsi="Georgia" w:cs="Times New Roman"/>
          <w:i/>
          <w:iCs/>
          <w:sz w:val="24"/>
          <w:szCs w:val="24"/>
        </w:rPr>
        <w:t>Too many assumptions</w:t>
      </w:r>
      <w:r w:rsidRPr="0044189F">
        <w:rPr>
          <w:rFonts w:ascii="Georgia" w:hAnsi="Georgia" w:cs="Times New Roman"/>
          <w:sz w:val="24"/>
          <w:szCs w:val="24"/>
        </w:rPr>
        <w:t xml:space="preserve">-The </w:t>
      </w:r>
      <w:r w:rsidRPr="0044189F">
        <w:rPr>
          <w:rFonts w:ascii="Georgia" w:hAnsi="Georgia" w:cs="Times New Roman"/>
          <w:i/>
          <w:iCs/>
          <w:sz w:val="24"/>
          <w:szCs w:val="24"/>
        </w:rPr>
        <w:t>many assumptions</w:t>
      </w:r>
      <w:r w:rsidRPr="0044189F">
        <w:rPr>
          <w:rFonts w:ascii="Georgia" w:hAnsi="Georgia" w:cs="Times New Roman"/>
          <w:sz w:val="24"/>
          <w:szCs w:val="24"/>
        </w:rPr>
        <w:t xml:space="preserve"> made by consumer theory have caused it to come under criticism. While its observations may be valid in a perfect world</w:t>
      </w:r>
      <w:r w:rsidR="001952CC" w:rsidRPr="0044189F">
        <w:rPr>
          <w:rFonts w:ascii="Georgia" w:hAnsi="Georgia" w:cs="Times New Roman"/>
          <w:sz w:val="24"/>
          <w:szCs w:val="24"/>
        </w:rPr>
        <w:t xml:space="preserve"> there</w:t>
      </w:r>
      <w:r w:rsidRPr="0044189F">
        <w:rPr>
          <w:rFonts w:ascii="Georgia" w:hAnsi="Georgia" w:cs="Times New Roman"/>
          <w:sz w:val="24"/>
          <w:szCs w:val="24"/>
        </w:rPr>
        <w:t xml:space="preserve"> are numerous variables that can expose a flawed process of simplifying spending habits.</w:t>
      </w:r>
    </w:p>
    <w:p w14:paraId="6C26BDD0" w14:textId="49A35018" w:rsidR="003E52C0" w:rsidRPr="0044189F" w:rsidRDefault="003E52C0" w:rsidP="0044189F">
      <w:pPr>
        <w:spacing w:line="360" w:lineRule="auto"/>
        <w:jc w:val="both"/>
        <w:rPr>
          <w:rFonts w:ascii="Georgia" w:hAnsi="Georgia" w:cs="Times New Roman"/>
          <w:sz w:val="24"/>
          <w:szCs w:val="24"/>
        </w:rPr>
      </w:pPr>
      <w:r w:rsidRPr="0044189F">
        <w:rPr>
          <w:rFonts w:ascii="Georgia" w:hAnsi="Georgia" w:cs="Times New Roman"/>
          <w:sz w:val="24"/>
          <w:szCs w:val="24"/>
        </w:rPr>
        <w:lastRenderedPageBreak/>
        <w:t xml:space="preserve">Going back to the example of Kyle, figuring out how he will spend his $200 is not as clear-cut as it might seem at first. Economics assumes that he understands his preferences for </w:t>
      </w:r>
      <w:r w:rsidR="000D7982" w:rsidRPr="0044189F">
        <w:rPr>
          <w:rFonts w:ascii="Georgia" w:hAnsi="Georgia" w:cs="Times New Roman"/>
          <w:sz w:val="24"/>
          <w:szCs w:val="24"/>
        </w:rPr>
        <w:t>shoes</w:t>
      </w:r>
      <w:r w:rsidRPr="0044189F">
        <w:rPr>
          <w:rFonts w:ascii="Georgia" w:hAnsi="Georgia" w:cs="Times New Roman"/>
          <w:sz w:val="24"/>
          <w:szCs w:val="24"/>
        </w:rPr>
        <w:t xml:space="preserve"> and </w:t>
      </w:r>
      <w:r w:rsidR="000D7982" w:rsidRPr="0044189F">
        <w:rPr>
          <w:rFonts w:ascii="Georgia" w:hAnsi="Georgia" w:cs="Times New Roman"/>
          <w:sz w:val="24"/>
          <w:szCs w:val="24"/>
        </w:rPr>
        <w:t>books</w:t>
      </w:r>
      <w:r w:rsidRPr="0044189F">
        <w:rPr>
          <w:rFonts w:ascii="Georgia" w:hAnsi="Georgia" w:cs="Times New Roman"/>
          <w:sz w:val="24"/>
          <w:szCs w:val="24"/>
        </w:rPr>
        <w:t xml:space="preserve"> and can decide how much of each he wants to purchase. It also presumes that there are enough </w:t>
      </w:r>
      <w:r w:rsidR="000D7982" w:rsidRPr="0044189F">
        <w:rPr>
          <w:rFonts w:ascii="Georgia" w:hAnsi="Georgia" w:cs="Times New Roman"/>
          <w:sz w:val="24"/>
          <w:szCs w:val="24"/>
        </w:rPr>
        <w:t>shoes</w:t>
      </w:r>
      <w:r w:rsidRPr="0044189F">
        <w:rPr>
          <w:rFonts w:ascii="Georgia" w:hAnsi="Georgia" w:cs="Times New Roman"/>
          <w:sz w:val="24"/>
          <w:szCs w:val="24"/>
        </w:rPr>
        <w:t xml:space="preserve"> and </w:t>
      </w:r>
      <w:r w:rsidR="001952CC" w:rsidRPr="0044189F">
        <w:rPr>
          <w:rFonts w:ascii="Georgia" w:hAnsi="Georgia" w:cs="Times New Roman"/>
          <w:sz w:val="24"/>
          <w:szCs w:val="24"/>
        </w:rPr>
        <w:t>books available</w:t>
      </w:r>
      <w:r w:rsidRPr="0044189F">
        <w:rPr>
          <w:rFonts w:ascii="Georgia" w:hAnsi="Georgia" w:cs="Times New Roman"/>
          <w:sz w:val="24"/>
          <w:szCs w:val="24"/>
        </w:rPr>
        <w:t xml:space="preserve"> to satisfy Kyle’s choices. Of course, none of these assumptions may be correct, even if generally they are.</w:t>
      </w:r>
    </w:p>
    <w:p w14:paraId="231B3F34" w14:textId="0D2BE93C" w:rsidR="000D7982" w:rsidRPr="0044189F" w:rsidRDefault="000D7982" w:rsidP="0044189F">
      <w:pPr>
        <w:pStyle w:val="ListParagraph"/>
        <w:numPr>
          <w:ilvl w:val="1"/>
          <w:numId w:val="3"/>
        </w:numPr>
        <w:spacing w:line="360" w:lineRule="auto"/>
        <w:rPr>
          <w:rFonts w:ascii="Georgia" w:hAnsi="Georgia" w:cs="Times New Roman"/>
          <w:b/>
          <w:bCs/>
          <w:sz w:val="24"/>
          <w:szCs w:val="24"/>
        </w:rPr>
      </w:pPr>
      <w:r w:rsidRPr="0044189F">
        <w:rPr>
          <w:rFonts w:ascii="Georgia" w:hAnsi="Georgia" w:cs="Times New Roman"/>
          <w:b/>
          <w:bCs/>
          <w:sz w:val="24"/>
          <w:szCs w:val="24"/>
        </w:rPr>
        <w:t xml:space="preserve">THE BUDGET CONSTRAINT  </w:t>
      </w:r>
    </w:p>
    <w:p w14:paraId="487ED28E" w14:textId="77777777" w:rsidR="001952CC" w:rsidRPr="0044189F" w:rsidRDefault="000D7982" w:rsidP="0044189F">
      <w:pPr>
        <w:spacing w:line="360" w:lineRule="auto"/>
        <w:jc w:val="both"/>
        <w:rPr>
          <w:rFonts w:ascii="Georgia" w:hAnsi="Georgia" w:cs="Times New Roman"/>
          <w:sz w:val="24"/>
          <w:szCs w:val="24"/>
        </w:rPr>
      </w:pPr>
      <w:r w:rsidRPr="0044189F">
        <w:rPr>
          <w:rFonts w:ascii="Georgia" w:hAnsi="Georgia" w:cs="Times New Roman"/>
          <w:sz w:val="24"/>
          <w:szCs w:val="24"/>
        </w:rPr>
        <w:t xml:space="preserve">Suppose that there is some set of goods from which the consumer can choose. In real life there are many goods to consume but we will consider two.  Let the consumer’s consumption bundle </w:t>
      </w:r>
      <w:proofErr w:type="gramStart"/>
      <w:r w:rsidRPr="0044189F">
        <w:rPr>
          <w:rFonts w:ascii="Georgia" w:hAnsi="Georgia" w:cs="Times New Roman"/>
          <w:sz w:val="24"/>
          <w:szCs w:val="24"/>
        </w:rPr>
        <w:t>be</w:t>
      </w:r>
      <w:proofErr w:type="gramEnd"/>
      <w:r w:rsidR="001952CC" w:rsidRPr="0044189F">
        <w:rPr>
          <w:rFonts w:ascii="Georgia" w:hAnsi="Georgia" w:cs="Times New Roman"/>
          <w:sz w:val="24"/>
          <w:szCs w:val="24"/>
        </w:rPr>
        <w:t xml:space="preserve">    </w:t>
      </w:r>
    </w:p>
    <w:p w14:paraId="66478E81" w14:textId="271AFDD3" w:rsidR="000D7982" w:rsidRPr="0044189F" w:rsidRDefault="000D7982" w:rsidP="0044189F">
      <w:pPr>
        <w:spacing w:line="360" w:lineRule="auto"/>
        <w:jc w:val="both"/>
        <w:rPr>
          <w:rFonts w:ascii="Georgia" w:hAnsi="Georgia" w:cs="Times New Roman"/>
          <w:sz w:val="24"/>
          <w:szCs w:val="24"/>
        </w:rPr>
      </w:pPr>
      <w:r w:rsidRPr="0044189F">
        <w:rPr>
          <w:rFonts w:ascii="Georgia" w:hAnsi="Georgia" w:cs="Times New Roman"/>
          <w:sz w:val="24"/>
          <w:szCs w:val="24"/>
        </w:rPr>
        <w:t xml:space="preserve"> (X1 X2) where X1,</w:t>
      </w:r>
      <w:r w:rsidR="001952CC" w:rsidRPr="0044189F">
        <w:rPr>
          <w:rFonts w:ascii="Georgia" w:hAnsi="Georgia" w:cs="Times New Roman"/>
          <w:sz w:val="24"/>
          <w:szCs w:val="24"/>
        </w:rPr>
        <w:t xml:space="preserve"> </w:t>
      </w:r>
      <w:r w:rsidRPr="0044189F">
        <w:rPr>
          <w:rFonts w:ascii="Georgia" w:hAnsi="Georgia" w:cs="Times New Roman"/>
          <w:sz w:val="24"/>
          <w:szCs w:val="24"/>
        </w:rPr>
        <w:t xml:space="preserve">represents the number of units the consumer chooses of good I and X2 is the </w:t>
      </w:r>
      <w:proofErr w:type="gramStart"/>
      <w:r w:rsidRPr="0044189F">
        <w:rPr>
          <w:rFonts w:ascii="Georgia" w:hAnsi="Georgia" w:cs="Times New Roman"/>
          <w:sz w:val="24"/>
          <w:szCs w:val="24"/>
        </w:rPr>
        <w:t>number  of</w:t>
      </w:r>
      <w:proofErr w:type="gramEnd"/>
      <w:r w:rsidRPr="0044189F">
        <w:rPr>
          <w:rFonts w:ascii="Georgia" w:hAnsi="Georgia" w:cs="Times New Roman"/>
          <w:sz w:val="24"/>
          <w:szCs w:val="24"/>
        </w:rPr>
        <w:t xml:space="preserve"> units of good to be chosen by the consumer.</w:t>
      </w:r>
    </w:p>
    <w:p w14:paraId="3EDA230F" w14:textId="5C4E32C1" w:rsidR="00BC4393" w:rsidRPr="0044189F" w:rsidRDefault="00BC4393" w:rsidP="0044189F">
      <w:pPr>
        <w:spacing w:line="360" w:lineRule="auto"/>
        <w:jc w:val="both"/>
        <w:rPr>
          <w:rFonts w:ascii="Georgia" w:hAnsi="Georgia" w:cs="Times New Roman"/>
          <w:b/>
          <w:bCs/>
          <w:sz w:val="24"/>
          <w:szCs w:val="24"/>
        </w:rPr>
      </w:pPr>
      <w:r w:rsidRPr="0044189F">
        <w:rPr>
          <w:rFonts w:ascii="Georgia" w:hAnsi="Georgia" w:cs="Times New Roman"/>
          <w:sz w:val="24"/>
          <w:szCs w:val="24"/>
        </w:rPr>
        <w:t xml:space="preserve">Let P1 and P2 represent the unit prices for the two goods respectively; and M to represent the amount of money the consumer </w:t>
      </w:r>
      <w:proofErr w:type="gramStart"/>
      <w:r w:rsidRPr="0044189F">
        <w:rPr>
          <w:rFonts w:ascii="Georgia" w:hAnsi="Georgia" w:cs="Times New Roman"/>
          <w:sz w:val="24"/>
          <w:szCs w:val="24"/>
        </w:rPr>
        <w:t>has to</w:t>
      </w:r>
      <w:proofErr w:type="gramEnd"/>
      <w:r w:rsidRPr="0044189F">
        <w:rPr>
          <w:rFonts w:ascii="Georgia" w:hAnsi="Georgia" w:cs="Times New Roman"/>
          <w:sz w:val="24"/>
          <w:szCs w:val="24"/>
        </w:rPr>
        <w:t xml:space="preserve"> spend.  The budget constraint of the consumer can be written as:   </w:t>
      </w:r>
    </w:p>
    <w:p w14:paraId="5232EDBA" w14:textId="76914A3E" w:rsidR="00BC4393" w:rsidRPr="0044189F" w:rsidRDefault="00BC4393" w:rsidP="0044189F">
      <w:pPr>
        <w:spacing w:line="360" w:lineRule="auto"/>
        <w:rPr>
          <w:rFonts w:ascii="Georgia" w:hAnsi="Georgia" w:cs="Times New Roman"/>
          <w:b/>
          <w:bCs/>
          <w:sz w:val="24"/>
          <w:szCs w:val="24"/>
        </w:rPr>
      </w:pPr>
      <w:r w:rsidRPr="0044189F">
        <w:rPr>
          <w:rFonts w:ascii="Georgia" w:hAnsi="Georgia" w:cs="Times New Roman"/>
          <w:b/>
          <w:bCs/>
          <w:sz w:val="24"/>
          <w:szCs w:val="24"/>
        </w:rPr>
        <w:t>P1X1+P2X2≤M</w:t>
      </w:r>
    </w:p>
    <w:p w14:paraId="5123F9E4" w14:textId="64FC3050" w:rsidR="000D7982" w:rsidRPr="0044189F" w:rsidRDefault="00BC4393" w:rsidP="0044189F">
      <w:pPr>
        <w:spacing w:line="360" w:lineRule="auto"/>
        <w:rPr>
          <w:rFonts w:ascii="Georgia" w:hAnsi="Georgia" w:cs="Times New Roman"/>
          <w:sz w:val="24"/>
          <w:szCs w:val="24"/>
        </w:rPr>
      </w:pPr>
      <w:r w:rsidRPr="0044189F">
        <w:rPr>
          <w:rFonts w:ascii="Georgia" w:hAnsi="Georgia" w:cs="Times New Roman"/>
          <w:sz w:val="24"/>
          <w:szCs w:val="24"/>
        </w:rPr>
        <w:t>Where P1X1 is the expenditure on good 1 and P2X2 is the expenditure on good 2.</w:t>
      </w:r>
    </w:p>
    <w:p w14:paraId="7F203B39" w14:textId="1237C560" w:rsidR="000D7982" w:rsidRPr="0044189F" w:rsidRDefault="00BC4393" w:rsidP="0044189F">
      <w:pPr>
        <w:spacing w:line="360" w:lineRule="auto"/>
        <w:jc w:val="both"/>
        <w:rPr>
          <w:rFonts w:ascii="Georgia" w:hAnsi="Georgia" w:cs="Times New Roman"/>
          <w:sz w:val="24"/>
          <w:szCs w:val="24"/>
        </w:rPr>
      </w:pPr>
      <w:r w:rsidRPr="0044189F">
        <w:rPr>
          <w:rFonts w:ascii="Georgia" w:hAnsi="Georgia" w:cs="Times New Roman"/>
          <w:sz w:val="24"/>
          <w:szCs w:val="24"/>
        </w:rPr>
        <w:t xml:space="preserve">The budget constraint of the consumer requires that the amount of money spent on the two good is no more than the total amount the consumer </w:t>
      </w:r>
      <w:proofErr w:type="gramStart"/>
      <w:r w:rsidRPr="0044189F">
        <w:rPr>
          <w:rFonts w:ascii="Georgia" w:hAnsi="Georgia" w:cs="Times New Roman"/>
          <w:sz w:val="24"/>
          <w:szCs w:val="24"/>
        </w:rPr>
        <w:t>has to</w:t>
      </w:r>
      <w:proofErr w:type="gramEnd"/>
      <w:r w:rsidRPr="0044189F">
        <w:rPr>
          <w:rFonts w:ascii="Georgia" w:hAnsi="Georgia" w:cs="Times New Roman"/>
          <w:sz w:val="24"/>
          <w:szCs w:val="24"/>
        </w:rPr>
        <w:t xml:space="preserve"> spend. The consumer’s affordable consumption bundles are those that do not costs any more than M. The set of affordable consumption bundles at prices P1P2 income M is called the budget set of the consumer.</w:t>
      </w:r>
    </w:p>
    <w:p w14:paraId="5553B34F" w14:textId="3103DA25" w:rsidR="007A6AE9" w:rsidRPr="0044189F" w:rsidRDefault="00BC4393" w:rsidP="0044189F">
      <w:pPr>
        <w:spacing w:line="360" w:lineRule="auto"/>
        <w:jc w:val="both"/>
        <w:rPr>
          <w:rFonts w:ascii="Georgia" w:hAnsi="Georgia" w:cs="Times New Roman"/>
          <w:sz w:val="24"/>
          <w:szCs w:val="24"/>
        </w:rPr>
      </w:pPr>
      <w:r w:rsidRPr="0044189F">
        <w:rPr>
          <w:rFonts w:ascii="Georgia" w:hAnsi="Georgia" w:cs="Times New Roman"/>
          <w:sz w:val="24"/>
          <w:szCs w:val="24"/>
        </w:rPr>
        <w:t xml:space="preserve">The set of bundles that cost exactly M is called the budget line. </w:t>
      </w:r>
    </w:p>
    <w:p w14:paraId="7479B668" w14:textId="08AA909A" w:rsidR="007A6AE9" w:rsidRPr="0044189F" w:rsidRDefault="007A6AE9" w:rsidP="0044189F">
      <w:pPr>
        <w:spacing w:line="360" w:lineRule="auto"/>
        <w:jc w:val="both"/>
        <w:rPr>
          <w:rFonts w:ascii="Georgia" w:hAnsi="Georgia" w:cs="Times New Roman"/>
          <w:b/>
          <w:bCs/>
          <w:sz w:val="24"/>
          <w:szCs w:val="24"/>
        </w:rPr>
      </w:pPr>
      <w:r w:rsidRPr="0044189F">
        <w:rPr>
          <w:rFonts w:ascii="Georgia" w:hAnsi="Georgia" w:cs="Times New Roman"/>
          <w:b/>
          <w:bCs/>
          <w:sz w:val="24"/>
          <w:szCs w:val="24"/>
        </w:rPr>
        <w:t>P1X1+P2X2≤M</w:t>
      </w:r>
    </w:p>
    <w:p w14:paraId="1B5EEB00" w14:textId="446ED214" w:rsidR="00BC4393" w:rsidRPr="0044189F" w:rsidRDefault="00BC4393" w:rsidP="0044189F">
      <w:pPr>
        <w:spacing w:line="360" w:lineRule="auto"/>
        <w:jc w:val="both"/>
        <w:rPr>
          <w:rFonts w:ascii="Georgia" w:hAnsi="Georgia" w:cs="Times New Roman"/>
          <w:sz w:val="24"/>
          <w:szCs w:val="24"/>
        </w:rPr>
      </w:pPr>
      <w:r w:rsidRPr="0044189F">
        <w:rPr>
          <w:rFonts w:ascii="Georgia" w:hAnsi="Georgia" w:cs="Times New Roman"/>
          <w:sz w:val="24"/>
          <w:szCs w:val="24"/>
        </w:rPr>
        <w:t>These are the bundles of goods that are affordable at the given prices and income.</w:t>
      </w:r>
    </w:p>
    <w:p w14:paraId="31C3E429" w14:textId="4AFED46A" w:rsidR="007A6AE9" w:rsidRPr="0044189F" w:rsidRDefault="007A6AE9" w:rsidP="0044189F">
      <w:pPr>
        <w:spacing w:line="360" w:lineRule="auto"/>
        <w:jc w:val="both"/>
        <w:rPr>
          <w:rFonts w:ascii="Georgia" w:hAnsi="Georgia" w:cs="Times New Roman"/>
          <w:sz w:val="24"/>
          <w:szCs w:val="24"/>
        </w:rPr>
      </w:pPr>
      <w:r w:rsidRPr="0044189F">
        <w:rPr>
          <w:rFonts w:ascii="Georgia" w:hAnsi="Georgia" w:cs="Times New Roman"/>
          <w:noProof/>
          <w:sz w:val="24"/>
          <w:szCs w:val="24"/>
        </w:rPr>
        <w:lastRenderedPageBreak/>
        <w:drawing>
          <wp:inline distT="0" distB="0" distL="0" distR="0" wp14:anchorId="06EE0A62" wp14:editId="2060384A">
            <wp:extent cx="4695825" cy="3590925"/>
            <wp:effectExtent l="0" t="0" r="9525" b="9525"/>
            <wp:docPr id="10350183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95825" cy="3590925"/>
                    </a:xfrm>
                    <a:prstGeom prst="rect">
                      <a:avLst/>
                    </a:prstGeom>
                    <a:noFill/>
                  </pic:spPr>
                </pic:pic>
              </a:graphicData>
            </a:graphic>
          </wp:inline>
        </w:drawing>
      </w:r>
    </w:p>
    <w:p w14:paraId="0F27BC04" w14:textId="77777777" w:rsidR="007A6AE9" w:rsidRPr="0044189F" w:rsidRDefault="007A6AE9" w:rsidP="0044189F">
      <w:pPr>
        <w:spacing w:line="360" w:lineRule="auto"/>
        <w:jc w:val="both"/>
        <w:rPr>
          <w:rFonts w:ascii="Georgia" w:hAnsi="Georgia" w:cs="Times New Roman"/>
          <w:sz w:val="24"/>
          <w:szCs w:val="24"/>
        </w:rPr>
      </w:pPr>
    </w:p>
    <w:p w14:paraId="6BF7A9D7" w14:textId="4C166909" w:rsidR="007A6AE9" w:rsidRPr="0044189F" w:rsidRDefault="007A6AE9" w:rsidP="0044189F">
      <w:pPr>
        <w:spacing w:line="360" w:lineRule="auto"/>
        <w:jc w:val="both"/>
        <w:rPr>
          <w:rFonts w:ascii="Georgia" w:hAnsi="Georgia" w:cs="Times New Roman"/>
          <w:sz w:val="24"/>
          <w:szCs w:val="24"/>
        </w:rPr>
      </w:pPr>
      <w:r w:rsidRPr="0044189F">
        <w:rPr>
          <w:rFonts w:ascii="Georgia" w:hAnsi="Georgia" w:cs="Times New Roman"/>
          <w:sz w:val="24"/>
          <w:szCs w:val="24"/>
        </w:rPr>
        <w:t>The budget set consists of all bundles that are affordable at the given prices and income.</w:t>
      </w:r>
    </w:p>
    <w:p w14:paraId="4B58D4C0" w14:textId="115DBB2D" w:rsidR="001952CC" w:rsidRPr="0044189F" w:rsidRDefault="007A6AE9" w:rsidP="0044189F">
      <w:pPr>
        <w:spacing w:line="360" w:lineRule="auto"/>
        <w:jc w:val="both"/>
        <w:rPr>
          <w:rFonts w:ascii="Georgia" w:hAnsi="Georgia" w:cs="Times New Roman"/>
          <w:sz w:val="24"/>
          <w:szCs w:val="24"/>
        </w:rPr>
      </w:pPr>
      <w:r w:rsidRPr="0044189F">
        <w:rPr>
          <w:rFonts w:ascii="Georgia" w:hAnsi="Georgia" w:cs="Times New Roman"/>
          <w:sz w:val="24"/>
          <w:szCs w:val="24"/>
        </w:rPr>
        <w:t xml:space="preserve">Re- arranging </w:t>
      </w:r>
      <w:proofErr w:type="gramStart"/>
      <w:r w:rsidRPr="0044189F">
        <w:rPr>
          <w:rFonts w:ascii="Georgia" w:hAnsi="Georgia" w:cs="Times New Roman"/>
          <w:sz w:val="24"/>
          <w:szCs w:val="24"/>
        </w:rPr>
        <w:t>equations</w:t>
      </w:r>
      <w:r w:rsidR="001952CC" w:rsidRPr="0044189F">
        <w:rPr>
          <w:rFonts w:ascii="Georgia" w:hAnsi="Georgia" w:cs="Times New Roman"/>
          <w:sz w:val="24"/>
          <w:szCs w:val="24"/>
        </w:rPr>
        <w:t>;</w:t>
      </w:r>
      <w:proofErr w:type="gramEnd"/>
    </w:p>
    <w:p w14:paraId="360F9408" w14:textId="29E6ABE8" w:rsidR="007A6AE9" w:rsidRPr="0044189F" w:rsidRDefault="007A6AE9" w:rsidP="0044189F">
      <w:pPr>
        <w:spacing w:line="360" w:lineRule="auto"/>
        <w:jc w:val="both"/>
        <w:rPr>
          <w:rFonts w:ascii="Georgia" w:hAnsi="Georgia" w:cs="Times New Roman"/>
          <w:b/>
          <w:bCs/>
          <w:sz w:val="24"/>
          <w:szCs w:val="24"/>
        </w:rPr>
      </w:pPr>
      <w:r w:rsidRPr="0044189F">
        <w:rPr>
          <w:rFonts w:ascii="Georgia" w:hAnsi="Georgia" w:cs="Times New Roman"/>
          <w:b/>
          <w:bCs/>
          <w:sz w:val="24"/>
          <w:szCs w:val="24"/>
        </w:rPr>
        <w:t>X2=M/P2 – P1/P2 X2</w:t>
      </w:r>
    </w:p>
    <w:p w14:paraId="647F5610" w14:textId="791D55B5" w:rsidR="007A6AE9" w:rsidRPr="0044189F" w:rsidRDefault="007A6AE9" w:rsidP="0044189F">
      <w:pPr>
        <w:spacing w:line="360" w:lineRule="auto"/>
        <w:jc w:val="both"/>
        <w:rPr>
          <w:rFonts w:ascii="Georgia" w:hAnsi="Georgia" w:cs="Times New Roman"/>
          <w:sz w:val="24"/>
          <w:szCs w:val="24"/>
        </w:rPr>
      </w:pPr>
      <w:r w:rsidRPr="0044189F">
        <w:rPr>
          <w:rFonts w:ascii="Georgia" w:hAnsi="Georgia" w:cs="Times New Roman"/>
          <w:sz w:val="24"/>
          <w:szCs w:val="24"/>
        </w:rPr>
        <w:t xml:space="preserve"> This is an equation for a straight line with a vertical intercept of M/P</w:t>
      </w:r>
      <w:r w:rsidR="001952CC" w:rsidRPr="0044189F">
        <w:rPr>
          <w:rFonts w:ascii="Georgia" w:hAnsi="Georgia" w:cs="Times New Roman"/>
          <w:sz w:val="24"/>
          <w:szCs w:val="24"/>
        </w:rPr>
        <w:t>2 and</w:t>
      </w:r>
      <w:r w:rsidRPr="0044189F">
        <w:rPr>
          <w:rFonts w:ascii="Georgia" w:hAnsi="Georgia" w:cs="Times New Roman"/>
          <w:sz w:val="24"/>
          <w:szCs w:val="24"/>
        </w:rPr>
        <w:t xml:space="preserve"> a slope of -P1/P2.</w:t>
      </w:r>
    </w:p>
    <w:p w14:paraId="01C4B241" w14:textId="678EFFEE" w:rsidR="006F6348" w:rsidRPr="0044189F" w:rsidRDefault="007A6AE9" w:rsidP="0044189F">
      <w:pPr>
        <w:spacing w:line="360" w:lineRule="auto"/>
        <w:jc w:val="both"/>
        <w:rPr>
          <w:rFonts w:ascii="Georgia" w:hAnsi="Georgia" w:cs="Times New Roman"/>
          <w:sz w:val="24"/>
          <w:szCs w:val="24"/>
        </w:rPr>
      </w:pPr>
      <w:r w:rsidRPr="0044189F">
        <w:rPr>
          <w:rFonts w:ascii="Georgia" w:hAnsi="Georgia" w:cs="Times New Roman"/>
          <w:sz w:val="24"/>
          <w:szCs w:val="24"/>
        </w:rPr>
        <w:t xml:space="preserve">The example tells how many units of good 2 the consumer needs to consume </w:t>
      </w:r>
      <w:proofErr w:type="gramStart"/>
      <w:r w:rsidRPr="0044189F">
        <w:rPr>
          <w:rFonts w:ascii="Georgia" w:hAnsi="Georgia" w:cs="Times New Roman"/>
          <w:sz w:val="24"/>
          <w:szCs w:val="24"/>
        </w:rPr>
        <w:t>in order to</w:t>
      </w:r>
      <w:proofErr w:type="gramEnd"/>
      <w:r w:rsidRPr="0044189F">
        <w:rPr>
          <w:rFonts w:ascii="Georgia" w:hAnsi="Georgia" w:cs="Times New Roman"/>
          <w:sz w:val="24"/>
          <w:szCs w:val="24"/>
        </w:rPr>
        <w:t xml:space="preserve"> just satisfy the budget constraint, if she is consuming X1 units of good 1.</w:t>
      </w:r>
    </w:p>
    <w:p w14:paraId="3D6B70C5" w14:textId="77777777" w:rsidR="006F6348" w:rsidRPr="0044189F" w:rsidRDefault="006F6348" w:rsidP="0044189F">
      <w:pPr>
        <w:spacing w:line="360" w:lineRule="auto"/>
        <w:jc w:val="both"/>
        <w:rPr>
          <w:rFonts w:ascii="Georgia" w:hAnsi="Georgia" w:cs="Times New Roman"/>
          <w:sz w:val="24"/>
          <w:szCs w:val="24"/>
        </w:rPr>
      </w:pPr>
      <w:r w:rsidRPr="0044189F">
        <w:rPr>
          <w:rFonts w:ascii="Georgia" w:hAnsi="Georgia" w:cs="Times New Roman"/>
          <w:sz w:val="24"/>
          <w:szCs w:val="24"/>
        </w:rPr>
        <w:t xml:space="preserve">The slope of the budget line measures the rate at which the market is willing to substitute good 1 for good </w:t>
      </w:r>
      <w:proofErr w:type="gramStart"/>
      <w:r w:rsidRPr="0044189F">
        <w:rPr>
          <w:rFonts w:ascii="Georgia" w:hAnsi="Georgia" w:cs="Times New Roman"/>
          <w:sz w:val="24"/>
          <w:szCs w:val="24"/>
        </w:rPr>
        <w:t>2</w:t>
      </w:r>
      <w:proofErr w:type="gramEnd"/>
      <w:r w:rsidRPr="0044189F">
        <w:rPr>
          <w:rFonts w:ascii="Georgia" w:hAnsi="Georgia" w:cs="Times New Roman"/>
          <w:sz w:val="24"/>
          <w:szCs w:val="24"/>
        </w:rPr>
        <w:t xml:space="preserve"> </w:t>
      </w:r>
    </w:p>
    <w:p w14:paraId="5B69FFB3" w14:textId="0CEA23BC" w:rsidR="006F6348" w:rsidRPr="0044189F" w:rsidRDefault="006F6348" w:rsidP="0044189F">
      <w:pPr>
        <w:spacing w:line="360" w:lineRule="auto"/>
        <w:jc w:val="both"/>
        <w:rPr>
          <w:rFonts w:ascii="Georgia" w:hAnsi="Georgia" w:cs="Times New Roman"/>
          <w:sz w:val="24"/>
          <w:szCs w:val="24"/>
        </w:rPr>
      </w:pPr>
      <w:r w:rsidRPr="0044189F">
        <w:rPr>
          <w:rFonts w:ascii="Georgia" w:hAnsi="Georgia" w:cs="Times New Roman"/>
          <w:b/>
          <w:bCs/>
          <w:sz w:val="24"/>
          <w:szCs w:val="24"/>
        </w:rPr>
        <w:t>∂X2 / ∂X1 = -P1/P2</w:t>
      </w:r>
    </w:p>
    <w:p w14:paraId="2CA6B7C2" w14:textId="0C834D06" w:rsidR="006F6348" w:rsidRPr="0044189F" w:rsidRDefault="006F6348" w:rsidP="0044189F">
      <w:pPr>
        <w:spacing w:line="360" w:lineRule="auto"/>
        <w:jc w:val="both"/>
        <w:rPr>
          <w:rFonts w:ascii="Georgia" w:hAnsi="Georgia" w:cs="Times New Roman"/>
          <w:sz w:val="24"/>
          <w:szCs w:val="24"/>
        </w:rPr>
      </w:pPr>
      <w:r w:rsidRPr="0044189F">
        <w:rPr>
          <w:rFonts w:ascii="Georgia" w:hAnsi="Georgia" w:cs="Times New Roman"/>
          <w:sz w:val="24"/>
          <w:szCs w:val="24"/>
        </w:rPr>
        <w:t>The slope of the budget line is also said to be an opportunity cost of consuming good 1.</w:t>
      </w:r>
    </w:p>
    <w:p w14:paraId="3F07918A" w14:textId="24B353A8" w:rsidR="006F6348" w:rsidRPr="0044189F" w:rsidRDefault="001952CC" w:rsidP="0044189F">
      <w:pPr>
        <w:spacing w:line="360" w:lineRule="auto"/>
        <w:jc w:val="both"/>
        <w:rPr>
          <w:rFonts w:ascii="Georgia" w:hAnsi="Georgia" w:cs="Times New Roman"/>
          <w:sz w:val="24"/>
          <w:szCs w:val="24"/>
        </w:rPr>
      </w:pPr>
      <w:r w:rsidRPr="0044189F">
        <w:rPr>
          <w:rFonts w:ascii="Georgia" w:hAnsi="Georgia" w:cs="Times New Roman"/>
          <w:sz w:val="24"/>
          <w:szCs w:val="24"/>
        </w:rPr>
        <w:lastRenderedPageBreak/>
        <w:t>To</w:t>
      </w:r>
      <w:r w:rsidR="006F6348" w:rsidRPr="0044189F">
        <w:rPr>
          <w:rFonts w:ascii="Georgia" w:hAnsi="Georgia" w:cs="Times New Roman"/>
          <w:sz w:val="24"/>
          <w:szCs w:val="24"/>
        </w:rPr>
        <w:t xml:space="preserve"> consume more of good1, one </w:t>
      </w:r>
      <w:r w:rsidRPr="0044189F">
        <w:rPr>
          <w:rFonts w:ascii="Georgia" w:hAnsi="Georgia" w:cs="Times New Roman"/>
          <w:sz w:val="24"/>
          <w:szCs w:val="24"/>
        </w:rPr>
        <w:t>must</w:t>
      </w:r>
      <w:r w:rsidR="006F6348" w:rsidRPr="0044189F">
        <w:rPr>
          <w:rFonts w:ascii="Georgia" w:hAnsi="Georgia" w:cs="Times New Roman"/>
          <w:sz w:val="24"/>
          <w:szCs w:val="24"/>
        </w:rPr>
        <w:t xml:space="preserve"> give up some consumption of good 2. Giving up the opportunity of </w:t>
      </w:r>
      <w:r w:rsidRPr="0044189F">
        <w:rPr>
          <w:rFonts w:ascii="Georgia" w:hAnsi="Georgia" w:cs="Times New Roman"/>
          <w:sz w:val="24"/>
          <w:szCs w:val="24"/>
        </w:rPr>
        <w:t>consuming</w:t>
      </w:r>
      <w:r w:rsidR="006F6348" w:rsidRPr="0044189F">
        <w:rPr>
          <w:rFonts w:ascii="Georgia" w:hAnsi="Georgia" w:cs="Times New Roman"/>
          <w:sz w:val="24"/>
          <w:szCs w:val="24"/>
        </w:rPr>
        <w:t xml:space="preserve"> good 2 </w:t>
      </w:r>
      <w:r w:rsidRPr="0044189F">
        <w:rPr>
          <w:rFonts w:ascii="Georgia" w:hAnsi="Georgia" w:cs="Times New Roman"/>
          <w:sz w:val="24"/>
          <w:szCs w:val="24"/>
        </w:rPr>
        <w:t>is the</w:t>
      </w:r>
      <w:r w:rsidR="006F6348" w:rsidRPr="0044189F">
        <w:rPr>
          <w:rFonts w:ascii="Georgia" w:hAnsi="Georgia" w:cs="Times New Roman"/>
          <w:sz w:val="24"/>
          <w:szCs w:val="24"/>
        </w:rPr>
        <w:t xml:space="preserve"> true economic cost of more of good 1 consumption, and that cost is measured by the slope of the budget line.</w:t>
      </w:r>
    </w:p>
    <w:p w14:paraId="42CE294B" w14:textId="77777777" w:rsidR="006F6348" w:rsidRPr="0044189F" w:rsidRDefault="006F6348" w:rsidP="0044189F">
      <w:pPr>
        <w:spacing w:line="360" w:lineRule="auto"/>
        <w:rPr>
          <w:rFonts w:ascii="Georgia" w:hAnsi="Georgia" w:cs="Times New Roman"/>
          <w:sz w:val="24"/>
          <w:szCs w:val="24"/>
        </w:rPr>
      </w:pPr>
    </w:p>
    <w:p w14:paraId="3211CA03" w14:textId="1C5A34C1" w:rsidR="006F6348" w:rsidRPr="0044189F" w:rsidRDefault="006F6348" w:rsidP="0044189F">
      <w:pPr>
        <w:spacing w:line="360" w:lineRule="auto"/>
        <w:rPr>
          <w:rFonts w:ascii="Georgia" w:hAnsi="Georgia" w:cs="Times New Roman"/>
          <w:b/>
          <w:bCs/>
          <w:sz w:val="24"/>
          <w:szCs w:val="24"/>
        </w:rPr>
      </w:pPr>
      <w:r w:rsidRPr="0044189F">
        <w:rPr>
          <w:rFonts w:ascii="Georgia" w:hAnsi="Georgia" w:cs="Times New Roman"/>
          <w:b/>
          <w:bCs/>
          <w:sz w:val="24"/>
          <w:szCs w:val="24"/>
        </w:rPr>
        <w:t>5.0 CONSUMER PREFERENCES</w:t>
      </w:r>
    </w:p>
    <w:p w14:paraId="6E92810F" w14:textId="756E04D9" w:rsidR="006116FC" w:rsidRPr="0044189F" w:rsidRDefault="006116FC" w:rsidP="0044189F">
      <w:pPr>
        <w:spacing w:line="360" w:lineRule="auto"/>
        <w:rPr>
          <w:rFonts w:ascii="Georgia" w:hAnsi="Georgia" w:cs="Times New Roman"/>
          <w:b/>
          <w:bCs/>
          <w:sz w:val="24"/>
          <w:szCs w:val="24"/>
        </w:rPr>
      </w:pPr>
      <w:r w:rsidRPr="0044189F">
        <w:rPr>
          <w:rFonts w:ascii="Georgia" w:hAnsi="Georgia" w:cs="Times New Roman"/>
          <w:b/>
          <w:bCs/>
          <w:sz w:val="24"/>
          <w:szCs w:val="24"/>
        </w:rPr>
        <w:t>The Optimization Problem</w:t>
      </w:r>
    </w:p>
    <w:p w14:paraId="495B34CA" w14:textId="092B09CC" w:rsidR="006116FC" w:rsidRPr="0044189F" w:rsidRDefault="001952CC" w:rsidP="0044189F">
      <w:pPr>
        <w:spacing w:line="360" w:lineRule="auto"/>
        <w:jc w:val="both"/>
        <w:rPr>
          <w:rFonts w:ascii="Georgia" w:hAnsi="Georgia" w:cs="Times New Roman"/>
          <w:sz w:val="24"/>
          <w:szCs w:val="24"/>
        </w:rPr>
      </w:pPr>
      <w:r w:rsidRPr="0044189F">
        <w:rPr>
          <w:rFonts w:ascii="Georgia" w:hAnsi="Georgia" w:cs="Times New Roman"/>
          <w:sz w:val="24"/>
          <w:szCs w:val="24"/>
        </w:rPr>
        <w:t>A</w:t>
      </w:r>
      <w:r w:rsidR="006116FC" w:rsidRPr="0044189F">
        <w:rPr>
          <w:rFonts w:ascii="Georgia" w:hAnsi="Georgia" w:cs="Times New Roman"/>
          <w:sz w:val="24"/>
          <w:szCs w:val="24"/>
        </w:rPr>
        <w:t xml:space="preserve">ssume that a consumer has a </w:t>
      </w:r>
      <w:r w:rsidR="007B16A2" w:rsidRPr="0044189F">
        <w:rPr>
          <w:rFonts w:ascii="Georgia" w:hAnsi="Georgia" w:cs="Times New Roman"/>
          <w:sz w:val="24"/>
          <w:szCs w:val="24"/>
        </w:rPr>
        <w:t>well-defined</w:t>
      </w:r>
      <w:r w:rsidR="006116FC" w:rsidRPr="0044189F">
        <w:rPr>
          <w:rFonts w:ascii="Georgia" w:hAnsi="Georgia" w:cs="Times New Roman"/>
          <w:sz w:val="24"/>
          <w:szCs w:val="24"/>
        </w:rPr>
        <w:t xml:space="preserve"> set of desires, or</w:t>
      </w:r>
      <w:r w:rsidRPr="0044189F">
        <w:rPr>
          <w:rFonts w:ascii="Georgia" w:hAnsi="Georgia" w:cs="Times New Roman"/>
          <w:sz w:val="24"/>
          <w:szCs w:val="24"/>
        </w:rPr>
        <w:t xml:space="preserve"> </w:t>
      </w:r>
      <w:r w:rsidR="006116FC" w:rsidRPr="0044189F">
        <w:rPr>
          <w:rFonts w:ascii="Georgia" w:hAnsi="Georgia" w:cs="Times New Roman"/>
          <w:sz w:val="24"/>
          <w:szCs w:val="24"/>
        </w:rPr>
        <w:t>‘preferences’, which can be represented by a numerical utility function. Furthermore, we will assume</w:t>
      </w:r>
      <w:r w:rsidRPr="0044189F">
        <w:rPr>
          <w:rFonts w:ascii="Georgia" w:hAnsi="Georgia" w:cs="Times New Roman"/>
          <w:sz w:val="24"/>
          <w:szCs w:val="24"/>
        </w:rPr>
        <w:t xml:space="preserve"> </w:t>
      </w:r>
      <w:r w:rsidR="006116FC" w:rsidRPr="0044189F">
        <w:rPr>
          <w:rFonts w:ascii="Georgia" w:hAnsi="Georgia" w:cs="Times New Roman"/>
          <w:sz w:val="24"/>
          <w:szCs w:val="24"/>
        </w:rPr>
        <w:t>that the consumer chooses optimally, in the sense that they choose the option with the highest utility</w:t>
      </w:r>
      <w:r w:rsidRPr="0044189F">
        <w:rPr>
          <w:rFonts w:ascii="Georgia" w:hAnsi="Georgia" w:cs="Times New Roman"/>
          <w:sz w:val="24"/>
          <w:szCs w:val="24"/>
        </w:rPr>
        <w:t xml:space="preserve"> </w:t>
      </w:r>
      <w:r w:rsidR="006116FC" w:rsidRPr="0044189F">
        <w:rPr>
          <w:rFonts w:ascii="Georgia" w:hAnsi="Georgia" w:cs="Times New Roman"/>
          <w:sz w:val="24"/>
          <w:szCs w:val="24"/>
        </w:rPr>
        <w:t>of those available to them. This means that a consumer is solving an optimization problem.</w:t>
      </w:r>
    </w:p>
    <w:p w14:paraId="37A59CD5" w14:textId="0DFC5AAF" w:rsidR="006116FC" w:rsidRPr="0044189F" w:rsidRDefault="006116FC" w:rsidP="0044189F">
      <w:pPr>
        <w:spacing w:line="360" w:lineRule="auto"/>
        <w:jc w:val="both"/>
        <w:rPr>
          <w:rFonts w:ascii="Georgia" w:hAnsi="Georgia" w:cs="Times New Roman"/>
          <w:sz w:val="24"/>
          <w:szCs w:val="24"/>
        </w:rPr>
      </w:pPr>
      <w:r w:rsidRPr="0044189F">
        <w:rPr>
          <w:rFonts w:ascii="Georgia" w:hAnsi="Georgia" w:cs="Times New Roman"/>
          <w:sz w:val="24"/>
          <w:szCs w:val="24"/>
        </w:rPr>
        <w:t>This is an important class of problems that crop up time and again throughout economics (for</w:t>
      </w:r>
      <w:r w:rsidR="001952CC" w:rsidRPr="0044189F">
        <w:rPr>
          <w:rFonts w:ascii="Georgia" w:hAnsi="Georgia" w:cs="Times New Roman"/>
          <w:sz w:val="24"/>
          <w:szCs w:val="24"/>
        </w:rPr>
        <w:t xml:space="preserve"> </w:t>
      </w:r>
      <w:r w:rsidRPr="0044189F">
        <w:rPr>
          <w:rFonts w:ascii="Georgia" w:hAnsi="Georgia" w:cs="Times New Roman"/>
          <w:sz w:val="24"/>
          <w:szCs w:val="24"/>
        </w:rPr>
        <w:t xml:space="preserve">example, firms are also assumed to solve optimization problems). It is therefore worth </w:t>
      </w:r>
      <w:r w:rsidR="001952CC" w:rsidRPr="0044189F">
        <w:rPr>
          <w:rFonts w:ascii="Georgia" w:hAnsi="Georgia" w:cs="Times New Roman"/>
          <w:sz w:val="24"/>
          <w:szCs w:val="24"/>
        </w:rPr>
        <w:t xml:space="preserve">outlining </w:t>
      </w:r>
      <w:r w:rsidRPr="0044189F">
        <w:rPr>
          <w:rFonts w:ascii="Georgia" w:hAnsi="Georgia" w:cs="Times New Roman"/>
          <w:sz w:val="24"/>
          <w:szCs w:val="24"/>
        </w:rPr>
        <w:t>what such problems look like in general terms.</w:t>
      </w:r>
    </w:p>
    <w:p w14:paraId="677E617B" w14:textId="77777777" w:rsidR="006116FC" w:rsidRPr="0044189F" w:rsidRDefault="006116FC" w:rsidP="0044189F">
      <w:pPr>
        <w:spacing w:line="360" w:lineRule="auto"/>
        <w:rPr>
          <w:rFonts w:ascii="Georgia" w:hAnsi="Georgia" w:cs="Times New Roman"/>
          <w:b/>
          <w:bCs/>
          <w:sz w:val="24"/>
          <w:szCs w:val="24"/>
        </w:rPr>
      </w:pPr>
      <w:r w:rsidRPr="0044189F">
        <w:rPr>
          <w:rFonts w:ascii="Georgia" w:hAnsi="Georgia" w:cs="Times New Roman"/>
          <w:b/>
          <w:bCs/>
          <w:sz w:val="24"/>
          <w:szCs w:val="24"/>
        </w:rPr>
        <w:t>An optimization problem has three key components:</w:t>
      </w:r>
    </w:p>
    <w:p w14:paraId="766E9E2C" w14:textId="77777777" w:rsidR="006116FC" w:rsidRPr="0044189F" w:rsidRDefault="006116FC" w:rsidP="0044189F">
      <w:pPr>
        <w:spacing w:line="360" w:lineRule="auto"/>
        <w:rPr>
          <w:rFonts w:ascii="Georgia" w:hAnsi="Georgia" w:cs="Times New Roman"/>
          <w:sz w:val="24"/>
          <w:szCs w:val="24"/>
        </w:rPr>
      </w:pPr>
      <w:r w:rsidRPr="0044189F">
        <w:rPr>
          <w:rFonts w:ascii="Georgia" w:hAnsi="Georgia" w:cs="Times New Roman"/>
          <w:sz w:val="24"/>
          <w:szCs w:val="24"/>
        </w:rPr>
        <w:t>1. The objects of choice. What is it that is being chosen? In the case of our consumer, this</w:t>
      </w:r>
    </w:p>
    <w:p w14:paraId="0CB6ECCF" w14:textId="575D2D45" w:rsidR="006116FC" w:rsidRPr="0044189F" w:rsidRDefault="006116FC" w:rsidP="0044189F">
      <w:pPr>
        <w:spacing w:line="360" w:lineRule="auto"/>
        <w:rPr>
          <w:rFonts w:ascii="Georgia" w:hAnsi="Georgia" w:cs="Times New Roman"/>
          <w:sz w:val="24"/>
          <w:szCs w:val="24"/>
        </w:rPr>
      </w:pPr>
      <w:r w:rsidRPr="0044189F">
        <w:rPr>
          <w:rFonts w:ascii="Georgia" w:hAnsi="Georgia" w:cs="Times New Roman"/>
          <w:sz w:val="24"/>
          <w:szCs w:val="24"/>
        </w:rPr>
        <w:t xml:space="preserve">will be the different bundles of goods that they can </w:t>
      </w:r>
      <w:r w:rsidR="007B16A2" w:rsidRPr="0044189F">
        <w:rPr>
          <w:rFonts w:ascii="Georgia" w:hAnsi="Georgia" w:cs="Times New Roman"/>
          <w:sz w:val="24"/>
          <w:szCs w:val="24"/>
        </w:rPr>
        <w:t>buy.</w:t>
      </w:r>
    </w:p>
    <w:p w14:paraId="0C7A0B1B" w14:textId="26660058" w:rsidR="006116FC" w:rsidRPr="0044189F" w:rsidRDefault="006116FC" w:rsidP="0044189F">
      <w:pPr>
        <w:spacing w:line="360" w:lineRule="auto"/>
        <w:rPr>
          <w:rFonts w:ascii="Georgia" w:hAnsi="Georgia" w:cs="Times New Roman"/>
          <w:sz w:val="24"/>
          <w:szCs w:val="24"/>
        </w:rPr>
      </w:pPr>
      <w:r w:rsidRPr="0044189F">
        <w:rPr>
          <w:rFonts w:ascii="Georgia" w:hAnsi="Georgia" w:cs="Times New Roman"/>
          <w:sz w:val="24"/>
          <w:szCs w:val="24"/>
        </w:rPr>
        <w:t>2. The objective function What is it that the chooser is trying to maximize? In the case of the consumer this is the utility function</w:t>
      </w:r>
    </w:p>
    <w:p w14:paraId="07BDC517" w14:textId="1B6711B4" w:rsidR="006116FC" w:rsidRPr="0044189F" w:rsidRDefault="006116FC" w:rsidP="0044189F">
      <w:pPr>
        <w:spacing w:line="360" w:lineRule="auto"/>
        <w:rPr>
          <w:rFonts w:ascii="Georgia" w:hAnsi="Georgia" w:cs="Times New Roman"/>
          <w:sz w:val="24"/>
          <w:szCs w:val="24"/>
        </w:rPr>
      </w:pPr>
      <w:r w:rsidRPr="0044189F">
        <w:rPr>
          <w:rFonts w:ascii="Georgia" w:hAnsi="Georgia" w:cs="Times New Roman"/>
          <w:sz w:val="24"/>
          <w:szCs w:val="24"/>
        </w:rPr>
        <w:t>3. Constraints. What constraints are there on the choices that can be made? In the case of the consumer, this is the set of goods that they can afford.</w:t>
      </w:r>
    </w:p>
    <w:p w14:paraId="3281DE87" w14:textId="77777777" w:rsidR="001952CC" w:rsidRPr="0044189F" w:rsidRDefault="001952CC" w:rsidP="0044189F">
      <w:pPr>
        <w:spacing w:line="360" w:lineRule="auto"/>
        <w:rPr>
          <w:rFonts w:ascii="Georgia" w:hAnsi="Georgia" w:cs="Times New Roman"/>
          <w:sz w:val="24"/>
          <w:szCs w:val="24"/>
        </w:rPr>
      </w:pPr>
    </w:p>
    <w:p w14:paraId="0A477EEF" w14:textId="77777777" w:rsidR="001952CC" w:rsidRPr="0044189F" w:rsidRDefault="001952CC" w:rsidP="0044189F">
      <w:pPr>
        <w:spacing w:line="360" w:lineRule="auto"/>
        <w:rPr>
          <w:rFonts w:ascii="Georgia" w:hAnsi="Georgia" w:cs="Times New Roman"/>
          <w:sz w:val="24"/>
          <w:szCs w:val="24"/>
        </w:rPr>
      </w:pPr>
    </w:p>
    <w:p w14:paraId="163EC692" w14:textId="77777777" w:rsidR="006116FC" w:rsidRPr="0044189F" w:rsidRDefault="006116FC" w:rsidP="0044189F">
      <w:pPr>
        <w:spacing w:line="360" w:lineRule="auto"/>
        <w:rPr>
          <w:rFonts w:ascii="Georgia" w:hAnsi="Georgia" w:cs="Times New Roman"/>
          <w:sz w:val="24"/>
          <w:szCs w:val="24"/>
        </w:rPr>
      </w:pPr>
      <w:r w:rsidRPr="0044189F">
        <w:rPr>
          <w:rFonts w:ascii="Georgia" w:hAnsi="Georgia" w:cs="Times New Roman"/>
          <w:sz w:val="24"/>
          <w:szCs w:val="24"/>
        </w:rPr>
        <w:t>Optimization problems can always be written in the following form:</w:t>
      </w:r>
    </w:p>
    <w:p w14:paraId="1A3642C2" w14:textId="5BCC6FEA" w:rsidR="0001480D" w:rsidRPr="0044189F" w:rsidRDefault="006116FC" w:rsidP="0044189F">
      <w:pPr>
        <w:spacing w:line="360" w:lineRule="auto"/>
        <w:rPr>
          <w:rFonts w:ascii="Georgia" w:hAnsi="Georgia" w:cs="Times New Roman"/>
          <w:b/>
          <w:bCs/>
          <w:sz w:val="24"/>
          <w:szCs w:val="24"/>
        </w:rPr>
      </w:pPr>
      <w:r w:rsidRPr="0044189F">
        <w:rPr>
          <w:rFonts w:ascii="Georgia" w:hAnsi="Georgia" w:cs="Times New Roman"/>
          <w:b/>
          <w:bCs/>
          <w:sz w:val="24"/>
          <w:szCs w:val="24"/>
        </w:rPr>
        <w:t xml:space="preserve">Choose </w:t>
      </w:r>
      <w:r w:rsidRPr="0044189F">
        <w:rPr>
          <w:rFonts w:ascii="Georgia" w:hAnsi="Georgia" w:cs="Times New Roman"/>
          <w:b/>
          <w:bCs/>
          <w:sz w:val="24"/>
          <w:szCs w:val="24"/>
        </w:rPr>
        <w:sym w:font="Symbol" w:char="F03C"/>
      </w:r>
      <w:r w:rsidRPr="0044189F">
        <w:rPr>
          <w:rFonts w:ascii="Georgia" w:hAnsi="Georgia" w:cs="Times New Roman"/>
          <w:b/>
          <w:bCs/>
          <w:sz w:val="24"/>
          <w:szCs w:val="24"/>
        </w:rPr>
        <w:t>some object</w:t>
      </w:r>
      <w:r w:rsidRPr="0044189F">
        <w:rPr>
          <w:rFonts w:ascii="Georgia" w:hAnsi="Georgia" w:cs="Times New Roman"/>
          <w:b/>
          <w:bCs/>
          <w:sz w:val="24"/>
          <w:szCs w:val="24"/>
        </w:rPr>
        <w:sym w:font="Symbol" w:char="F03E"/>
      </w:r>
      <w:r w:rsidRPr="0044189F">
        <w:rPr>
          <w:rFonts w:ascii="Georgia" w:hAnsi="Georgia" w:cs="Times New Roman"/>
          <w:b/>
          <w:bCs/>
          <w:sz w:val="24"/>
          <w:szCs w:val="24"/>
        </w:rPr>
        <w:t xml:space="preserve"> </w:t>
      </w:r>
      <w:proofErr w:type="gramStart"/>
      <w:r w:rsidRPr="0044189F">
        <w:rPr>
          <w:rFonts w:ascii="Georgia" w:hAnsi="Georgia" w:cs="Times New Roman"/>
          <w:b/>
          <w:bCs/>
          <w:sz w:val="24"/>
          <w:szCs w:val="24"/>
        </w:rPr>
        <w:t>in order to</w:t>
      </w:r>
      <w:proofErr w:type="gramEnd"/>
      <w:r w:rsidRPr="0044189F">
        <w:rPr>
          <w:rFonts w:ascii="Georgia" w:hAnsi="Georgia" w:cs="Times New Roman"/>
          <w:b/>
          <w:bCs/>
          <w:sz w:val="24"/>
          <w:szCs w:val="24"/>
        </w:rPr>
        <w:t xml:space="preserve"> maximize </w:t>
      </w:r>
      <w:r w:rsidRPr="0044189F">
        <w:rPr>
          <w:rFonts w:ascii="Georgia" w:hAnsi="Georgia" w:cs="Times New Roman"/>
          <w:b/>
          <w:bCs/>
          <w:sz w:val="24"/>
          <w:szCs w:val="24"/>
        </w:rPr>
        <w:sym w:font="Symbol" w:char="F03C"/>
      </w:r>
      <w:r w:rsidRPr="0044189F">
        <w:rPr>
          <w:rFonts w:ascii="Georgia" w:hAnsi="Georgia" w:cs="Times New Roman"/>
          <w:b/>
          <w:bCs/>
          <w:sz w:val="24"/>
          <w:szCs w:val="24"/>
        </w:rPr>
        <w:t>some objective function</w:t>
      </w:r>
      <w:r w:rsidRPr="0044189F">
        <w:rPr>
          <w:rFonts w:ascii="Georgia" w:hAnsi="Georgia" w:cs="Times New Roman"/>
          <w:b/>
          <w:bCs/>
          <w:sz w:val="24"/>
          <w:szCs w:val="24"/>
        </w:rPr>
        <w:sym w:font="Symbol" w:char="F03E"/>
      </w:r>
      <w:r w:rsidRPr="0044189F">
        <w:rPr>
          <w:rFonts w:ascii="Georgia" w:hAnsi="Georgia" w:cs="Times New Roman"/>
          <w:b/>
          <w:bCs/>
          <w:sz w:val="24"/>
          <w:szCs w:val="24"/>
        </w:rPr>
        <w:t xml:space="preserve"> subject to </w:t>
      </w:r>
      <w:r w:rsidRPr="0044189F">
        <w:rPr>
          <w:rFonts w:ascii="Georgia" w:hAnsi="Georgia" w:cs="Times New Roman"/>
          <w:b/>
          <w:bCs/>
          <w:sz w:val="24"/>
          <w:szCs w:val="24"/>
        </w:rPr>
        <w:sym w:font="Symbol" w:char="F03C"/>
      </w:r>
      <w:r w:rsidRPr="0044189F">
        <w:rPr>
          <w:rFonts w:ascii="Georgia" w:hAnsi="Georgia" w:cs="Times New Roman"/>
          <w:b/>
          <w:bCs/>
          <w:sz w:val="24"/>
          <w:szCs w:val="24"/>
        </w:rPr>
        <w:t>some constraint</w:t>
      </w:r>
      <w:r w:rsidRPr="0044189F">
        <w:rPr>
          <w:rFonts w:ascii="Georgia" w:hAnsi="Georgia" w:cs="Times New Roman"/>
          <w:b/>
          <w:bCs/>
          <w:sz w:val="24"/>
          <w:szCs w:val="24"/>
        </w:rPr>
        <w:sym w:font="Symbol" w:char="F03E"/>
      </w:r>
      <w:r w:rsidR="001952CC" w:rsidRPr="0044189F">
        <w:rPr>
          <w:rFonts w:ascii="Georgia" w:hAnsi="Georgia" w:cs="Times New Roman"/>
          <w:b/>
          <w:bCs/>
          <w:sz w:val="24"/>
          <w:szCs w:val="24"/>
        </w:rPr>
        <w:t>.</w:t>
      </w:r>
    </w:p>
    <w:p w14:paraId="7EB22DB8" w14:textId="77777777" w:rsidR="006F654A" w:rsidRPr="0044189F" w:rsidRDefault="006F654A" w:rsidP="0044189F">
      <w:pPr>
        <w:spacing w:line="360" w:lineRule="auto"/>
        <w:rPr>
          <w:rFonts w:ascii="Georgia" w:hAnsi="Georgia" w:cs="Times New Roman"/>
          <w:sz w:val="24"/>
          <w:szCs w:val="24"/>
        </w:rPr>
      </w:pPr>
    </w:p>
    <w:p w14:paraId="0FBE907F" w14:textId="09AB875C" w:rsidR="0001480D" w:rsidRPr="0044189F" w:rsidRDefault="0001480D" w:rsidP="0044189F">
      <w:pPr>
        <w:spacing w:line="360" w:lineRule="auto"/>
        <w:rPr>
          <w:rFonts w:ascii="Georgia" w:hAnsi="Georgia" w:cs="Times New Roman"/>
          <w:b/>
          <w:bCs/>
          <w:sz w:val="24"/>
          <w:szCs w:val="24"/>
        </w:rPr>
      </w:pPr>
      <w:r w:rsidRPr="0044189F">
        <w:rPr>
          <w:rFonts w:ascii="Georgia" w:hAnsi="Georgia" w:cs="Times New Roman"/>
          <w:b/>
          <w:bCs/>
          <w:sz w:val="24"/>
          <w:szCs w:val="24"/>
        </w:rPr>
        <w:t>Optimization problems-examples</w:t>
      </w:r>
    </w:p>
    <w:p w14:paraId="051F4E25" w14:textId="77777777" w:rsidR="0044189F" w:rsidRDefault="004031CA" w:rsidP="0044189F">
      <w:pPr>
        <w:spacing w:line="360" w:lineRule="auto"/>
        <w:rPr>
          <w:rFonts w:ascii="Georgia" w:hAnsi="Georgia" w:cs="Times New Roman"/>
          <w:sz w:val="24"/>
          <w:szCs w:val="24"/>
        </w:rPr>
      </w:pPr>
      <w:r w:rsidRPr="0044189F">
        <w:rPr>
          <w:rFonts w:ascii="Georgia" w:hAnsi="Georgia" w:cs="Times New Roman"/>
          <w:sz w:val="24"/>
          <w:szCs w:val="24"/>
        </w:rPr>
        <w:t>One of the most important skills to learn in economics is being able to formulate optimization</w:t>
      </w:r>
      <w:r w:rsidR="0044189F">
        <w:rPr>
          <w:rFonts w:ascii="Georgia" w:hAnsi="Georgia" w:cs="Times New Roman"/>
          <w:sz w:val="24"/>
          <w:szCs w:val="24"/>
        </w:rPr>
        <w:t xml:space="preserve"> </w:t>
      </w:r>
      <w:r w:rsidRPr="0044189F">
        <w:rPr>
          <w:rFonts w:ascii="Georgia" w:hAnsi="Georgia" w:cs="Times New Roman"/>
          <w:sz w:val="24"/>
          <w:szCs w:val="24"/>
        </w:rPr>
        <w:t xml:space="preserve">problems. </w:t>
      </w:r>
    </w:p>
    <w:p w14:paraId="15874FDC" w14:textId="35868815" w:rsidR="004031CA" w:rsidRPr="0044189F" w:rsidRDefault="004031CA" w:rsidP="0044189F">
      <w:pPr>
        <w:spacing w:line="360" w:lineRule="auto"/>
        <w:rPr>
          <w:rFonts w:ascii="Georgia" w:hAnsi="Georgia" w:cs="Times New Roman"/>
          <w:sz w:val="24"/>
          <w:szCs w:val="24"/>
        </w:rPr>
      </w:pPr>
      <w:r w:rsidRPr="0044189F">
        <w:rPr>
          <w:rFonts w:ascii="Georgia" w:hAnsi="Georgia" w:cs="Times New Roman"/>
          <w:i/>
          <w:iCs/>
          <w:sz w:val="24"/>
          <w:szCs w:val="24"/>
        </w:rPr>
        <w:t>Example 1</w:t>
      </w:r>
      <w:r w:rsidRPr="0044189F">
        <w:rPr>
          <w:rFonts w:ascii="Georgia" w:hAnsi="Georgia" w:cs="Times New Roman"/>
          <w:sz w:val="24"/>
          <w:szCs w:val="24"/>
        </w:rPr>
        <w:t xml:space="preserve"> -A Brown student is trying to decide what courses they are going to take. They want to get the highest possible grade point average, but they also want to do the economics concentration.</w:t>
      </w:r>
    </w:p>
    <w:p w14:paraId="175708D2" w14:textId="7C70930C" w:rsidR="004031CA" w:rsidRPr="0044189F" w:rsidRDefault="004031CA" w:rsidP="0044189F">
      <w:pPr>
        <w:spacing w:line="360" w:lineRule="auto"/>
        <w:jc w:val="both"/>
        <w:rPr>
          <w:rFonts w:ascii="Georgia" w:hAnsi="Georgia" w:cs="Times New Roman"/>
          <w:sz w:val="24"/>
          <w:szCs w:val="24"/>
        </w:rPr>
      </w:pPr>
      <w:r w:rsidRPr="0044189F">
        <w:rPr>
          <w:rFonts w:ascii="Georgia" w:hAnsi="Georgia" w:cs="Times New Roman"/>
          <w:b/>
          <w:bCs/>
          <w:sz w:val="24"/>
          <w:szCs w:val="24"/>
        </w:rPr>
        <w:t xml:space="preserve"> Choose</w:t>
      </w:r>
      <w:r w:rsidRPr="0044189F">
        <w:rPr>
          <w:rFonts w:ascii="Georgia" w:hAnsi="Georgia" w:cs="Times New Roman"/>
          <w:sz w:val="24"/>
          <w:szCs w:val="24"/>
        </w:rPr>
        <w:t xml:space="preserve"> courses offered by Brown </w:t>
      </w:r>
      <w:r w:rsidR="0044189F" w:rsidRPr="0044189F">
        <w:rPr>
          <w:rFonts w:ascii="Georgia" w:hAnsi="Georgia" w:cs="Times New Roman"/>
          <w:sz w:val="24"/>
          <w:szCs w:val="24"/>
        </w:rPr>
        <w:t>to</w:t>
      </w:r>
      <w:r w:rsidRPr="0044189F">
        <w:rPr>
          <w:rFonts w:ascii="Georgia" w:hAnsi="Georgia" w:cs="Times New Roman"/>
          <w:sz w:val="24"/>
          <w:szCs w:val="24"/>
        </w:rPr>
        <w:t xml:space="preserve"> maximize grade point average subject to satisfying the requirements of the economics concentration.</w:t>
      </w:r>
    </w:p>
    <w:p w14:paraId="75DD15E0" w14:textId="77777777" w:rsidR="004031CA" w:rsidRPr="0044189F" w:rsidRDefault="004031CA" w:rsidP="0044189F">
      <w:pPr>
        <w:spacing w:line="360" w:lineRule="auto"/>
        <w:jc w:val="both"/>
        <w:rPr>
          <w:rFonts w:ascii="Georgia" w:hAnsi="Georgia" w:cs="Times New Roman"/>
          <w:sz w:val="24"/>
          <w:szCs w:val="24"/>
        </w:rPr>
      </w:pPr>
      <w:r w:rsidRPr="0044189F">
        <w:rPr>
          <w:rFonts w:ascii="Georgia" w:hAnsi="Georgia" w:cs="Times New Roman"/>
          <w:b/>
          <w:bCs/>
          <w:sz w:val="24"/>
          <w:szCs w:val="24"/>
        </w:rPr>
        <w:t>Example 2</w:t>
      </w:r>
      <w:r w:rsidRPr="0044189F">
        <w:rPr>
          <w:rFonts w:ascii="Georgia" w:hAnsi="Georgia" w:cs="Times New Roman"/>
          <w:sz w:val="24"/>
          <w:szCs w:val="24"/>
        </w:rPr>
        <w:t>- The British government is signed up to reduce emissions by 25%. However, they want to do so in a way that minimizes the damage to the economy.</w:t>
      </w:r>
    </w:p>
    <w:p w14:paraId="03C589AA" w14:textId="1C3CB519" w:rsidR="00A83B84" w:rsidRPr="0044189F" w:rsidRDefault="004031CA" w:rsidP="0044189F">
      <w:pPr>
        <w:spacing w:line="360" w:lineRule="auto"/>
        <w:jc w:val="both"/>
        <w:rPr>
          <w:rFonts w:ascii="Georgia" w:hAnsi="Georgia" w:cs="Times New Roman"/>
          <w:sz w:val="24"/>
          <w:szCs w:val="24"/>
        </w:rPr>
      </w:pPr>
      <w:r w:rsidRPr="0044189F">
        <w:rPr>
          <w:rFonts w:ascii="Georgia" w:hAnsi="Georgia" w:cs="Times New Roman"/>
          <w:b/>
          <w:bCs/>
          <w:sz w:val="24"/>
          <w:szCs w:val="24"/>
        </w:rPr>
        <w:t xml:space="preserve"> Choose</w:t>
      </w:r>
      <w:r w:rsidRPr="0044189F">
        <w:rPr>
          <w:rFonts w:ascii="Georgia" w:hAnsi="Georgia" w:cs="Times New Roman"/>
          <w:sz w:val="24"/>
          <w:szCs w:val="24"/>
        </w:rPr>
        <w:t xml:space="preserve"> fiscal policy (taxes and subsidies) </w:t>
      </w:r>
      <w:r w:rsidR="0044189F" w:rsidRPr="0044189F">
        <w:rPr>
          <w:rFonts w:ascii="Georgia" w:hAnsi="Georgia" w:cs="Times New Roman"/>
          <w:sz w:val="24"/>
          <w:szCs w:val="24"/>
        </w:rPr>
        <w:t>to</w:t>
      </w:r>
      <w:r w:rsidRPr="0044189F">
        <w:rPr>
          <w:rFonts w:ascii="Georgia" w:hAnsi="Georgia" w:cs="Times New Roman"/>
          <w:sz w:val="24"/>
          <w:szCs w:val="24"/>
        </w:rPr>
        <w:t xml:space="preserve"> maximize economic output subject to reducing greenhouse emissions by 25%</w:t>
      </w:r>
    </w:p>
    <w:p w14:paraId="4F5D0F89" w14:textId="6631137D" w:rsidR="004031CA" w:rsidRPr="0044189F" w:rsidRDefault="004031CA" w:rsidP="0044189F">
      <w:pPr>
        <w:spacing w:line="360" w:lineRule="auto"/>
        <w:jc w:val="both"/>
        <w:rPr>
          <w:rFonts w:ascii="Georgia" w:hAnsi="Georgia" w:cs="Times New Roman"/>
          <w:sz w:val="24"/>
          <w:szCs w:val="24"/>
        </w:rPr>
      </w:pPr>
      <w:r w:rsidRPr="0044189F">
        <w:rPr>
          <w:rFonts w:ascii="Georgia" w:hAnsi="Georgia" w:cs="Times New Roman"/>
          <w:sz w:val="24"/>
          <w:szCs w:val="24"/>
        </w:rPr>
        <w:t xml:space="preserve"> The ability to be able to translate problems into this form is one of the key skills you will need in this course.</w:t>
      </w:r>
    </w:p>
    <w:p w14:paraId="4143EA17" w14:textId="0EE7868B" w:rsidR="0001480D" w:rsidRPr="0044189F" w:rsidRDefault="00A83B84" w:rsidP="0044189F">
      <w:pPr>
        <w:spacing w:line="360" w:lineRule="auto"/>
        <w:rPr>
          <w:rFonts w:ascii="Georgia" w:hAnsi="Georgia" w:cs="Times New Roman"/>
          <w:b/>
          <w:bCs/>
          <w:sz w:val="24"/>
          <w:szCs w:val="24"/>
        </w:rPr>
      </w:pPr>
      <w:r w:rsidRPr="0044189F">
        <w:rPr>
          <w:rFonts w:ascii="Georgia" w:hAnsi="Georgia" w:cs="Times New Roman"/>
          <w:b/>
          <w:bCs/>
          <w:sz w:val="24"/>
          <w:szCs w:val="24"/>
        </w:rPr>
        <w:t>Preferences</w:t>
      </w:r>
    </w:p>
    <w:p w14:paraId="69CE8063" w14:textId="7EEB552B" w:rsidR="004031CA" w:rsidRPr="0044189F" w:rsidRDefault="006F654A" w:rsidP="0044189F">
      <w:pPr>
        <w:spacing w:line="360" w:lineRule="auto"/>
        <w:jc w:val="both"/>
        <w:rPr>
          <w:rFonts w:ascii="Georgia" w:hAnsi="Georgia" w:cs="Times New Roman"/>
          <w:sz w:val="24"/>
          <w:szCs w:val="24"/>
        </w:rPr>
      </w:pPr>
      <w:r w:rsidRPr="0044189F">
        <w:rPr>
          <w:rFonts w:ascii="Georgia" w:hAnsi="Georgia" w:cs="Times New Roman"/>
          <w:sz w:val="24"/>
          <w:szCs w:val="24"/>
        </w:rPr>
        <w:t>We s</w:t>
      </w:r>
      <w:r w:rsidR="004031CA" w:rsidRPr="0044189F">
        <w:rPr>
          <w:rFonts w:ascii="Georgia" w:hAnsi="Georgia" w:cs="Times New Roman"/>
          <w:sz w:val="24"/>
          <w:szCs w:val="24"/>
        </w:rPr>
        <w:t xml:space="preserve">et up the problem of a consumer in the form of an optimization problem. We </w:t>
      </w:r>
      <w:r w:rsidRPr="0044189F">
        <w:rPr>
          <w:rFonts w:ascii="Georgia" w:hAnsi="Georgia" w:cs="Times New Roman"/>
          <w:sz w:val="24"/>
          <w:szCs w:val="24"/>
        </w:rPr>
        <w:t>first</w:t>
      </w:r>
      <w:r w:rsidR="004031CA" w:rsidRPr="0044189F">
        <w:rPr>
          <w:rFonts w:ascii="Georgia" w:hAnsi="Georgia" w:cs="Times New Roman"/>
          <w:sz w:val="24"/>
          <w:szCs w:val="24"/>
        </w:rPr>
        <w:t xml:space="preserve"> describe what the consumer gets to choose, and the constraints that they face, before discussing what it is that they want to optimize.</w:t>
      </w:r>
    </w:p>
    <w:p w14:paraId="098FDEF1" w14:textId="6C74C289" w:rsidR="0001480D" w:rsidRPr="0044189F" w:rsidRDefault="0001480D" w:rsidP="0044189F">
      <w:pPr>
        <w:spacing w:line="360" w:lineRule="auto"/>
        <w:jc w:val="both"/>
        <w:rPr>
          <w:rFonts w:ascii="Georgia" w:hAnsi="Georgia" w:cs="Times New Roman"/>
          <w:sz w:val="24"/>
          <w:szCs w:val="24"/>
        </w:rPr>
      </w:pPr>
      <w:r w:rsidRPr="0044189F">
        <w:rPr>
          <w:rFonts w:ascii="Georgia" w:hAnsi="Georgia" w:cs="Times New Roman"/>
          <w:sz w:val="24"/>
          <w:szCs w:val="24"/>
        </w:rPr>
        <w:t>Suppose there are two consumption bundles (X1 X</w:t>
      </w:r>
      <w:r w:rsidR="0044189F" w:rsidRPr="0044189F">
        <w:rPr>
          <w:rFonts w:ascii="Georgia" w:hAnsi="Georgia" w:cs="Times New Roman"/>
          <w:sz w:val="24"/>
          <w:szCs w:val="24"/>
        </w:rPr>
        <w:t>2)</w:t>
      </w:r>
      <w:r w:rsidRPr="0044189F">
        <w:rPr>
          <w:rFonts w:ascii="Georgia" w:hAnsi="Georgia" w:cs="Times New Roman"/>
          <w:sz w:val="24"/>
          <w:szCs w:val="24"/>
        </w:rPr>
        <w:t xml:space="preserve"> and (Y1 Y2</w:t>
      </w:r>
      <w:proofErr w:type="gramStart"/>
      <w:r w:rsidRPr="0044189F">
        <w:rPr>
          <w:rFonts w:ascii="Georgia" w:hAnsi="Georgia" w:cs="Times New Roman"/>
          <w:sz w:val="24"/>
          <w:szCs w:val="24"/>
        </w:rPr>
        <w:t>).The</w:t>
      </w:r>
      <w:proofErr w:type="gramEnd"/>
      <w:r w:rsidRPr="0044189F">
        <w:rPr>
          <w:rFonts w:ascii="Georgia" w:hAnsi="Georgia" w:cs="Times New Roman"/>
          <w:sz w:val="24"/>
          <w:szCs w:val="24"/>
        </w:rPr>
        <w:t xml:space="preserve"> consumer can rank them as to their desirability. That is, the consumer can determine that one of the bundles is strictly better than the </w:t>
      </w:r>
      <w:r w:rsidR="006F654A" w:rsidRPr="0044189F">
        <w:rPr>
          <w:rFonts w:ascii="Georgia" w:hAnsi="Georgia" w:cs="Times New Roman"/>
          <w:sz w:val="24"/>
          <w:szCs w:val="24"/>
        </w:rPr>
        <w:t>other or</w:t>
      </w:r>
      <w:r w:rsidRPr="0044189F">
        <w:rPr>
          <w:rFonts w:ascii="Georgia" w:hAnsi="Georgia" w:cs="Times New Roman"/>
          <w:sz w:val="24"/>
          <w:szCs w:val="24"/>
        </w:rPr>
        <w:t xml:space="preserve"> decide that she is indifferent between the two bundles. </w:t>
      </w:r>
    </w:p>
    <w:p w14:paraId="6F686C89" w14:textId="77777777" w:rsidR="0001480D" w:rsidRPr="0044189F" w:rsidRDefault="0001480D" w:rsidP="0044189F">
      <w:pPr>
        <w:spacing w:line="360" w:lineRule="auto"/>
        <w:rPr>
          <w:rFonts w:ascii="Georgia" w:hAnsi="Georgia" w:cs="Times New Roman"/>
          <w:b/>
          <w:bCs/>
          <w:sz w:val="24"/>
          <w:szCs w:val="24"/>
        </w:rPr>
      </w:pPr>
      <w:r w:rsidRPr="0044189F">
        <w:rPr>
          <w:rFonts w:ascii="Georgia" w:hAnsi="Georgia" w:cs="Times New Roman"/>
          <w:b/>
          <w:bCs/>
          <w:sz w:val="24"/>
          <w:szCs w:val="24"/>
        </w:rPr>
        <w:t xml:space="preserve">2.2.1 Assumption about preferences </w:t>
      </w:r>
    </w:p>
    <w:p w14:paraId="3B385BD3" w14:textId="3AC405CA" w:rsidR="00A83B84" w:rsidRPr="0044189F" w:rsidRDefault="0001480D" w:rsidP="0044189F">
      <w:pPr>
        <w:spacing w:line="360" w:lineRule="auto"/>
        <w:jc w:val="both"/>
        <w:rPr>
          <w:rFonts w:ascii="Georgia" w:hAnsi="Georgia" w:cs="Times New Roman"/>
          <w:sz w:val="24"/>
          <w:szCs w:val="24"/>
        </w:rPr>
      </w:pPr>
      <w:r w:rsidRPr="0044189F">
        <w:rPr>
          <w:rFonts w:ascii="Georgia" w:hAnsi="Georgia" w:cs="Times New Roman"/>
          <w:sz w:val="24"/>
          <w:szCs w:val="24"/>
        </w:rPr>
        <w:t xml:space="preserve">  </w:t>
      </w:r>
      <w:r w:rsidRPr="0044189F">
        <w:rPr>
          <w:rFonts w:ascii="Georgia" w:hAnsi="Georgia" w:cs="Times New Roman"/>
          <w:b/>
          <w:bCs/>
          <w:sz w:val="24"/>
          <w:szCs w:val="24"/>
        </w:rPr>
        <w:t>1. Completeness</w:t>
      </w:r>
      <w:r w:rsidRPr="0044189F">
        <w:rPr>
          <w:rFonts w:ascii="Georgia" w:hAnsi="Georgia" w:cs="Times New Roman"/>
          <w:sz w:val="24"/>
          <w:szCs w:val="24"/>
        </w:rPr>
        <w:t>: It is assumed that any two bundles can be compared. That is, given any X bundle and Y bundle, then (X</w:t>
      </w:r>
      <w:r w:rsidR="0044189F" w:rsidRPr="0044189F">
        <w:rPr>
          <w:rFonts w:ascii="Georgia" w:hAnsi="Georgia" w:cs="Times New Roman"/>
          <w:sz w:val="24"/>
          <w:szCs w:val="24"/>
        </w:rPr>
        <w:t>1</w:t>
      </w:r>
      <w:r w:rsidR="0044189F">
        <w:rPr>
          <w:rFonts w:ascii="Georgia" w:hAnsi="Georgia" w:cs="Times New Roman"/>
          <w:sz w:val="24"/>
          <w:szCs w:val="24"/>
        </w:rPr>
        <w:t>,</w:t>
      </w:r>
      <w:r w:rsidR="0044189F" w:rsidRPr="0044189F">
        <w:rPr>
          <w:rFonts w:ascii="Georgia" w:hAnsi="Georgia" w:cs="Times New Roman"/>
          <w:sz w:val="24"/>
          <w:szCs w:val="24"/>
        </w:rPr>
        <w:t xml:space="preserve"> X</w:t>
      </w:r>
      <w:r w:rsidRPr="0044189F">
        <w:rPr>
          <w:rFonts w:ascii="Georgia" w:hAnsi="Georgia" w:cs="Times New Roman"/>
          <w:sz w:val="24"/>
          <w:szCs w:val="24"/>
        </w:rPr>
        <w:t>2) &gt; (Y1Y2) or (Y1 Y2) &gt; (X</w:t>
      </w:r>
      <w:proofErr w:type="gramStart"/>
      <w:r w:rsidRPr="0044189F">
        <w:rPr>
          <w:rFonts w:ascii="Georgia" w:hAnsi="Georgia" w:cs="Times New Roman"/>
          <w:sz w:val="24"/>
          <w:szCs w:val="24"/>
        </w:rPr>
        <w:t>1  X</w:t>
      </w:r>
      <w:proofErr w:type="gramEnd"/>
      <w:r w:rsidRPr="0044189F">
        <w:rPr>
          <w:rFonts w:ascii="Georgia" w:hAnsi="Georgia" w:cs="Times New Roman"/>
          <w:sz w:val="24"/>
          <w:szCs w:val="24"/>
        </w:rPr>
        <w:t>2) or both, in which case the consumer is indifferent between two bundles</w:t>
      </w:r>
      <w:r w:rsidR="0044189F">
        <w:rPr>
          <w:rFonts w:ascii="Georgia" w:hAnsi="Georgia" w:cs="Times New Roman"/>
          <w:sz w:val="24"/>
          <w:szCs w:val="24"/>
        </w:rPr>
        <w:t xml:space="preserve">, </w:t>
      </w:r>
      <w:r w:rsidR="006F654A" w:rsidRPr="0044189F">
        <w:rPr>
          <w:rFonts w:ascii="Georgia" w:hAnsi="Georgia" w:cs="Times New Roman"/>
          <w:sz w:val="24"/>
          <w:szCs w:val="24"/>
        </w:rPr>
        <w:t>i.e.</w:t>
      </w:r>
      <w:r w:rsidRPr="0044189F">
        <w:rPr>
          <w:rFonts w:ascii="Georgia" w:hAnsi="Georgia" w:cs="Times New Roman"/>
          <w:sz w:val="24"/>
          <w:szCs w:val="24"/>
        </w:rPr>
        <w:t xml:space="preserve"> that the consumer can make a choice.</w:t>
      </w:r>
    </w:p>
    <w:p w14:paraId="13E49A2E" w14:textId="77777777" w:rsidR="00A83B84" w:rsidRPr="0044189F" w:rsidRDefault="0001480D" w:rsidP="0044189F">
      <w:pPr>
        <w:spacing w:line="360" w:lineRule="auto"/>
        <w:jc w:val="both"/>
        <w:rPr>
          <w:rFonts w:ascii="Georgia" w:hAnsi="Georgia" w:cs="Times New Roman"/>
          <w:sz w:val="24"/>
          <w:szCs w:val="24"/>
        </w:rPr>
      </w:pPr>
      <w:r w:rsidRPr="0044189F">
        <w:rPr>
          <w:rFonts w:ascii="Georgia" w:hAnsi="Georgia" w:cs="Times New Roman"/>
          <w:b/>
          <w:bCs/>
          <w:sz w:val="24"/>
          <w:szCs w:val="24"/>
        </w:rPr>
        <w:lastRenderedPageBreak/>
        <w:t xml:space="preserve"> 2. Reflexive: </w:t>
      </w:r>
      <w:r w:rsidRPr="0044189F">
        <w:rPr>
          <w:rFonts w:ascii="Georgia" w:hAnsi="Georgia" w:cs="Times New Roman"/>
          <w:sz w:val="24"/>
          <w:szCs w:val="24"/>
        </w:rPr>
        <w:t xml:space="preserve">We assume that any bundle is at least as good as itself. </w:t>
      </w:r>
    </w:p>
    <w:p w14:paraId="268087A0" w14:textId="77777777" w:rsidR="00A83B84" w:rsidRPr="0044189F" w:rsidRDefault="0001480D" w:rsidP="0044189F">
      <w:pPr>
        <w:spacing w:line="360" w:lineRule="auto"/>
        <w:jc w:val="both"/>
        <w:rPr>
          <w:rFonts w:ascii="Georgia" w:hAnsi="Georgia" w:cs="Times New Roman"/>
          <w:sz w:val="24"/>
          <w:szCs w:val="24"/>
        </w:rPr>
      </w:pPr>
      <w:r w:rsidRPr="0044189F">
        <w:rPr>
          <w:rFonts w:ascii="Georgia" w:hAnsi="Georgia" w:cs="Times New Roman"/>
          <w:sz w:val="24"/>
          <w:szCs w:val="24"/>
        </w:rPr>
        <w:t xml:space="preserve">(X1 X2) &gt; (X1 X2)   </w:t>
      </w:r>
    </w:p>
    <w:p w14:paraId="54EE5B42" w14:textId="73C2311B" w:rsidR="006F6348" w:rsidRPr="0044189F" w:rsidRDefault="0001480D" w:rsidP="0044189F">
      <w:pPr>
        <w:spacing w:line="360" w:lineRule="auto"/>
        <w:jc w:val="both"/>
        <w:rPr>
          <w:rFonts w:ascii="Georgia" w:hAnsi="Georgia" w:cs="Times New Roman"/>
          <w:sz w:val="24"/>
          <w:szCs w:val="24"/>
        </w:rPr>
      </w:pPr>
      <w:r w:rsidRPr="0044189F">
        <w:rPr>
          <w:rFonts w:ascii="Georgia" w:hAnsi="Georgia" w:cs="Times New Roman"/>
          <w:sz w:val="24"/>
          <w:szCs w:val="24"/>
        </w:rPr>
        <w:t xml:space="preserve">    Transitive: If (X1 X2) &gt; </w:t>
      </w:r>
      <w:r w:rsidR="0044189F" w:rsidRPr="0044189F">
        <w:rPr>
          <w:rFonts w:ascii="Georgia" w:hAnsi="Georgia" w:cs="Times New Roman"/>
          <w:sz w:val="24"/>
          <w:szCs w:val="24"/>
        </w:rPr>
        <w:t>(Y</w:t>
      </w:r>
      <w:r w:rsidRPr="0044189F">
        <w:rPr>
          <w:rFonts w:ascii="Georgia" w:hAnsi="Georgia" w:cs="Times New Roman"/>
          <w:sz w:val="24"/>
          <w:szCs w:val="24"/>
        </w:rPr>
        <w:t xml:space="preserve">1Y2) and </w:t>
      </w:r>
      <w:proofErr w:type="gramStart"/>
      <w:r w:rsidRPr="0044189F">
        <w:rPr>
          <w:rFonts w:ascii="Georgia" w:hAnsi="Georgia" w:cs="Times New Roman"/>
          <w:sz w:val="24"/>
          <w:szCs w:val="24"/>
        </w:rPr>
        <w:t>( Y</w:t>
      </w:r>
      <w:proofErr w:type="gramEnd"/>
      <w:r w:rsidRPr="0044189F">
        <w:rPr>
          <w:rFonts w:ascii="Georgia" w:hAnsi="Georgia" w:cs="Times New Roman"/>
          <w:sz w:val="24"/>
          <w:szCs w:val="24"/>
        </w:rPr>
        <w:t>1 Y2) &gt; ( Z1 Z2) then we assume that consumer thinks that X is at least as good as Y and that Y is at least as good as Z, then the consumer thinks that X is at least as Z.</w:t>
      </w:r>
    </w:p>
    <w:p w14:paraId="517436F8" w14:textId="77777777" w:rsidR="00EF4E66" w:rsidRPr="0044189F" w:rsidRDefault="00EF4E66" w:rsidP="0044189F">
      <w:pPr>
        <w:spacing w:line="360" w:lineRule="auto"/>
        <w:rPr>
          <w:rFonts w:ascii="Georgia" w:hAnsi="Georgia" w:cs="Times New Roman"/>
          <w:sz w:val="24"/>
          <w:szCs w:val="24"/>
        </w:rPr>
      </w:pPr>
    </w:p>
    <w:p w14:paraId="74BBCA8B" w14:textId="4E0A7FBC" w:rsidR="00EF4E66" w:rsidRPr="0044189F" w:rsidRDefault="00EF4E66" w:rsidP="0044189F">
      <w:pPr>
        <w:spacing w:line="360" w:lineRule="auto"/>
        <w:rPr>
          <w:rFonts w:ascii="Georgia" w:hAnsi="Georgia" w:cs="Times New Roman"/>
          <w:b/>
          <w:bCs/>
          <w:sz w:val="24"/>
          <w:szCs w:val="24"/>
        </w:rPr>
      </w:pPr>
      <w:r w:rsidRPr="0044189F">
        <w:rPr>
          <w:rFonts w:ascii="Georgia" w:hAnsi="Georgia" w:cs="Times New Roman"/>
          <w:b/>
          <w:bCs/>
          <w:sz w:val="24"/>
          <w:szCs w:val="24"/>
        </w:rPr>
        <w:t>6.0 INDIFFERENCE CURVES</w:t>
      </w:r>
    </w:p>
    <w:p w14:paraId="024D77B0" w14:textId="37EE6DB6" w:rsidR="00EF4E66" w:rsidRPr="0044189F" w:rsidRDefault="00EF4E66" w:rsidP="0044189F">
      <w:pPr>
        <w:spacing w:line="360" w:lineRule="auto"/>
        <w:rPr>
          <w:rFonts w:ascii="Georgia" w:hAnsi="Georgia" w:cs="Times New Roman"/>
          <w:b/>
          <w:bCs/>
          <w:sz w:val="24"/>
          <w:szCs w:val="24"/>
        </w:rPr>
      </w:pPr>
      <w:r w:rsidRPr="0044189F">
        <w:rPr>
          <w:rFonts w:ascii="Georgia" w:hAnsi="Georgia" w:cs="Times New Roman"/>
          <w:b/>
          <w:bCs/>
          <w:sz w:val="24"/>
          <w:szCs w:val="24"/>
        </w:rPr>
        <w:t>Definition</w:t>
      </w:r>
    </w:p>
    <w:p w14:paraId="62A4B24A" w14:textId="77777777" w:rsidR="00EF4E66" w:rsidRPr="0044189F" w:rsidRDefault="00EF4E66" w:rsidP="0044189F">
      <w:pPr>
        <w:pStyle w:val="ListParagraph"/>
        <w:numPr>
          <w:ilvl w:val="0"/>
          <w:numId w:val="10"/>
        </w:numPr>
        <w:spacing w:line="360" w:lineRule="auto"/>
        <w:jc w:val="both"/>
        <w:rPr>
          <w:rFonts w:ascii="Georgia" w:hAnsi="Georgia" w:cs="Times New Roman"/>
          <w:sz w:val="24"/>
          <w:szCs w:val="24"/>
        </w:rPr>
      </w:pPr>
      <w:r w:rsidRPr="0044189F">
        <w:rPr>
          <w:rFonts w:ascii="Georgia" w:hAnsi="Georgia" w:cs="Times New Roman"/>
          <w:sz w:val="24"/>
          <w:szCs w:val="24"/>
        </w:rPr>
        <w:t xml:space="preserve">An indifference curve is a chart showing various combinations of two goods or commodities that consumers can choose. </w:t>
      </w:r>
    </w:p>
    <w:p w14:paraId="5711B30F" w14:textId="48BF0161" w:rsidR="00EF4E66" w:rsidRPr="0044189F" w:rsidRDefault="00EF4E66" w:rsidP="0044189F">
      <w:pPr>
        <w:pStyle w:val="ListParagraph"/>
        <w:numPr>
          <w:ilvl w:val="0"/>
          <w:numId w:val="10"/>
        </w:numPr>
        <w:spacing w:line="360" w:lineRule="auto"/>
        <w:jc w:val="both"/>
        <w:rPr>
          <w:rFonts w:ascii="Georgia" w:hAnsi="Georgia" w:cs="Times New Roman"/>
          <w:sz w:val="24"/>
          <w:szCs w:val="24"/>
        </w:rPr>
      </w:pPr>
      <w:r w:rsidRPr="0044189F">
        <w:rPr>
          <w:rFonts w:ascii="Georgia" w:hAnsi="Georgia" w:cs="Times New Roman"/>
          <w:sz w:val="24"/>
          <w:szCs w:val="24"/>
        </w:rPr>
        <w:t>At any point on the curve, the combination of the two will leave the consumer equally well off or equally satisfied—hence indifferent.</w:t>
      </w:r>
    </w:p>
    <w:p w14:paraId="5F8115E8" w14:textId="45C67B34" w:rsidR="00EF4E66" w:rsidRPr="0044189F" w:rsidRDefault="00EF4E66" w:rsidP="0044189F">
      <w:pPr>
        <w:pStyle w:val="ListParagraph"/>
        <w:numPr>
          <w:ilvl w:val="0"/>
          <w:numId w:val="10"/>
        </w:numPr>
        <w:spacing w:line="360" w:lineRule="auto"/>
        <w:jc w:val="both"/>
        <w:rPr>
          <w:rFonts w:ascii="Georgia" w:hAnsi="Georgia" w:cs="Times New Roman"/>
          <w:sz w:val="24"/>
          <w:szCs w:val="24"/>
        </w:rPr>
      </w:pPr>
      <w:r w:rsidRPr="0044189F">
        <w:rPr>
          <w:rFonts w:ascii="Georgia" w:hAnsi="Georgia" w:cs="Times New Roman"/>
          <w:sz w:val="24"/>
          <w:szCs w:val="24"/>
        </w:rPr>
        <w:t xml:space="preserve">It is used in economics to describe the point where individuals have no </w:t>
      </w:r>
      <w:r w:rsidR="0044189F" w:rsidRPr="0044189F">
        <w:rPr>
          <w:rFonts w:ascii="Georgia" w:hAnsi="Georgia" w:cs="Times New Roman"/>
          <w:sz w:val="24"/>
          <w:szCs w:val="24"/>
        </w:rPr>
        <w:t>preference</w:t>
      </w:r>
      <w:r w:rsidRPr="0044189F">
        <w:rPr>
          <w:rFonts w:ascii="Georgia" w:hAnsi="Georgia" w:cs="Times New Roman"/>
          <w:sz w:val="24"/>
          <w:szCs w:val="24"/>
        </w:rPr>
        <w:t xml:space="preserve"> for either one good or another based on their relative quantities.</w:t>
      </w:r>
    </w:p>
    <w:p w14:paraId="76325FDC" w14:textId="77777777" w:rsidR="00EF4E66" w:rsidRPr="0044189F" w:rsidRDefault="00EF4E66" w:rsidP="0044189F">
      <w:pPr>
        <w:pStyle w:val="ListParagraph"/>
        <w:numPr>
          <w:ilvl w:val="0"/>
          <w:numId w:val="10"/>
        </w:numPr>
        <w:spacing w:line="360" w:lineRule="auto"/>
        <w:jc w:val="both"/>
        <w:rPr>
          <w:rFonts w:ascii="Georgia" w:hAnsi="Georgia" w:cs="Times New Roman"/>
          <w:sz w:val="24"/>
          <w:szCs w:val="24"/>
        </w:rPr>
      </w:pPr>
      <w:r w:rsidRPr="0044189F">
        <w:rPr>
          <w:rFonts w:ascii="Georgia" w:hAnsi="Georgia" w:cs="Times New Roman"/>
          <w:sz w:val="24"/>
          <w:szCs w:val="24"/>
        </w:rPr>
        <w:t>Along the curve, a consumer thus has an equal preference for the various combinations of goods shown.</w:t>
      </w:r>
    </w:p>
    <w:p w14:paraId="7B1BDE30" w14:textId="0594816C" w:rsidR="00EF4E66" w:rsidRPr="0044189F" w:rsidRDefault="00EF4E66" w:rsidP="0044189F">
      <w:pPr>
        <w:pStyle w:val="ListParagraph"/>
        <w:numPr>
          <w:ilvl w:val="0"/>
          <w:numId w:val="10"/>
        </w:numPr>
        <w:spacing w:line="360" w:lineRule="auto"/>
        <w:jc w:val="both"/>
        <w:rPr>
          <w:rFonts w:ascii="Georgia" w:hAnsi="Georgia" w:cs="Times New Roman"/>
          <w:sz w:val="24"/>
          <w:szCs w:val="24"/>
        </w:rPr>
      </w:pPr>
      <w:r w:rsidRPr="0044189F">
        <w:rPr>
          <w:rFonts w:ascii="Georgia" w:hAnsi="Georgia" w:cs="Times New Roman"/>
          <w:sz w:val="24"/>
          <w:szCs w:val="24"/>
        </w:rPr>
        <w:t>Typically, indifference curves are shown convex to the origin, and no two indifference curves ever intersect.</w:t>
      </w:r>
    </w:p>
    <w:p w14:paraId="30114BEE" w14:textId="72859EF1" w:rsidR="00EF4E66" w:rsidRPr="0044189F" w:rsidRDefault="00EF4E66" w:rsidP="0044189F">
      <w:pPr>
        <w:spacing w:line="360" w:lineRule="auto"/>
        <w:jc w:val="both"/>
        <w:rPr>
          <w:rFonts w:ascii="Georgia" w:hAnsi="Georgia" w:cs="Times New Roman"/>
          <w:b/>
          <w:bCs/>
          <w:sz w:val="24"/>
          <w:szCs w:val="24"/>
        </w:rPr>
      </w:pPr>
      <w:r w:rsidRPr="0044189F">
        <w:rPr>
          <w:rFonts w:ascii="Georgia" w:hAnsi="Georgia" w:cs="Times New Roman"/>
          <w:b/>
          <w:bCs/>
          <w:sz w:val="24"/>
          <w:szCs w:val="24"/>
        </w:rPr>
        <w:t>Features</w:t>
      </w:r>
    </w:p>
    <w:p w14:paraId="111D5289" w14:textId="37315C0A" w:rsidR="00EF4E66" w:rsidRPr="0044189F" w:rsidRDefault="00B02E53" w:rsidP="0044189F">
      <w:pPr>
        <w:spacing w:line="360" w:lineRule="auto"/>
        <w:rPr>
          <w:rFonts w:ascii="Georgia" w:hAnsi="Georgia" w:cs="Times New Roman"/>
          <w:sz w:val="24"/>
          <w:szCs w:val="24"/>
        </w:rPr>
      </w:pPr>
      <w:r w:rsidRPr="0044189F">
        <w:rPr>
          <w:rFonts w:ascii="Georgia" w:hAnsi="Georgia" w:cs="Times New Roman"/>
          <w:sz w:val="24"/>
          <w:szCs w:val="24"/>
        </w:rPr>
        <w:t>1.</w:t>
      </w:r>
      <w:r w:rsidR="00EF4E66" w:rsidRPr="0044189F">
        <w:rPr>
          <w:rFonts w:ascii="Georgia" w:hAnsi="Georgia" w:cs="Times New Roman"/>
          <w:sz w:val="24"/>
          <w:szCs w:val="24"/>
        </w:rPr>
        <w:t xml:space="preserve">An indifference curve has a negative slope, </w:t>
      </w:r>
      <w:r w:rsidR="0044189F" w:rsidRPr="0044189F">
        <w:rPr>
          <w:rFonts w:ascii="Georgia" w:hAnsi="Georgia" w:cs="Times New Roman"/>
          <w:sz w:val="24"/>
          <w:szCs w:val="24"/>
        </w:rPr>
        <w:t>i.e.,</w:t>
      </w:r>
      <w:r w:rsidR="00EF4E66" w:rsidRPr="0044189F">
        <w:rPr>
          <w:rFonts w:ascii="Georgia" w:hAnsi="Georgia" w:cs="Times New Roman"/>
          <w:sz w:val="24"/>
          <w:szCs w:val="24"/>
        </w:rPr>
        <w:t xml:space="preserve"> it slopes downward from left to right.</w:t>
      </w:r>
    </w:p>
    <w:p w14:paraId="094BB766" w14:textId="4001FE92" w:rsidR="00B02E53" w:rsidRPr="0044189F" w:rsidRDefault="00EF4E66" w:rsidP="0044189F">
      <w:pPr>
        <w:spacing w:line="360" w:lineRule="auto"/>
        <w:rPr>
          <w:rFonts w:ascii="Georgia" w:hAnsi="Georgia" w:cs="Times New Roman"/>
          <w:sz w:val="24"/>
          <w:szCs w:val="24"/>
        </w:rPr>
      </w:pPr>
      <w:r w:rsidRPr="0044189F">
        <w:rPr>
          <w:rFonts w:ascii="Georgia" w:hAnsi="Georgia" w:cs="Times New Roman"/>
          <w:sz w:val="24"/>
          <w:szCs w:val="24"/>
        </w:rPr>
        <w:t>Reason: If a consumer decides to have one more unit of a commodity</w:t>
      </w:r>
      <w:r w:rsidR="00B02E53" w:rsidRPr="0044189F">
        <w:rPr>
          <w:rFonts w:ascii="Georgia" w:hAnsi="Georgia" w:cs="Times New Roman"/>
          <w:sz w:val="24"/>
          <w:szCs w:val="24"/>
        </w:rPr>
        <w:t xml:space="preserve"> </w:t>
      </w:r>
      <w:r w:rsidRPr="0044189F">
        <w:rPr>
          <w:rFonts w:ascii="Georgia" w:hAnsi="Georgia" w:cs="Times New Roman"/>
          <w:sz w:val="24"/>
          <w:szCs w:val="24"/>
        </w:rPr>
        <w:t>(say apples), quantity of another good (say oranges) must fall so that the total satisfaction (utility) remains same</w:t>
      </w:r>
      <w:r w:rsidR="00B02E53" w:rsidRPr="0044189F">
        <w:rPr>
          <w:rFonts w:ascii="Georgia" w:hAnsi="Georgia" w:cs="Times New Roman"/>
          <w:sz w:val="24"/>
          <w:szCs w:val="24"/>
        </w:rPr>
        <w:t>.</w:t>
      </w:r>
    </w:p>
    <w:p w14:paraId="683DCC9F" w14:textId="78EC1614" w:rsidR="00B02E53" w:rsidRPr="0044189F" w:rsidRDefault="00B02E53" w:rsidP="0044189F">
      <w:pPr>
        <w:spacing w:line="360" w:lineRule="auto"/>
        <w:rPr>
          <w:rFonts w:ascii="Georgia" w:hAnsi="Georgia" w:cs="Times New Roman"/>
          <w:sz w:val="24"/>
          <w:szCs w:val="24"/>
        </w:rPr>
      </w:pPr>
      <w:r w:rsidRPr="0044189F">
        <w:rPr>
          <w:rFonts w:ascii="Georgia" w:hAnsi="Georgia" w:cs="Times New Roman"/>
          <w:sz w:val="24"/>
          <w:szCs w:val="24"/>
        </w:rPr>
        <w:t xml:space="preserve">2. IC is strictly Convex to origin </w:t>
      </w:r>
      <w:r w:rsidR="006F654A" w:rsidRPr="0044189F">
        <w:rPr>
          <w:rFonts w:ascii="Georgia" w:hAnsi="Georgia" w:cs="Times New Roman"/>
          <w:sz w:val="24"/>
          <w:szCs w:val="24"/>
        </w:rPr>
        <w:t>i.e.,</w:t>
      </w:r>
      <w:r w:rsidRPr="0044189F">
        <w:rPr>
          <w:rFonts w:ascii="Georgia" w:hAnsi="Georgia" w:cs="Times New Roman"/>
          <w:sz w:val="24"/>
          <w:szCs w:val="24"/>
        </w:rPr>
        <w:t xml:space="preserve"> </w:t>
      </w:r>
      <w:proofErr w:type="spellStart"/>
      <w:r w:rsidRPr="0044189F">
        <w:rPr>
          <w:rFonts w:ascii="Georgia" w:hAnsi="Georgia" w:cs="Times New Roman"/>
          <w:sz w:val="24"/>
          <w:szCs w:val="24"/>
        </w:rPr>
        <w:t>MRS</w:t>
      </w:r>
      <w:r w:rsidRPr="0044189F">
        <w:rPr>
          <w:rFonts w:ascii="Georgia" w:hAnsi="Georgia" w:cs="Times New Roman"/>
          <w:sz w:val="24"/>
          <w:szCs w:val="24"/>
          <w:vertAlign w:val="subscript"/>
        </w:rPr>
        <w:t>xy</w:t>
      </w:r>
      <w:proofErr w:type="spellEnd"/>
      <w:r w:rsidRPr="0044189F">
        <w:rPr>
          <w:rFonts w:ascii="Georgia" w:hAnsi="Georgia" w:cs="Times New Roman"/>
          <w:sz w:val="24"/>
          <w:szCs w:val="24"/>
        </w:rPr>
        <w:t xml:space="preserve"> is always diminishing</w:t>
      </w:r>
    </w:p>
    <w:p w14:paraId="4E352426" w14:textId="25DFEB65" w:rsidR="00EF4E66" w:rsidRPr="0044189F" w:rsidRDefault="00B02E53" w:rsidP="0044189F">
      <w:pPr>
        <w:spacing w:line="360" w:lineRule="auto"/>
        <w:rPr>
          <w:rFonts w:ascii="Georgia" w:hAnsi="Georgia" w:cs="Times New Roman"/>
          <w:sz w:val="24"/>
          <w:szCs w:val="24"/>
        </w:rPr>
      </w:pPr>
      <w:r w:rsidRPr="0044189F">
        <w:rPr>
          <w:rFonts w:ascii="Georgia" w:hAnsi="Georgia" w:cs="Times New Roman"/>
          <w:sz w:val="24"/>
          <w:szCs w:val="24"/>
        </w:rPr>
        <w:t>Reason: Due to the law of diminishing marginal utility a consumer is always willing to sacrifice lesser units of a commodity for every additional unit of another good.</w:t>
      </w:r>
    </w:p>
    <w:p w14:paraId="4136A1DA" w14:textId="16556516" w:rsidR="00B02E53" w:rsidRPr="0044189F" w:rsidRDefault="00B02E53" w:rsidP="0044189F">
      <w:pPr>
        <w:spacing w:line="360" w:lineRule="auto"/>
        <w:rPr>
          <w:rFonts w:ascii="Georgia" w:hAnsi="Georgia" w:cs="Times New Roman"/>
          <w:sz w:val="24"/>
          <w:szCs w:val="24"/>
        </w:rPr>
      </w:pPr>
      <w:r w:rsidRPr="0044189F">
        <w:rPr>
          <w:rFonts w:ascii="Georgia" w:hAnsi="Georgia" w:cs="Times New Roman"/>
          <w:sz w:val="24"/>
          <w:szCs w:val="24"/>
        </w:rPr>
        <w:lastRenderedPageBreak/>
        <w:t xml:space="preserve">3. Higher indifference curve represents larger bundles of goods </w:t>
      </w:r>
      <w:r w:rsidR="006F654A" w:rsidRPr="0044189F">
        <w:rPr>
          <w:rFonts w:ascii="Georgia" w:hAnsi="Georgia" w:cs="Times New Roman"/>
          <w:sz w:val="24"/>
          <w:szCs w:val="24"/>
        </w:rPr>
        <w:t>i.e.,</w:t>
      </w:r>
      <w:r w:rsidRPr="0044189F">
        <w:rPr>
          <w:rFonts w:ascii="Georgia" w:hAnsi="Georgia" w:cs="Times New Roman"/>
          <w:sz w:val="24"/>
          <w:szCs w:val="24"/>
        </w:rPr>
        <w:t xml:space="preserve"> bundles which contain more of both or more of at least one.</w:t>
      </w:r>
    </w:p>
    <w:p w14:paraId="3B6C31A3" w14:textId="48840B7A" w:rsidR="00B02E53" w:rsidRPr="0044189F" w:rsidRDefault="00B02E53" w:rsidP="0044189F">
      <w:pPr>
        <w:spacing w:line="360" w:lineRule="auto"/>
        <w:rPr>
          <w:rFonts w:ascii="Georgia" w:hAnsi="Georgia" w:cs="Times New Roman"/>
          <w:sz w:val="24"/>
          <w:szCs w:val="24"/>
        </w:rPr>
      </w:pPr>
      <w:r w:rsidRPr="0044189F">
        <w:rPr>
          <w:rFonts w:ascii="Georgia" w:hAnsi="Georgia" w:cs="Times New Roman"/>
          <w:sz w:val="24"/>
          <w:szCs w:val="24"/>
        </w:rPr>
        <w:t xml:space="preserve">It is assumed that consumer’s preferences are monotonic </w:t>
      </w:r>
      <w:r w:rsidR="006F654A" w:rsidRPr="0044189F">
        <w:rPr>
          <w:rFonts w:ascii="Georgia" w:hAnsi="Georgia" w:cs="Times New Roman"/>
          <w:sz w:val="24"/>
          <w:szCs w:val="24"/>
        </w:rPr>
        <w:t>i.e.,</w:t>
      </w:r>
      <w:r w:rsidRPr="0044189F">
        <w:rPr>
          <w:rFonts w:ascii="Georgia" w:hAnsi="Georgia" w:cs="Times New Roman"/>
          <w:sz w:val="24"/>
          <w:szCs w:val="24"/>
        </w:rPr>
        <w:t xml:space="preserve"> he always prefers larger bundle as it gives him higher satisfaction.</w:t>
      </w:r>
    </w:p>
    <w:p w14:paraId="602A5B96" w14:textId="784243E8" w:rsidR="006F6348" w:rsidRPr="0044189F" w:rsidRDefault="00B02E53" w:rsidP="0044189F">
      <w:pPr>
        <w:spacing w:line="360" w:lineRule="auto"/>
        <w:rPr>
          <w:rFonts w:ascii="Georgia" w:hAnsi="Georgia" w:cs="Times New Roman"/>
          <w:sz w:val="24"/>
          <w:szCs w:val="24"/>
        </w:rPr>
      </w:pPr>
      <w:r w:rsidRPr="0044189F">
        <w:rPr>
          <w:rFonts w:ascii="Georgia" w:hAnsi="Georgia" w:cs="Times New Roman"/>
          <w:sz w:val="24"/>
          <w:szCs w:val="24"/>
        </w:rPr>
        <w:t>Consider a consumer’s consumption of goods 1 and 2</w:t>
      </w:r>
      <w:r w:rsidRPr="0044189F">
        <w:rPr>
          <w:rFonts w:ascii="Georgia" w:hAnsi="Georgia" w:cs="Times New Roman"/>
          <w:noProof/>
          <w:sz w:val="24"/>
          <w:szCs w:val="24"/>
        </w:rPr>
        <w:drawing>
          <wp:inline distT="0" distB="0" distL="0" distR="0" wp14:anchorId="4988C381" wp14:editId="4151C012">
            <wp:extent cx="4371975" cy="2419350"/>
            <wp:effectExtent l="0" t="0" r="9525" b="0"/>
            <wp:docPr id="14605284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71975" cy="2419350"/>
                    </a:xfrm>
                    <a:prstGeom prst="rect">
                      <a:avLst/>
                    </a:prstGeom>
                    <a:noFill/>
                  </pic:spPr>
                </pic:pic>
              </a:graphicData>
            </a:graphic>
          </wp:inline>
        </w:drawing>
      </w:r>
    </w:p>
    <w:p w14:paraId="326848A8" w14:textId="7EC1C411" w:rsidR="00AD73E9" w:rsidRPr="0044189F" w:rsidRDefault="00A37792" w:rsidP="0044189F">
      <w:pPr>
        <w:spacing w:line="360" w:lineRule="auto"/>
        <w:jc w:val="both"/>
        <w:rPr>
          <w:rFonts w:ascii="Georgia" w:hAnsi="Georgia" w:cs="Times New Roman"/>
          <w:sz w:val="24"/>
          <w:szCs w:val="24"/>
        </w:rPr>
      </w:pPr>
      <w:r w:rsidRPr="0044189F">
        <w:rPr>
          <w:rFonts w:ascii="Georgia" w:hAnsi="Georgia" w:cs="Times New Roman"/>
          <w:sz w:val="24"/>
          <w:szCs w:val="24"/>
        </w:rPr>
        <w:t xml:space="preserve">If (X1 X2) is a certain consumption bundle, the consumption bundle in the shaded region </w:t>
      </w:r>
      <w:r w:rsidR="006F654A" w:rsidRPr="0044189F">
        <w:rPr>
          <w:rFonts w:ascii="Georgia" w:hAnsi="Georgia" w:cs="Times New Roman"/>
          <w:sz w:val="24"/>
          <w:szCs w:val="24"/>
        </w:rPr>
        <w:t>is</w:t>
      </w:r>
      <w:r w:rsidRPr="0044189F">
        <w:rPr>
          <w:rFonts w:ascii="Georgia" w:hAnsi="Georgia" w:cs="Times New Roman"/>
          <w:sz w:val="24"/>
          <w:szCs w:val="24"/>
        </w:rPr>
        <w:t xml:space="preserve"> weakly preferred to (X1 X2). It is called the weakly preferred set. The bundles on the boundary of this set for which the consumer is just different to (X1 X2</w:t>
      </w:r>
      <w:r w:rsidR="006F654A" w:rsidRPr="0044189F">
        <w:rPr>
          <w:rFonts w:ascii="Georgia" w:hAnsi="Georgia" w:cs="Times New Roman"/>
          <w:sz w:val="24"/>
          <w:szCs w:val="24"/>
        </w:rPr>
        <w:t>) from</w:t>
      </w:r>
      <w:r w:rsidRPr="0044189F">
        <w:rPr>
          <w:rFonts w:ascii="Georgia" w:hAnsi="Georgia" w:cs="Times New Roman"/>
          <w:sz w:val="24"/>
          <w:szCs w:val="24"/>
        </w:rPr>
        <w:t xml:space="preserve"> the indifference curve. It consists of all bundles of goods that leave </w:t>
      </w:r>
      <w:r w:rsidR="006F654A" w:rsidRPr="0044189F">
        <w:rPr>
          <w:rFonts w:ascii="Georgia" w:hAnsi="Georgia" w:cs="Times New Roman"/>
          <w:sz w:val="24"/>
          <w:szCs w:val="24"/>
        </w:rPr>
        <w:t>consumers</w:t>
      </w:r>
      <w:r w:rsidRPr="0044189F">
        <w:rPr>
          <w:rFonts w:ascii="Georgia" w:hAnsi="Georgia" w:cs="Times New Roman"/>
          <w:sz w:val="24"/>
          <w:szCs w:val="24"/>
        </w:rPr>
        <w:t xml:space="preserve"> indifferent to the given bundle.</w:t>
      </w:r>
    </w:p>
    <w:p w14:paraId="754DE42D" w14:textId="1779977C" w:rsidR="00AD73E9" w:rsidRPr="0044189F" w:rsidRDefault="00AD73E9" w:rsidP="0044189F">
      <w:pPr>
        <w:spacing w:line="360" w:lineRule="auto"/>
        <w:rPr>
          <w:rFonts w:ascii="Georgia" w:hAnsi="Georgia" w:cs="Times New Roman"/>
          <w:sz w:val="24"/>
          <w:szCs w:val="24"/>
        </w:rPr>
      </w:pPr>
      <w:r w:rsidRPr="0044189F">
        <w:rPr>
          <w:rFonts w:ascii="Georgia" w:hAnsi="Georgia" w:cs="Times New Roman"/>
          <w:b/>
          <w:bCs/>
          <w:sz w:val="24"/>
          <w:szCs w:val="24"/>
        </w:rPr>
        <w:t xml:space="preserve">Shapes of Indifferent Curves  </w:t>
      </w:r>
    </w:p>
    <w:p w14:paraId="36716C51" w14:textId="11A94D92" w:rsidR="00AD73E9" w:rsidRPr="0044189F" w:rsidRDefault="00AD73E9" w:rsidP="0044189F">
      <w:pPr>
        <w:spacing w:line="360" w:lineRule="auto"/>
        <w:rPr>
          <w:rFonts w:ascii="Georgia" w:hAnsi="Georgia" w:cs="Times New Roman"/>
          <w:b/>
          <w:bCs/>
          <w:sz w:val="24"/>
          <w:szCs w:val="24"/>
        </w:rPr>
      </w:pPr>
      <w:r w:rsidRPr="0044189F">
        <w:rPr>
          <w:rFonts w:ascii="Georgia" w:hAnsi="Georgia" w:cs="Times New Roman"/>
          <w:sz w:val="24"/>
          <w:szCs w:val="24"/>
        </w:rPr>
        <w:t>If no further assumptions about preferences are made. ICs can take very peculiar shapes.</w:t>
      </w:r>
    </w:p>
    <w:p w14:paraId="360A53D4" w14:textId="77777777" w:rsidR="00AD73E9" w:rsidRPr="0044189F" w:rsidRDefault="00AD73E9" w:rsidP="0044189F">
      <w:pPr>
        <w:spacing w:line="360" w:lineRule="auto"/>
        <w:rPr>
          <w:rFonts w:ascii="Georgia" w:hAnsi="Georgia" w:cs="Times New Roman"/>
          <w:b/>
          <w:bCs/>
          <w:sz w:val="24"/>
          <w:szCs w:val="24"/>
        </w:rPr>
      </w:pPr>
    </w:p>
    <w:p w14:paraId="2DADE387" w14:textId="3B4624EF" w:rsidR="00AD73E9" w:rsidRPr="0044189F" w:rsidRDefault="00AD73E9" w:rsidP="0044189F">
      <w:pPr>
        <w:pStyle w:val="ListParagraph"/>
        <w:numPr>
          <w:ilvl w:val="0"/>
          <w:numId w:val="8"/>
        </w:numPr>
        <w:spacing w:line="360" w:lineRule="auto"/>
        <w:rPr>
          <w:rFonts w:ascii="Georgia" w:hAnsi="Georgia" w:cs="Times New Roman"/>
          <w:b/>
          <w:bCs/>
          <w:sz w:val="24"/>
          <w:szCs w:val="24"/>
        </w:rPr>
      </w:pPr>
      <w:r w:rsidRPr="0044189F">
        <w:rPr>
          <w:rFonts w:ascii="Georgia" w:hAnsi="Georgia" w:cs="Times New Roman"/>
          <w:b/>
          <w:bCs/>
          <w:sz w:val="24"/>
          <w:szCs w:val="24"/>
        </w:rPr>
        <w:t xml:space="preserve">Perfect Substitutes </w:t>
      </w:r>
    </w:p>
    <w:p w14:paraId="7630C8DD" w14:textId="7BF91BF6" w:rsidR="00AD73E9" w:rsidRPr="0044189F" w:rsidRDefault="00AD73E9" w:rsidP="0044189F">
      <w:pPr>
        <w:spacing w:line="360" w:lineRule="auto"/>
        <w:jc w:val="both"/>
        <w:rPr>
          <w:rFonts w:ascii="Georgia" w:hAnsi="Georgia" w:cs="Times New Roman"/>
          <w:sz w:val="24"/>
          <w:szCs w:val="24"/>
        </w:rPr>
      </w:pPr>
      <w:r w:rsidRPr="0044189F">
        <w:rPr>
          <w:rFonts w:ascii="Georgia" w:hAnsi="Georgia" w:cs="Times New Roman"/>
          <w:sz w:val="24"/>
          <w:szCs w:val="24"/>
        </w:rPr>
        <w:t xml:space="preserve">Two goods are perfect substitutes if the consumer is willing to substitute one good for the other at a constant rate. The simplest care of perfect substitutes occurs when the consumer is willing to substitute the goods on </w:t>
      </w:r>
      <w:r w:rsidR="0044189F" w:rsidRPr="0044189F">
        <w:rPr>
          <w:rFonts w:ascii="Georgia" w:hAnsi="Georgia" w:cs="Times New Roman"/>
          <w:sz w:val="24"/>
          <w:szCs w:val="24"/>
        </w:rPr>
        <w:t>one-to-one</w:t>
      </w:r>
      <w:r w:rsidRPr="0044189F">
        <w:rPr>
          <w:rFonts w:ascii="Georgia" w:hAnsi="Georgia" w:cs="Times New Roman"/>
          <w:sz w:val="24"/>
          <w:szCs w:val="24"/>
        </w:rPr>
        <w:t xml:space="preserve"> basis.  ICs for such a consumer are all parallel straight lines.</w:t>
      </w:r>
    </w:p>
    <w:p w14:paraId="596165B6" w14:textId="34D1F856" w:rsidR="00A37792" w:rsidRPr="0044189F" w:rsidRDefault="00A37792" w:rsidP="0044189F">
      <w:pPr>
        <w:spacing w:line="360" w:lineRule="auto"/>
        <w:rPr>
          <w:rFonts w:ascii="Georgia" w:hAnsi="Georgia" w:cs="Times New Roman"/>
          <w:sz w:val="24"/>
          <w:szCs w:val="24"/>
        </w:rPr>
      </w:pPr>
      <w:r w:rsidRPr="0044189F">
        <w:rPr>
          <w:rFonts w:ascii="Georgia" w:hAnsi="Georgia" w:cs="Times New Roman"/>
          <w:sz w:val="24"/>
          <w:szCs w:val="24"/>
        </w:rPr>
        <w:lastRenderedPageBreak/>
        <w:t xml:space="preserve">  </w:t>
      </w:r>
    </w:p>
    <w:p w14:paraId="5DEC52BA" w14:textId="6DB49DF5" w:rsidR="00A37792" w:rsidRPr="0044189F" w:rsidRDefault="00A37792" w:rsidP="0044189F">
      <w:pPr>
        <w:spacing w:line="360" w:lineRule="auto"/>
        <w:rPr>
          <w:rFonts w:ascii="Georgia" w:hAnsi="Georgia" w:cs="Times New Roman"/>
          <w:b/>
          <w:bCs/>
          <w:color w:val="00B050"/>
          <w:sz w:val="24"/>
          <w:szCs w:val="24"/>
        </w:rPr>
      </w:pPr>
      <w:r w:rsidRPr="0044189F">
        <w:rPr>
          <w:rFonts w:ascii="Georgia" w:hAnsi="Georgia" w:cs="Times New Roman"/>
          <w:b/>
          <w:bCs/>
          <w:noProof/>
          <w:color w:val="00B050"/>
          <w:sz w:val="24"/>
          <w:szCs w:val="24"/>
        </w:rPr>
        <w:drawing>
          <wp:inline distT="0" distB="0" distL="0" distR="0" wp14:anchorId="0F029333" wp14:editId="249A273E">
            <wp:extent cx="3105150" cy="2152650"/>
            <wp:effectExtent l="0" t="0" r="0" b="0"/>
            <wp:docPr id="13390744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05150" cy="2152650"/>
                    </a:xfrm>
                    <a:prstGeom prst="rect">
                      <a:avLst/>
                    </a:prstGeom>
                    <a:noFill/>
                  </pic:spPr>
                </pic:pic>
              </a:graphicData>
            </a:graphic>
          </wp:inline>
        </w:drawing>
      </w:r>
    </w:p>
    <w:p w14:paraId="65D0E53F" w14:textId="77777777" w:rsidR="006F654A" w:rsidRPr="0044189F" w:rsidRDefault="006F654A" w:rsidP="0044189F">
      <w:pPr>
        <w:spacing w:line="360" w:lineRule="auto"/>
        <w:rPr>
          <w:rFonts w:ascii="Georgia" w:hAnsi="Georgia" w:cs="Times New Roman"/>
          <w:b/>
          <w:bCs/>
          <w:sz w:val="24"/>
          <w:szCs w:val="24"/>
        </w:rPr>
      </w:pPr>
    </w:p>
    <w:p w14:paraId="0119A1F3" w14:textId="271182BA" w:rsidR="00AD73E9" w:rsidRPr="0044189F" w:rsidRDefault="006805CD" w:rsidP="0044189F">
      <w:pPr>
        <w:spacing w:line="360" w:lineRule="auto"/>
        <w:rPr>
          <w:rFonts w:ascii="Georgia" w:hAnsi="Georgia" w:cs="Times New Roman"/>
          <w:b/>
          <w:bCs/>
          <w:sz w:val="24"/>
          <w:szCs w:val="24"/>
        </w:rPr>
      </w:pPr>
      <w:r w:rsidRPr="0044189F">
        <w:rPr>
          <w:rFonts w:ascii="Georgia" w:hAnsi="Georgia" w:cs="Times New Roman"/>
          <w:b/>
          <w:bCs/>
          <w:sz w:val="24"/>
          <w:szCs w:val="24"/>
        </w:rPr>
        <w:t xml:space="preserve">2. </w:t>
      </w:r>
      <w:r w:rsidR="00AD73E9" w:rsidRPr="0044189F">
        <w:rPr>
          <w:rFonts w:ascii="Georgia" w:hAnsi="Georgia" w:cs="Times New Roman"/>
          <w:b/>
          <w:bCs/>
          <w:sz w:val="24"/>
          <w:szCs w:val="24"/>
        </w:rPr>
        <w:t xml:space="preserve">Perfect Complements </w:t>
      </w:r>
    </w:p>
    <w:p w14:paraId="69B921B6" w14:textId="47701438" w:rsidR="00A37792" w:rsidRPr="0044189F" w:rsidRDefault="00AD73E9" w:rsidP="0044189F">
      <w:pPr>
        <w:spacing w:line="360" w:lineRule="auto"/>
        <w:jc w:val="both"/>
        <w:rPr>
          <w:rFonts w:ascii="Georgia" w:hAnsi="Georgia" w:cs="Times New Roman"/>
          <w:sz w:val="24"/>
          <w:szCs w:val="24"/>
        </w:rPr>
      </w:pPr>
      <w:r w:rsidRPr="0044189F">
        <w:rPr>
          <w:rFonts w:ascii="Georgia" w:hAnsi="Georgia" w:cs="Times New Roman"/>
          <w:b/>
          <w:bCs/>
          <w:sz w:val="24"/>
          <w:szCs w:val="24"/>
        </w:rPr>
        <w:t xml:space="preserve"> </w:t>
      </w:r>
      <w:r w:rsidRPr="0044189F">
        <w:rPr>
          <w:rFonts w:ascii="Georgia" w:hAnsi="Georgia" w:cs="Times New Roman"/>
          <w:sz w:val="24"/>
          <w:szCs w:val="24"/>
        </w:rPr>
        <w:t xml:space="preserve">Perfect complements are goods that are always consumed together in fixed proportions, </w:t>
      </w:r>
      <w:r w:rsidR="00037D39" w:rsidRPr="0044189F">
        <w:rPr>
          <w:rFonts w:ascii="Georgia" w:hAnsi="Georgia" w:cs="Times New Roman"/>
          <w:sz w:val="24"/>
          <w:szCs w:val="24"/>
        </w:rPr>
        <w:t>e.g.,</w:t>
      </w:r>
      <w:r w:rsidRPr="0044189F">
        <w:rPr>
          <w:rFonts w:ascii="Georgia" w:hAnsi="Georgia" w:cs="Times New Roman"/>
          <w:sz w:val="24"/>
          <w:szCs w:val="24"/>
        </w:rPr>
        <w:t xml:space="preserve"> shoes </w:t>
      </w:r>
      <w:r w:rsidR="00037D39" w:rsidRPr="0044189F">
        <w:rPr>
          <w:rFonts w:ascii="Georgia" w:hAnsi="Georgia" w:cs="Times New Roman"/>
          <w:sz w:val="24"/>
          <w:szCs w:val="24"/>
        </w:rPr>
        <w:t>(left</w:t>
      </w:r>
      <w:r w:rsidRPr="0044189F">
        <w:rPr>
          <w:rFonts w:ascii="Georgia" w:hAnsi="Georgia" w:cs="Times New Roman"/>
          <w:sz w:val="24"/>
          <w:szCs w:val="24"/>
        </w:rPr>
        <w:t xml:space="preserve"> and </w:t>
      </w:r>
      <w:r w:rsidR="00037D39" w:rsidRPr="0044189F">
        <w:rPr>
          <w:rFonts w:ascii="Georgia" w:hAnsi="Georgia" w:cs="Times New Roman"/>
          <w:sz w:val="24"/>
          <w:szCs w:val="24"/>
        </w:rPr>
        <w:t>right)</w:t>
      </w:r>
      <w:r w:rsidRPr="0044189F">
        <w:rPr>
          <w:rFonts w:ascii="Georgia" w:hAnsi="Georgia" w:cs="Times New Roman"/>
          <w:sz w:val="24"/>
          <w:szCs w:val="24"/>
        </w:rPr>
        <w:t xml:space="preserve">. The ICs L shaped. with the vertex of the L occurring where the number of one good </w:t>
      </w:r>
      <w:r w:rsidR="00037D39" w:rsidRPr="0044189F">
        <w:rPr>
          <w:rFonts w:ascii="Georgia" w:hAnsi="Georgia" w:cs="Times New Roman"/>
          <w:sz w:val="24"/>
          <w:szCs w:val="24"/>
        </w:rPr>
        <w:t>equal</w:t>
      </w:r>
      <w:r w:rsidRPr="0044189F">
        <w:rPr>
          <w:rFonts w:ascii="Georgia" w:hAnsi="Georgia" w:cs="Times New Roman"/>
          <w:sz w:val="24"/>
          <w:szCs w:val="24"/>
        </w:rPr>
        <w:t xml:space="preserve"> the number of the other good.</w:t>
      </w:r>
    </w:p>
    <w:p w14:paraId="7AE11547" w14:textId="042EAE5A" w:rsidR="00AD73E9" w:rsidRPr="0044189F" w:rsidRDefault="00AD73E9" w:rsidP="0044189F">
      <w:pPr>
        <w:spacing w:line="360" w:lineRule="auto"/>
        <w:rPr>
          <w:rFonts w:ascii="Georgia" w:hAnsi="Georgia" w:cs="Times New Roman"/>
          <w:sz w:val="24"/>
          <w:szCs w:val="24"/>
        </w:rPr>
      </w:pPr>
      <w:r w:rsidRPr="0044189F">
        <w:rPr>
          <w:rFonts w:ascii="Georgia" w:hAnsi="Georgia" w:cs="Times New Roman"/>
          <w:noProof/>
          <w:sz w:val="24"/>
          <w:szCs w:val="24"/>
        </w:rPr>
        <w:drawing>
          <wp:inline distT="0" distB="0" distL="0" distR="0" wp14:anchorId="5592A47F" wp14:editId="7046D5CF">
            <wp:extent cx="4229100" cy="2628900"/>
            <wp:effectExtent l="0" t="0" r="0" b="0"/>
            <wp:docPr id="12006038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29100" cy="2628900"/>
                    </a:xfrm>
                    <a:prstGeom prst="rect">
                      <a:avLst/>
                    </a:prstGeom>
                    <a:noFill/>
                  </pic:spPr>
                </pic:pic>
              </a:graphicData>
            </a:graphic>
          </wp:inline>
        </w:drawing>
      </w:r>
    </w:p>
    <w:p w14:paraId="0EF7A709" w14:textId="27A6D227" w:rsidR="006805CD" w:rsidRPr="0044189F" w:rsidRDefault="006805CD" w:rsidP="0044189F">
      <w:pPr>
        <w:spacing w:line="360" w:lineRule="auto"/>
        <w:jc w:val="both"/>
        <w:rPr>
          <w:rFonts w:ascii="Georgia" w:hAnsi="Georgia" w:cs="Times New Roman"/>
          <w:b/>
          <w:bCs/>
          <w:sz w:val="24"/>
          <w:szCs w:val="24"/>
        </w:rPr>
      </w:pPr>
      <w:r w:rsidRPr="0044189F">
        <w:rPr>
          <w:rFonts w:ascii="Georgia" w:hAnsi="Georgia" w:cs="Times New Roman"/>
          <w:b/>
          <w:bCs/>
          <w:sz w:val="24"/>
          <w:szCs w:val="24"/>
        </w:rPr>
        <w:t xml:space="preserve">3. Bad goods  </w:t>
      </w:r>
    </w:p>
    <w:p w14:paraId="3E725985" w14:textId="5AF3835E" w:rsidR="00A37792" w:rsidRPr="0044189F" w:rsidRDefault="006805CD" w:rsidP="0044189F">
      <w:pPr>
        <w:spacing w:line="360" w:lineRule="auto"/>
        <w:jc w:val="both"/>
        <w:rPr>
          <w:rFonts w:ascii="Georgia" w:hAnsi="Georgia" w:cs="Times New Roman"/>
          <w:sz w:val="24"/>
          <w:szCs w:val="24"/>
        </w:rPr>
      </w:pPr>
      <w:r w:rsidRPr="0044189F">
        <w:rPr>
          <w:rFonts w:ascii="Georgia" w:hAnsi="Georgia" w:cs="Times New Roman"/>
          <w:sz w:val="24"/>
          <w:szCs w:val="24"/>
        </w:rPr>
        <w:t xml:space="preserve">A bad is c commodity that the consumer doesn’t like. Suppose that the two commodities are meat and pepper, the consumer loves meat bud dislike pepper. But suppose there is some trade of possible between meat and pepper </w:t>
      </w:r>
      <w:proofErr w:type="gramStart"/>
      <w:r w:rsidR="0044189F" w:rsidRPr="0044189F">
        <w:rPr>
          <w:rFonts w:ascii="Georgia" w:hAnsi="Georgia" w:cs="Times New Roman"/>
          <w:sz w:val="24"/>
          <w:szCs w:val="24"/>
        </w:rPr>
        <w:t>i.e.</w:t>
      </w:r>
      <w:proofErr w:type="gramEnd"/>
      <w:r w:rsidRPr="0044189F">
        <w:rPr>
          <w:rFonts w:ascii="Georgia" w:hAnsi="Georgia" w:cs="Times New Roman"/>
          <w:sz w:val="24"/>
          <w:szCs w:val="24"/>
        </w:rPr>
        <w:t xml:space="preserve"> there would be some </w:t>
      </w:r>
      <w:r w:rsidR="0044189F" w:rsidRPr="0044189F">
        <w:rPr>
          <w:rFonts w:ascii="Georgia" w:hAnsi="Georgia" w:cs="Times New Roman"/>
          <w:sz w:val="24"/>
          <w:szCs w:val="24"/>
        </w:rPr>
        <w:t>amount of</w:t>
      </w:r>
      <w:r w:rsidRPr="0044189F">
        <w:rPr>
          <w:rFonts w:ascii="Georgia" w:hAnsi="Georgia" w:cs="Times New Roman"/>
          <w:sz w:val="24"/>
          <w:szCs w:val="24"/>
        </w:rPr>
        <w:t xml:space="preserve"> meat </w:t>
      </w:r>
      <w:r w:rsidRPr="0044189F">
        <w:rPr>
          <w:rFonts w:ascii="Georgia" w:hAnsi="Georgia" w:cs="Times New Roman"/>
          <w:sz w:val="24"/>
          <w:szCs w:val="24"/>
        </w:rPr>
        <w:lastRenderedPageBreak/>
        <w:t xml:space="preserve">in samosa that could compensate the consumer for having to consume a given amount of pepper, If more pepper is given in the </w:t>
      </w:r>
      <w:r w:rsidR="0044189F" w:rsidRPr="0044189F">
        <w:rPr>
          <w:rFonts w:ascii="Georgia" w:hAnsi="Georgia" w:cs="Times New Roman"/>
          <w:sz w:val="24"/>
          <w:szCs w:val="24"/>
        </w:rPr>
        <w:t>samosa, more</w:t>
      </w:r>
      <w:r w:rsidRPr="0044189F">
        <w:rPr>
          <w:rFonts w:ascii="Georgia" w:hAnsi="Georgia" w:cs="Times New Roman"/>
          <w:sz w:val="24"/>
          <w:szCs w:val="24"/>
        </w:rPr>
        <w:t xml:space="preserve"> meat has to be given to compensate for having to put up with the pepper. </w:t>
      </w:r>
      <w:r w:rsidR="0044189F" w:rsidRPr="0044189F">
        <w:rPr>
          <w:rFonts w:ascii="Georgia" w:hAnsi="Georgia" w:cs="Times New Roman"/>
          <w:sz w:val="24"/>
          <w:szCs w:val="24"/>
        </w:rPr>
        <w:t>Thus,</w:t>
      </w:r>
      <w:r w:rsidRPr="0044189F">
        <w:rPr>
          <w:rFonts w:ascii="Georgia" w:hAnsi="Georgia" w:cs="Times New Roman"/>
          <w:sz w:val="24"/>
          <w:szCs w:val="24"/>
        </w:rPr>
        <w:t xml:space="preserve"> this consumer will have indifference curves that slope up and to the right</w:t>
      </w:r>
      <w:r w:rsidR="00037D39" w:rsidRPr="0044189F">
        <w:rPr>
          <w:rFonts w:ascii="Georgia" w:hAnsi="Georgia" w:cs="Times New Roman"/>
          <w:sz w:val="24"/>
          <w:szCs w:val="24"/>
        </w:rPr>
        <w:t>.</w:t>
      </w:r>
    </w:p>
    <w:p w14:paraId="24F3AD65" w14:textId="77777777" w:rsidR="00037D39" w:rsidRPr="0044189F" w:rsidRDefault="00037D39" w:rsidP="0044189F">
      <w:pPr>
        <w:spacing w:line="360" w:lineRule="auto"/>
        <w:jc w:val="both"/>
        <w:rPr>
          <w:rFonts w:ascii="Georgia" w:hAnsi="Georgia" w:cs="Times New Roman"/>
          <w:sz w:val="24"/>
          <w:szCs w:val="24"/>
        </w:rPr>
      </w:pPr>
    </w:p>
    <w:p w14:paraId="5B6C3805" w14:textId="00641D55" w:rsidR="006805CD" w:rsidRPr="0044189F" w:rsidRDefault="006805CD" w:rsidP="0044189F">
      <w:pPr>
        <w:spacing w:line="360" w:lineRule="auto"/>
        <w:rPr>
          <w:rFonts w:ascii="Georgia" w:hAnsi="Georgia" w:cs="Times New Roman"/>
          <w:b/>
          <w:bCs/>
          <w:color w:val="00B050"/>
          <w:sz w:val="24"/>
          <w:szCs w:val="24"/>
        </w:rPr>
      </w:pPr>
      <w:r w:rsidRPr="0044189F">
        <w:rPr>
          <w:rFonts w:ascii="Georgia" w:hAnsi="Georgia" w:cs="Times New Roman"/>
          <w:b/>
          <w:bCs/>
          <w:noProof/>
          <w:color w:val="00B050"/>
          <w:sz w:val="24"/>
          <w:szCs w:val="24"/>
        </w:rPr>
        <w:drawing>
          <wp:inline distT="0" distB="0" distL="0" distR="0" wp14:anchorId="4C42F3AF" wp14:editId="52CBF6A9">
            <wp:extent cx="5076825" cy="2457450"/>
            <wp:effectExtent l="0" t="0" r="9525" b="0"/>
            <wp:docPr id="194107362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76825" cy="2457450"/>
                    </a:xfrm>
                    <a:prstGeom prst="rect">
                      <a:avLst/>
                    </a:prstGeom>
                    <a:noFill/>
                  </pic:spPr>
                </pic:pic>
              </a:graphicData>
            </a:graphic>
          </wp:inline>
        </w:drawing>
      </w:r>
    </w:p>
    <w:p w14:paraId="4E55F58D" w14:textId="52B2BF81" w:rsidR="006805CD" w:rsidRPr="0044189F" w:rsidRDefault="006805CD" w:rsidP="0044189F">
      <w:pPr>
        <w:spacing w:line="360" w:lineRule="auto"/>
        <w:jc w:val="both"/>
        <w:rPr>
          <w:rFonts w:ascii="Georgia" w:hAnsi="Georgia" w:cs="Times New Roman"/>
          <w:b/>
          <w:bCs/>
          <w:sz w:val="24"/>
          <w:szCs w:val="24"/>
        </w:rPr>
      </w:pPr>
      <w:r w:rsidRPr="0044189F">
        <w:rPr>
          <w:rFonts w:ascii="Georgia" w:hAnsi="Georgia" w:cs="Times New Roman"/>
          <w:b/>
          <w:bCs/>
          <w:sz w:val="24"/>
          <w:szCs w:val="24"/>
        </w:rPr>
        <w:t xml:space="preserve">4.Neutral Goods </w:t>
      </w:r>
    </w:p>
    <w:p w14:paraId="7CA77C5E" w14:textId="3402686F" w:rsidR="006805CD" w:rsidRPr="0044189F" w:rsidRDefault="006805CD" w:rsidP="0044189F">
      <w:pPr>
        <w:spacing w:line="360" w:lineRule="auto"/>
        <w:jc w:val="both"/>
        <w:rPr>
          <w:rFonts w:ascii="Georgia" w:hAnsi="Georgia" w:cs="Times New Roman"/>
          <w:sz w:val="24"/>
          <w:szCs w:val="24"/>
        </w:rPr>
      </w:pPr>
      <w:r w:rsidRPr="0044189F">
        <w:rPr>
          <w:rFonts w:ascii="Georgia" w:hAnsi="Georgia" w:cs="Times New Roman"/>
          <w:sz w:val="24"/>
          <w:szCs w:val="24"/>
        </w:rPr>
        <w:t xml:space="preserve"> A good is a neutral good if the consumer doesn’t care about it one way or the other. Suppose in the above case the consumer is just neutral about pepper (X2). The IC would be vertical lines as depicted below. The consumer only cares about the amount of X1 and doesn’t care at all </w:t>
      </w:r>
      <w:r w:rsidR="00037D39" w:rsidRPr="0044189F">
        <w:rPr>
          <w:rFonts w:ascii="Georgia" w:hAnsi="Georgia" w:cs="Times New Roman"/>
          <w:sz w:val="24"/>
          <w:szCs w:val="24"/>
        </w:rPr>
        <w:t>about</w:t>
      </w:r>
      <w:r w:rsidRPr="0044189F">
        <w:rPr>
          <w:rFonts w:ascii="Georgia" w:hAnsi="Georgia" w:cs="Times New Roman"/>
          <w:sz w:val="24"/>
          <w:szCs w:val="24"/>
        </w:rPr>
        <w:t xml:space="preserve"> how much of X2 he/she has. The more of X1 the better but adding more X2 doesn’t affect him.</w:t>
      </w:r>
    </w:p>
    <w:p w14:paraId="007602BC" w14:textId="77777777" w:rsidR="006805CD" w:rsidRPr="0044189F" w:rsidRDefault="006805CD" w:rsidP="0044189F">
      <w:pPr>
        <w:spacing w:line="360" w:lineRule="auto"/>
        <w:jc w:val="both"/>
        <w:rPr>
          <w:rFonts w:ascii="Georgia" w:hAnsi="Georgia" w:cs="Times New Roman"/>
          <w:sz w:val="24"/>
          <w:szCs w:val="24"/>
        </w:rPr>
      </w:pPr>
    </w:p>
    <w:p w14:paraId="04DF95D3" w14:textId="6D82287B" w:rsidR="006805CD" w:rsidRPr="0044189F" w:rsidRDefault="006805CD" w:rsidP="0044189F">
      <w:pPr>
        <w:spacing w:line="360" w:lineRule="auto"/>
        <w:rPr>
          <w:rFonts w:ascii="Georgia" w:hAnsi="Georgia" w:cs="Times New Roman"/>
          <w:b/>
          <w:bCs/>
          <w:color w:val="00B050"/>
          <w:sz w:val="24"/>
          <w:szCs w:val="24"/>
        </w:rPr>
      </w:pPr>
      <w:r w:rsidRPr="0044189F">
        <w:rPr>
          <w:rFonts w:ascii="Georgia" w:hAnsi="Georgia" w:cs="Times New Roman"/>
          <w:b/>
          <w:bCs/>
          <w:noProof/>
          <w:color w:val="00B050"/>
          <w:sz w:val="24"/>
          <w:szCs w:val="24"/>
        </w:rPr>
        <w:lastRenderedPageBreak/>
        <w:drawing>
          <wp:inline distT="0" distB="0" distL="0" distR="0" wp14:anchorId="05924359" wp14:editId="5C8CF473">
            <wp:extent cx="4933950" cy="2486025"/>
            <wp:effectExtent l="0" t="0" r="0" b="9525"/>
            <wp:docPr id="32531210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33950" cy="2486025"/>
                    </a:xfrm>
                    <a:prstGeom prst="rect">
                      <a:avLst/>
                    </a:prstGeom>
                    <a:noFill/>
                  </pic:spPr>
                </pic:pic>
              </a:graphicData>
            </a:graphic>
          </wp:inline>
        </w:drawing>
      </w:r>
    </w:p>
    <w:p w14:paraId="52475438" w14:textId="77777777" w:rsidR="006805CD" w:rsidRPr="0044189F" w:rsidRDefault="006805CD" w:rsidP="0044189F">
      <w:pPr>
        <w:spacing w:line="360" w:lineRule="auto"/>
        <w:rPr>
          <w:rFonts w:ascii="Georgia" w:hAnsi="Georgia" w:cs="Times New Roman"/>
          <w:b/>
          <w:bCs/>
          <w:color w:val="00B050"/>
          <w:sz w:val="24"/>
          <w:szCs w:val="24"/>
        </w:rPr>
      </w:pPr>
    </w:p>
    <w:p w14:paraId="2C7C51B7" w14:textId="3CEC58F1" w:rsidR="006805CD" w:rsidRPr="0044189F" w:rsidRDefault="006805CD" w:rsidP="0044189F">
      <w:pPr>
        <w:pStyle w:val="ListParagraph"/>
        <w:numPr>
          <w:ilvl w:val="0"/>
          <w:numId w:val="3"/>
        </w:numPr>
        <w:spacing w:line="360" w:lineRule="auto"/>
        <w:jc w:val="both"/>
        <w:rPr>
          <w:rFonts w:ascii="Georgia" w:hAnsi="Georgia" w:cs="Times New Roman"/>
          <w:b/>
          <w:bCs/>
          <w:sz w:val="24"/>
          <w:szCs w:val="24"/>
        </w:rPr>
      </w:pPr>
      <w:r w:rsidRPr="0044189F">
        <w:rPr>
          <w:rFonts w:ascii="Georgia" w:hAnsi="Georgia" w:cs="Times New Roman"/>
          <w:b/>
          <w:bCs/>
          <w:sz w:val="24"/>
          <w:szCs w:val="24"/>
        </w:rPr>
        <w:t xml:space="preserve">Imperfect Substitutes </w:t>
      </w:r>
    </w:p>
    <w:p w14:paraId="0BECA9BF" w14:textId="52DCAD32" w:rsidR="006805CD" w:rsidRPr="0044189F" w:rsidRDefault="006805CD" w:rsidP="0044189F">
      <w:pPr>
        <w:spacing w:line="360" w:lineRule="auto"/>
        <w:jc w:val="both"/>
        <w:rPr>
          <w:rFonts w:ascii="Georgia" w:hAnsi="Georgia" w:cs="Times New Roman"/>
          <w:sz w:val="24"/>
          <w:szCs w:val="24"/>
        </w:rPr>
      </w:pPr>
      <w:r w:rsidRPr="0044189F">
        <w:rPr>
          <w:rFonts w:ascii="Georgia" w:hAnsi="Georgia" w:cs="Times New Roman"/>
          <w:sz w:val="24"/>
          <w:szCs w:val="24"/>
        </w:rPr>
        <w:t xml:space="preserve"> If the rate at which one good is substituted for another is not constant, but </w:t>
      </w:r>
      <w:r w:rsidR="00037D39" w:rsidRPr="0044189F">
        <w:rPr>
          <w:rFonts w:ascii="Georgia" w:hAnsi="Georgia" w:cs="Times New Roman"/>
          <w:sz w:val="24"/>
          <w:szCs w:val="24"/>
        </w:rPr>
        <w:t>diminishing, then</w:t>
      </w:r>
      <w:r w:rsidRPr="0044189F">
        <w:rPr>
          <w:rFonts w:ascii="Georgia" w:hAnsi="Georgia" w:cs="Times New Roman"/>
          <w:sz w:val="24"/>
          <w:szCs w:val="24"/>
        </w:rPr>
        <w:t xml:space="preserve"> the two goods are imperfect substitutes. As more and note of one good is given up successively larger units of the other good are consumer to compensate the consumer for the loss. Such goods will have indifference curves that are rounded, </w:t>
      </w:r>
      <w:r w:rsidR="00037D39" w:rsidRPr="0044189F">
        <w:rPr>
          <w:rFonts w:ascii="Georgia" w:hAnsi="Georgia" w:cs="Times New Roman"/>
          <w:sz w:val="24"/>
          <w:szCs w:val="24"/>
        </w:rPr>
        <w:t>i.e.</w:t>
      </w:r>
      <w:r w:rsidRPr="0044189F">
        <w:rPr>
          <w:rFonts w:ascii="Georgia" w:hAnsi="Georgia" w:cs="Times New Roman"/>
          <w:sz w:val="24"/>
          <w:szCs w:val="24"/>
        </w:rPr>
        <w:t xml:space="preserve"> The ICs are strictly convex.</w:t>
      </w:r>
    </w:p>
    <w:p w14:paraId="1B5643A6" w14:textId="77777777" w:rsidR="00037D39" w:rsidRPr="0044189F" w:rsidRDefault="00037D39" w:rsidP="0044189F">
      <w:pPr>
        <w:spacing w:line="360" w:lineRule="auto"/>
        <w:jc w:val="both"/>
        <w:rPr>
          <w:rFonts w:ascii="Georgia" w:hAnsi="Georgia" w:cs="Times New Roman"/>
          <w:sz w:val="24"/>
          <w:szCs w:val="24"/>
        </w:rPr>
      </w:pPr>
    </w:p>
    <w:p w14:paraId="45ADC515" w14:textId="5107A1B2" w:rsidR="006805CD" w:rsidRPr="0044189F" w:rsidRDefault="00DA6954" w:rsidP="0044189F">
      <w:pPr>
        <w:spacing w:line="360" w:lineRule="auto"/>
        <w:rPr>
          <w:rFonts w:ascii="Georgia" w:hAnsi="Georgia" w:cs="Times New Roman"/>
          <w:b/>
          <w:bCs/>
          <w:color w:val="00B050"/>
          <w:sz w:val="24"/>
          <w:szCs w:val="24"/>
        </w:rPr>
      </w:pPr>
      <w:r w:rsidRPr="0044189F">
        <w:rPr>
          <w:rFonts w:ascii="Georgia" w:hAnsi="Georgia" w:cs="Times New Roman"/>
          <w:b/>
          <w:bCs/>
          <w:noProof/>
          <w:color w:val="00B050"/>
          <w:sz w:val="24"/>
          <w:szCs w:val="24"/>
        </w:rPr>
        <w:drawing>
          <wp:inline distT="0" distB="0" distL="0" distR="0" wp14:anchorId="78449C16" wp14:editId="66404066">
            <wp:extent cx="4876800" cy="2343150"/>
            <wp:effectExtent l="0" t="0" r="0" b="0"/>
            <wp:docPr id="126149243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76800" cy="2343150"/>
                    </a:xfrm>
                    <a:prstGeom prst="rect">
                      <a:avLst/>
                    </a:prstGeom>
                    <a:noFill/>
                  </pic:spPr>
                </pic:pic>
              </a:graphicData>
            </a:graphic>
          </wp:inline>
        </w:drawing>
      </w:r>
    </w:p>
    <w:p w14:paraId="644CA7D3" w14:textId="77777777" w:rsidR="0044189F" w:rsidRDefault="00B72E1A" w:rsidP="0044189F">
      <w:pPr>
        <w:spacing w:line="360" w:lineRule="auto"/>
        <w:rPr>
          <w:rFonts w:ascii="Georgia" w:hAnsi="Georgia" w:cs="Times New Roman"/>
          <w:b/>
          <w:bCs/>
          <w:sz w:val="24"/>
          <w:szCs w:val="24"/>
        </w:rPr>
      </w:pPr>
      <w:r w:rsidRPr="0044189F">
        <w:rPr>
          <w:rFonts w:ascii="Georgia" w:hAnsi="Georgia" w:cs="Times New Roman"/>
          <w:b/>
          <w:bCs/>
          <w:sz w:val="24"/>
          <w:szCs w:val="24"/>
        </w:rPr>
        <w:t xml:space="preserve"> </w:t>
      </w:r>
    </w:p>
    <w:p w14:paraId="072A2C4F" w14:textId="4B039A8B" w:rsidR="00B72E1A" w:rsidRPr="0044189F" w:rsidRDefault="00B72E1A" w:rsidP="0044189F">
      <w:pPr>
        <w:spacing w:line="360" w:lineRule="auto"/>
        <w:rPr>
          <w:rFonts w:ascii="Georgia" w:hAnsi="Georgia" w:cs="Times New Roman"/>
          <w:b/>
          <w:bCs/>
          <w:sz w:val="24"/>
          <w:szCs w:val="24"/>
        </w:rPr>
      </w:pPr>
      <w:r w:rsidRPr="0044189F">
        <w:rPr>
          <w:rFonts w:ascii="Georgia" w:hAnsi="Georgia" w:cs="Times New Roman"/>
          <w:b/>
          <w:bCs/>
          <w:sz w:val="24"/>
          <w:szCs w:val="24"/>
        </w:rPr>
        <w:lastRenderedPageBreak/>
        <w:t xml:space="preserve">The Marginal Rate of Substitution </w:t>
      </w:r>
    </w:p>
    <w:p w14:paraId="77F27BAF" w14:textId="3A9FC93D" w:rsidR="00B72E1A" w:rsidRPr="0044189F" w:rsidRDefault="00B72E1A" w:rsidP="0044189F">
      <w:pPr>
        <w:spacing w:line="360" w:lineRule="auto"/>
        <w:jc w:val="both"/>
        <w:rPr>
          <w:rFonts w:ascii="Georgia" w:hAnsi="Georgia" w:cs="Times New Roman"/>
          <w:sz w:val="24"/>
          <w:szCs w:val="24"/>
        </w:rPr>
      </w:pPr>
      <w:r w:rsidRPr="0044189F">
        <w:rPr>
          <w:rFonts w:ascii="Georgia" w:hAnsi="Georgia" w:cs="Times New Roman"/>
          <w:sz w:val="24"/>
          <w:szCs w:val="24"/>
        </w:rPr>
        <w:t>The slope of the IC is known as the Mrs. It measures the rate at which the consumer is just willing to substitute one good for another.</w:t>
      </w:r>
    </w:p>
    <w:p w14:paraId="2C7FD020" w14:textId="5871A7F8" w:rsidR="00B72E1A" w:rsidRPr="0044189F" w:rsidRDefault="00B72E1A" w:rsidP="0044189F">
      <w:pPr>
        <w:spacing w:line="360" w:lineRule="auto"/>
        <w:jc w:val="both"/>
        <w:rPr>
          <w:rFonts w:ascii="Georgia" w:hAnsi="Georgia" w:cs="Times New Roman"/>
          <w:sz w:val="24"/>
          <w:szCs w:val="24"/>
        </w:rPr>
      </w:pPr>
      <w:r w:rsidRPr="0044189F">
        <w:rPr>
          <w:rFonts w:ascii="Georgia" w:hAnsi="Georgia" w:cs="Times New Roman"/>
          <w:sz w:val="24"/>
          <w:szCs w:val="24"/>
        </w:rPr>
        <w:t xml:space="preserve"> Suppose that we take a little of good </w:t>
      </w:r>
      <w:r w:rsidR="00037D39" w:rsidRPr="0044189F">
        <w:rPr>
          <w:rFonts w:ascii="Georgia" w:hAnsi="Georgia" w:cs="Times New Roman"/>
          <w:sz w:val="24"/>
          <w:szCs w:val="24"/>
        </w:rPr>
        <w:t>1; ∆</w:t>
      </w:r>
      <w:r w:rsidRPr="0044189F">
        <w:rPr>
          <w:rFonts w:ascii="Georgia" w:hAnsi="Georgia" w:cs="Times New Roman"/>
          <w:sz w:val="24"/>
          <w:szCs w:val="24"/>
        </w:rPr>
        <w:t xml:space="preserve">X1 away from the consumer. Then we give him </w:t>
      </w:r>
      <w:r w:rsidR="00037D39" w:rsidRPr="0044189F">
        <w:rPr>
          <w:rFonts w:ascii="Georgia" w:hAnsi="Georgia" w:cs="Times New Roman"/>
          <w:sz w:val="24"/>
          <w:szCs w:val="24"/>
        </w:rPr>
        <w:t xml:space="preserve"> </w:t>
      </w:r>
      <w:r w:rsidRPr="0044189F">
        <w:rPr>
          <w:rFonts w:ascii="Georgia" w:hAnsi="Georgia" w:cs="Times New Roman"/>
          <w:sz w:val="24"/>
          <w:szCs w:val="24"/>
        </w:rPr>
        <w:t xml:space="preserve"> ∆ X2 an </w:t>
      </w:r>
      <w:r w:rsidR="00037D39" w:rsidRPr="0044189F">
        <w:rPr>
          <w:rFonts w:ascii="Georgia" w:hAnsi="Georgia" w:cs="Times New Roman"/>
          <w:sz w:val="24"/>
          <w:szCs w:val="24"/>
        </w:rPr>
        <w:t>amount i.e.,</w:t>
      </w:r>
      <w:r w:rsidRPr="0044189F">
        <w:rPr>
          <w:rFonts w:ascii="Georgia" w:hAnsi="Georgia" w:cs="Times New Roman"/>
          <w:sz w:val="24"/>
          <w:szCs w:val="24"/>
        </w:rPr>
        <w:t xml:space="preserve"> just sufficient to put him back on his/her IC, so that he is just as well off after this substitution of X2 for X1 as he was before.</w:t>
      </w:r>
    </w:p>
    <w:p w14:paraId="3E6036AA" w14:textId="77777777" w:rsidR="00B72E1A" w:rsidRPr="0044189F" w:rsidRDefault="00B72E1A" w:rsidP="0044189F">
      <w:pPr>
        <w:spacing w:line="360" w:lineRule="auto"/>
        <w:jc w:val="both"/>
        <w:rPr>
          <w:rFonts w:ascii="Georgia" w:hAnsi="Georgia" w:cs="Times New Roman"/>
          <w:sz w:val="24"/>
          <w:szCs w:val="24"/>
        </w:rPr>
      </w:pPr>
      <w:r w:rsidRPr="0044189F">
        <w:rPr>
          <w:rFonts w:ascii="Georgia" w:hAnsi="Georgia" w:cs="Times New Roman"/>
          <w:sz w:val="24"/>
          <w:szCs w:val="24"/>
        </w:rPr>
        <w:t xml:space="preserve">The ration ∆X2 is thought as being the rate at which the consumer is willing to ∆X1 substitute good 1 for good 1 and is called the MRS. </w:t>
      </w:r>
    </w:p>
    <w:p w14:paraId="0C1DE5D6" w14:textId="1FEC9318" w:rsidR="00B72E1A" w:rsidRPr="0044189F" w:rsidRDefault="00B72E1A" w:rsidP="0044189F">
      <w:pPr>
        <w:spacing w:line="360" w:lineRule="auto"/>
        <w:jc w:val="both"/>
        <w:rPr>
          <w:rFonts w:ascii="Georgia" w:hAnsi="Georgia" w:cs="Times New Roman"/>
          <w:sz w:val="24"/>
          <w:szCs w:val="24"/>
        </w:rPr>
      </w:pPr>
      <w:r w:rsidRPr="0044189F">
        <w:rPr>
          <w:rFonts w:ascii="Georgia" w:hAnsi="Georgia" w:cs="Times New Roman"/>
          <w:sz w:val="24"/>
          <w:szCs w:val="24"/>
        </w:rPr>
        <w:t xml:space="preserve"> The MRS measures an interesting measure of consumer behavior. Suppose that the consumer has well behaved preferences, </w:t>
      </w:r>
      <w:r w:rsidR="00037D39" w:rsidRPr="0044189F">
        <w:rPr>
          <w:rFonts w:ascii="Georgia" w:hAnsi="Georgia" w:cs="Times New Roman"/>
          <w:sz w:val="24"/>
          <w:szCs w:val="24"/>
        </w:rPr>
        <w:t>i.e.,</w:t>
      </w:r>
      <w:r w:rsidRPr="0044189F">
        <w:rPr>
          <w:rFonts w:ascii="Georgia" w:hAnsi="Georgia" w:cs="Times New Roman"/>
          <w:sz w:val="24"/>
          <w:szCs w:val="24"/>
        </w:rPr>
        <w:t xml:space="preserve"> preferences which are monotonic and convex, and currently consuming some bundle (X1 X2). The consumer is now offered a trade: to exchange good I for 2 or good 2 for I in any amount at a “rate of exchange” of E. i.e. If the consumer gives up ∆X1 units of good1, he can get E∆X</w:t>
      </w:r>
      <w:r w:rsidR="00037D39" w:rsidRPr="0044189F">
        <w:rPr>
          <w:rFonts w:ascii="Georgia" w:hAnsi="Georgia" w:cs="Times New Roman"/>
          <w:sz w:val="24"/>
          <w:szCs w:val="24"/>
        </w:rPr>
        <w:t>1 units</w:t>
      </w:r>
      <w:r w:rsidRPr="0044189F">
        <w:rPr>
          <w:rFonts w:ascii="Georgia" w:hAnsi="Georgia" w:cs="Times New Roman"/>
          <w:sz w:val="24"/>
          <w:szCs w:val="24"/>
        </w:rPr>
        <w:t xml:space="preserve"> of good 2 in exchange or conversely, if he gives up ∆ X2, units of good 2, he can get ∆X2 units of good 1.</w:t>
      </w:r>
    </w:p>
    <w:p w14:paraId="7207008E" w14:textId="77777777" w:rsidR="00B72E1A" w:rsidRPr="0044189F" w:rsidRDefault="00B72E1A" w:rsidP="0044189F">
      <w:pPr>
        <w:spacing w:line="360" w:lineRule="auto"/>
        <w:rPr>
          <w:rFonts w:ascii="Georgia" w:hAnsi="Georgia" w:cs="Times New Roman"/>
          <w:sz w:val="24"/>
          <w:szCs w:val="24"/>
        </w:rPr>
      </w:pPr>
      <w:r w:rsidRPr="0044189F">
        <w:rPr>
          <w:rFonts w:ascii="Georgia" w:hAnsi="Georgia" w:cs="Times New Roman"/>
          <w:sz w:val="24"/>
          <w:szCs w:val="24"/>
        </w:rPr>
        <w:t>MRS = ∆X2 / ∆ X1 =E</w:t>
      </w:r>
    </w:p>
    <w:p w14:paraId="11AD422C" w14:textId="77777777" w:rsidR="00B72E1A" w:rsidRPr="0044189F" w:rsidRDefault="00B72E1A" w:rsidP="0044189F">
      <w:pPr>
        <w:spacing w:line="360" w:lineRule="auto"/>
        <w:rPr>
          <w:rFonts w:ascii="Georgia" w:hAnsi="Georgia" w:cs="Times New Roman"/>
          <w:sz w:val="24"/>
          <w:szCs w:val="24"/>
        </w:rPr>
      </w:pPr>
      <w:r w:rsidRPr="0044189F">
        <w:rPr>
          <w:rFonts w:ascii="Georgia" w:hAnsi="Georgia" w:cs="Times New Roman"/>
          <w:sz w:val="24"/>
          <w:szCs w:val="24"/>
        </w:rPr>
        <w:t>∆ X2 = E ∆ X1</w:t>
      </w:r>
    </w:p>
    <w:p w14:paraId="11826CC4" w14:textId="433432AC" w:rsidR="000E1C12" w:rsidRPr="0044189F" w:rsidRDefault="00B72E1A" w:rsidP="0044189F">
      <w:pPr>
        <w:spacing w:line="360" w:lineRule="auto"/>
        <w:rPr>
          <w:rFonts w:ascii="Georgia" w:hAnsi="Georgia" w:cs="Times New Roman"/>
          <w:b/>
          <w:bCs/>
          <w:color w:val="00B050"/>
          <w:sz w:val="24"/>
          <w:szCs w:val="24"/>
        </w:rPr>
      </w:pPr>
      <w:r w:rsidRPr="0044189F">
        <w:rPr>
          <w:rFonts w:ascii="Georgia" w:hAnsi="Georgia" w:cs="Times New Roman"/>
          <w:sz w:val="24"/>
          <w:szCs w:val="24"/>
        </w:rPr>
        <w:t>∆ X1= - ∆ X2/E</w:t>
      </w:r>
    </w:p>
    <w:p w14:paraId="567D4C87" w14:textId="2AC59614" w:rsidR="000E1C12" w:rsidRPr="0044189F" w:rsidRDefault="00B72E1A" w:rsidP="0044189F">
      <w:pPr>
        <w:spacing w:line="360" w:lineRule="auto"/>
        <w:jc w:val="both"/>
        <w:rPr>
          <w:rFonts w:ascii="Georgia" w:hAnsi="Georgia" w:cs="Times New Roman"/>
          <w:sz w:val="24"/>
          <w:szCs w:val="24"/>
        </w:rPr>
      </w:pPr>
      <w:r w:rsidRPr="0044189F">
        <w:rPr>
          <w:rFonts w:ascii="Georgia" w:hAnsi="Georgia" w:cs="Times New Roman"/>
          <w:sz w:val="24"/>
          <w:szCs w:val="24"/>
        </w:rPr>
        <w:t xml:space="preserve"> </w:t>
      </w:r>
      <w:r w:rsidRPr="0044189F">
        <w:rPr>
          <w:rFonts w:ascii="Georgia" w:hAnsi="Georgia" w:cs="Times New Roman"/>
          <w:b/>
          <w:bCs/>
          <w:sz w:val="24"/>
          <w:szCs w:val="24"/>
        </w:rPr>
        <w:t xml:space="preserve">Behavior </w:t>
      </w:r>
      <w:r w:rsidR="0044189F" w:rsidRPr="0044189F">
        <w:rPr>
          <w:rFonts w:ascii="Georgia" w:hAnsi="Georgia" w:cs="Times New Roman"/>
          <w:b/>
          <w:bCs/>
          <w:sz w:val="24"/>
          <w:szCs w:val="24"/>
        </w:rPr>
        <w:t>o</w:t>
      </w:r>
      <w:r w:rsidRPr="0044189F">
        <w:rPr>
          <w:rFonts w:ascii="Georgia" w:hAnsi="Georgia" w:cs="Times New Roman"/>
          <w:b/>
          <w:bCs/>
          <w:sz w:val="24"/>
          <w:szCs w:val="24"/>
        </w:rPr>
        <w:t>f the marginal Rate of substitution</w:t>
      </w:r>
    </w:p>
    <w:p w14:paraId="797CEB78" w14:textId="77777777" w:rsidR="0044189F" w:rsidRPr="0044189F" w:rsidRDefault="00B72E1A" w:rsidP="0044189F">
      <w:pPr>
        <w:spacing w:line="360" w:lineRule="auto"/>
        <w:jc w:val="both"/>
        <w:rPr>
          <w:rFonts w:ascii="Georgia" w:hAnsi="Georgia" w:cs="Times New Roman"/>
          <w:sz w:val="24"/>
          <w:szCs w:val="24"/>
        </w:rPr>
      </w:pPr>
      <w:r w:rsidRPr="0044189F">
        <w:rPr>
          <w:rFonts w:ascii="Georgia" w:hAnsi="Georgia" w:cs="Times New Roman"/>
          <w:sz w:val="24"/>
          <w:szCs w:val="24"/>
        </w:rPr>
        <w:t>Perfect substitute’s indifference curves are characterized by the fact that the MRS is constant</w:t>
      </w:r>
      <w:r w:rsidR="0044189F" w:rsidRPr="0044189F">
        <w:rPr>
          <w:rFonts w:ascii="Georgia" w:hAnsi="Georgia" w:cs="Times New Roman"/>
          <w:sz w:val="24"/>
          <w:szCs w:val="24"/>
        </w:rPr>
        <w:t>.</w:t>
      </w:r>
    </w:p>
    <w:p w14:paraId="2F81DE84" w14:textId="77777777" w:rsidR="0044189F" w:rsidRPr="0044189F" w:rsidRDefault="00B72E1A" w:rsidP="0044189F">
      <w:pPr>
        <w:spacing w:line="360" w:lineRule="auto"/>
        <w:jc w:val="both"/>
        <w:rPr>
          <w:rFonts w:ascii="Georgia" w:hAnsi="Georgia" w:cs="Times New Roman"/>
          <w:sz w:val="24"/>
          <w:szCs w:val="24"/>
        </w:rPr>
      </w:pPr>
      <w:r w:rsidRPr="0044189F">
        <w:rPr>
          <w:rFonts w:ascii="Georgia" w:hAnsi="Georgia" w:cs="Times New Roman"/>
          <w:sz w:val="24"/>
          <w:szCs w:val="24"/>
        </w:rPr>
        <w:t>The neutral case is characterized by the fact that the MRS is everywhere infinite</w:t>
      </w:r>
      <w:r w:rsidR="0044189F" w:rsidRPr="0044189F">
        <w:rPr>
          <w:rFonts w:ascii="Georgia" w:hAnsi="Georgia" w:cs="Times New Roman"/>
          <w:sz w:val="24"/>
          <w:szCs w:val="24"/>
        </w:rPr>
        <w:t>.</w:t>
      </w:r>
    </w:p>
    <w:p w14:paraId="0AC07E7E" w14:textId="0A094B78" w:rsidR="00B72E1A" w:rsidRPr="0044189F" w:rsidRDefault="00B72E1A" w:rsidP="0044189F">
      <w:pPr>
        <w:spacing w:line="360" w:lineRule="auto"/>
        <w:jc w:val="both"/>
        <w:rPr>
          <w:rFonts w:ascii="Georgia" w:hAnsi="Georgia" w:cs="Times New Roman"/>
          <w:sz w:val="24"/>
          <w:szCs w:val="24"/>
        </w:rPr>
      </w:pPr>
      <w:r w:rsidRPr="0044189F">
        <w:rPr>
          <w:rFonts w:ascii="Georgia" w:hAnsi="Georgia" w:cs="Times New Roman"/>
          <w:sz w:val="24"/>
          <w:szCs w:val="24"/>
        </w:rPr>
        <w:t xml:space="preserve">The preference for perfect complements </w:t>
      </w:r>
      <w:r w:rsidR="0044189F" w:rsidRPr="0044189F">
        <w:rPr>
          <w:rFonts w:ascii="Georgia" w:hAnsi="Georgia" w:cs="Times New Roman"/>
          <w:sz w:val="24"/>
          <w:szCs w:val="24"/>
        </w:rPr>
        <w:t>is</w:t>
      </w:r>
      <w:r w:rsidRPr="0044189F">
        <w:rPr>
          <w:rFonts w:ascii="Georgia" w:hAnsi="Georgia" w:cs="Times New Roman"/>
          <w:sz w:val="24"/>
          <w:szCs w:val="24"/>
        </w:rPr>
        <w:t xml:space="preserve"> characterized by the fact that the MRS is </w:t>
      </w:r>
      <w:r w:rsidR="0044189F" w:rsidRPr="0044189F">
        <w:rPr>
          <w:rFonts w:ascii="Georgia" w:hAnsi="Georgia" w:cs="Times New Roman"/>
          <w:sz w:val="24"/>
          <w:szCs w:val="24"/>
        </w:rPr>
        <w:t>either/</w:t>
      </w:r>
      <w:r w:rsidRPr="0044189F">
        <w:rPr>
          <w:rFonts w:ascii="Georgia" w:hAnsi="Georgia" w:cs="Times New Roman"/>
          <w:sz w:val="24"/>
          <w:szCs w:val="24"/>
        </w:rPr>
        <w:t>or infinite and nothing is between.</w:t>
      </w:r>
    </w:p>
    <w:p w14:paraId="15C14C91" w14:textId="1A4C8094" w:rsidR="00B72E1A" w:rsidRPr="0044189F" w:rsidRDefault="00B72E1A" w:rsidP="0044189F">
      <w:pPr>
        <w:spacing w:line="360" w:lineRule="auto"/>
        <w:jc w:val="both"/>
        <w:rPr>
          <w:rFonts w:ascii="Georgia" w:hAnsi="Georgia" w:cs="Times New Roman"/>
          <w:sz w:val="24"/>
          <w:szCs w:val="24"/>
        </w:rPr>
      </w:pPr>
      <w:r w:rsidRPr="0044189F">
        <w:rPr>
          <w:rFonts w:ascii="Georgia" w:hAnsi="Georgia" w:cs="Times New Roman"/>
          <w:sz w:val="24"/>
          <w:szCs w:val="24"/>
        </w:rPr>
        <w:t xml:space="preserve">The assumption of monotonicity implies that ICs must have a negative slope, so the MRS always involves reducing the consumption of one good </w:t>
      </w:r>
      <w:r w:rsidR="0044189F" w:rsidRPr="0044189F">
        <w:rPr>
          <w:rFonts w:ascii="Georgia" w:hAnsi="Georgia" w:cs="Times New Roman"/>
          <w:sz w:val="24"/>
          <w:szCs w:val="24"/>
        </w:rPr>
        <w:t>to</w:t>
      </w:r>
      <w:r w:rsidRPr="0044189F">
        <w:rPr>
          <w:rFonts w:ascii="Georgia" w:hAnsi="Georgia" w:cs="Times New Roman"/>
          <w:sz w:val="24"/>
          <w:szCs w:val="24"/>
        </w:rPr>
        <w:t xml:space="preserve"> get mote of another for monotonic preferences.  </w:t>
      </w:r>
    </w:p>
    <w:p w14:paraId="428BDC2C" w14:textId="3C20F1C8" w:rsidR="0044189F" w:rsidRPr="0044189F" w:rsidRDefault="00B72E1A" w:rsidP="0044189F">
      <w:pPr>
        <w:spacing w:line="360" w:lineRule="auto"/>
        <w:jc w:val="both"/>
        <w:rPr>
          <w:rFonts w:ascii="Georgia" w:hAnsi="Georgia" w:cs="Times New Roman"/>
          <w:sz w:val="24"/>
          <w:szCs w:val="24"/>
        </w:rPr>
      </w:pPr>
      <w:r w:rsidRPr="0044189F">
        <w:rPr>
          <w:rFonts w:ascii="Georgia" w:hAnsi="Georgia" w:cs="Times New Roman"/>
          <w:sz w:val="24"/>
          <w:szCs w:val="24"/>
        </w:rPr>
        <w:lastRenderedPageBreak/>
        <w:t xml:space="preserve">The case of convex ICs exhibits yet another kind of </w:t>
      </w:r>
      <w:r w:rsidR="0044189F" w:rsidRPr="0044189F">
        <w:rPr>
          <w:rFonts w:ascii="Georgia" w:hAnsi="Georgia" w:cs="Times New Roman"/>
          <w:sz w:val="24"/>
          <w:szCs w:val="24"/>
        </w:rPr>
        <w:t>behavior</w:t>
      </w:r>
      <w:r w:rsidRPr="0044189F">
        <w:rPr>
          <w:rFonts w:ascii="Georgia" w:hAnsi="Georgia" w:cs="Times New Roman"/>
          <w:sz w:val="24"/>
          <w:szCs w:val="24"/>
        </w:rPr>
        <w:t xml:space="preserve"> for the MRS. For Convex ICs, the MRS decreases as more of X1 is consumer. </w:t>
      </w:r>
      <w:r w:rsidR="0044189F" w:rsidRPr="0044189F">
        <w:rPr>
          <w:rFonts w:ascii="Georgia" w:hAnsi="Georgia" w:cs="Times New Roman"/>
          <w:sz w:val="24"/>
          <w:szCs w:val="24"/>
        </w:rPr>
        <w:t>Thus,</w:t>
      </w:r>
      <w:r w:rsidRPr="0044189F">
        <w:rPr>
          <w:rFonts w:ascii="Georgia" w:hAnsi="Georgia" w:cs="Times New Roman"/>
          <w:sz w:val="24"/>
          <w:szCs w:val="24"/>
        </w:rPr>
        <w:t xml:space="preserve"> the IC exhibits a diminishing M</w:t>
      </w:r>
      <w:r w:rsidR="0044189F" w:rsidRPr="0044189F">
        <w:rPr>
          <w:rFonts w:ascii="Georgia" w:hAnsi="Georgia" w:cs="Times New Roman"/>
          <w:sz w:val="24"/>
          <w:szCs w:val="24"/>
        </w:rPr>
        <w:t>RS</w:t>
      </w:r>
      <w:r w:rsidRPr="0044189F">
        <w:rPr>
          <w:rFonts w:ascii="Georgia" w:hAnsi="Georgia" w:cs="Times New Roman"/>
          <w:sz w:val="24"/>
          <w:szCs w:val="24"/>
        </w:rPr>
        <w:t xml:space="preserve">. Convexity of ICs implies that the more of a good consumed, the more willing is a consumer is to give some of </w:t>
      </w:r>
      <w:proofErr w:type="gramStart"/>
      <w:r w:rsidRPr="0044189F">
        <w:rPr>
          <w:rFonts w:ascii="Georgia" w:hAnsi="Georgia" w:cs="Times New Roman"/>
          <w:sz w:val="24"/>
          <w:szCs w:val="24"/>
        </w:rPr>
        <w:t>it</w:t>
      </w:r>
      <w:proofErr w:type="gramEnd"/>
      <w:r w:rsidRPr="0044189F">
        <w:rPr>
          <w:rFonts w:ascii="Georgia" w:hAnsi="Georgia" w:cs="Times New Roman"/>
          <w:sz w:val="24"/>
          <w:szCs w:val="24"/>
        </w:rPr>
        <w:t xml:space="preserve"> u- in exchange for the other goods. This seems very natural for a consumer and hence convexity if ICs becomes both necessary and sufficient conditions for consumer equilibrium besides just having a point of tangency between the consumer’s budget line and the IC.</w:t>
      </w:r>
    </w:p>
    <w:p w14:paraId="7721D1A2" w14:textId="77777777" w:rsidR="0044189F" w:rsidRPr="0044189F" w:rsidRDefault="0044189F" w:rsidP="0044189F">
      <w:pPr>
        <w:spacing w:line="360" w:lineRule="auto"/>
        <w:jc w:val="both"/>
        <w:rPr>
          <w:rFonts w:ascii="Georgia" w:hAnsi="Georgia" w:cs="Times New Roman"/>
          <w:sz w:val="24"/>
          <w:szCs w:val="24"/>
        </w:rPr>
      </w:pPr>
    </w:p>
    <w:p w14:paraId="771E96DA" w14:textId="1BCD4B46" w:rsidR="000E1C12" w:rsidRPr="0044189F" w:rsidRDefault="0051797B" w:rsidP="0044189F">
      <w:pPr>
        <w:spacing w:line="360" w:lineRule="auto"/>
        <w:jc w:val="both"/>
        <w:rPr>
          <w:rFonts w:ascii="Georgia" w:hAnsi="Georgia" w:cs="Times New Roman"/>
          <w:b/>
          <w:bCs/>
          <w:sz w:val="24"/>
          <w:szCs w:val="24"/>
        </w:rPr>
      </w:pPr>
      <w:r w:rsidRPr="0044189F">
        <w:rPr>
          <w:rFonts w:ascii="Georgia" w:hAnsi="Georgia" w:cs="Times New Roman"/>
          <w:b/>
          <w:bCs/>
          <w:sz w:val="24"/>
          <w:szCs w:val="24"/>
        </w:rPr>
        <w:t>7.0 SUMMARY</w:t>
      </w:r>
    </w:p>
    <w:p w14:paraId="2693A716" w14:textId="77777777" w:rsidR="0051797B" w:rsidRPr="0044189F" w:rsidRDefault="0051797B" w:rsidP="0044189F">
      <w:pPr>
        <w:pStyle w:val="ListParagraph"/>
        <w:numPr>
          <w:ilvl w:val="0"/>
          <w:numId w:val="11"/>
        </w:numPr>
        <w:spacing w:line="360" w:lineRule="auto"/>
        <w:jc w:val="both"/>
        <w:rPr>
          <w:rFonts w:ascii="Georgia" w:hAnsi="Georgia" w:cs="Times New Roman"/>
          <w:sz w:val="24"/>
          <w:szCs w:val="24"/>
        </w:rPr>
      </w:pPr>
      <w:r w:rsidRPr="0044189F">
        <w:rPr>
          <w:rFonts w:ascii="Georgia" w:hAnsi="Georgia" w:cs="Times New Roman"/>
          <w:sz w:val="24"/>
          <w:szCs w:val="24"/>
        </w:rPr>
        <w:t>Consumer theory is to demand as producer theory is to supply.</w:t>
      </w:r>
    </w:p>
    <w:p w14:paraId="097DB749" w14:textId="77777777" w:rsidR="0051797B" w:rsidRPr="0044189F" w:rsidRDefault="0051797B" w:rsidP="0044189F">
      <w:pPr>
        <w:pStyle w:val="ListParagraph"/>
        <w:numPr>
          <w:ilvl w:val="0"/>
          <w:numId w:val="11"/>
        </w:numPr>
        <w:spacing w:line="360" w:lineRule="auto"/>
        <w:jc w:val="both"/>
        <w:rPr>
          <w:rFonts w:ascii="Georgia" w:hAnsi="Georgia" w:cs="Times New Roman"/>
          <w:sz w:val="24"/>
          <w:szCs w:val="24"/>
        </w:rPr>
      </w:pPr>
      <w:r w:rsidRPr="0044189F">
        <w:rPr>
          <w:rFonts w:ascii="Georgia" w:hAnsi="Georgia" w:cs="Times New Roman"/>
          <w:sz w:val="24"/>
          <w:szCs w:val="24"/>
        </w:rPr>
        <w:t>Consumer theory is based on the premise that we can infer what people like from the choices they make.</w:t>
      </w:r>
    </w:p>
    <w:p w14:paraId="36ED1927" w14:textId="77777777" w:rsidR="0051797B" w:rsidRPr="0044189F" w:rsidRDefault="0051797B" w:rsidP="0044189F">
      <w:pPr>
        <w:pStyle w:val="ListParagraph"/>
        <w:numPr>
          <w:ilvl w:val="0"/>
          <w:numId w:val="11"/>
        </w:numPr>
        <w:spacing w:line="360" w:lineRule="auto"/>
        <w:jc w:val="both"/>
        <w:rPr>
          <w:rFonts w:ascii="Georgia" w:hAnsi="Georgia" w:cs="Times New Roman"/>
          <w:sz w:val="24"/>
          <w:szCs w:val="24"/>
        </w:rPr>
      </w:pPr>
      <w:r w:rsidRPr="0044189F">
        <w:rPr>
          <w:rFonts w:ascii="Georgia" w:hAnsi="Georgia" w:cs="Times New Roman"/>
          <w:sz w:val="24"/>
          <w:szCs w:val="24"/>
        </w:rPr>
        <w:t>Utility refers not to usefulness but to the flow of pleasure or happiness that a person enjoys—some measure of the satisfaction a person experiences.</w:t>
      </w:r>
    </w:p>
    <w:p w14:paraId="27F29EC4" w14:textId="59660862" w:rsidR="0051797B" w:rsidRPr="0044189F" w:rsidRDefault="0051797B" w:rsidP="0044189F">
      <w:pPr>
        <w:pStyle w:val="ListParagraph"/>
        <w:numPr>
          <w:ilvl w:val="0"/>
          <w:numId w:val="11"/>
        </w:numPr>
        <w:spacing w:line="360" w:lineRule="auto"/>
        <w:jc w:val="both"/>
        <w:rPr>
          <w:rFonts w:ascii="Georgia" w:hAnsi="Georgia" w:cs="Times New Roman"/>
          <w:sz w:val="24"/>
          <w:szCs w:val="24"/>
        </w:rPr>
      </w:pPr>
      <w:r w:rsidRPr="0044189F">
        <w:rPr>
          <w:rFonts w:ascii="Georgia" w:hAnsi="Georgia" w:cs="Times New Roman"/>
          <w:sz w:val="24"/>
          <w:szCs w:val="24"/>
        </w:rPr>
        <w:t>There are no natural units for utility; any increasing transformation is acceptable.</w:t>
      </w:r>
    </w:p>
    <w:p w14:paraId="571038DE" w14:textId="77777777" w:rsidR="0051797B" w:rsidRPr="0044189F" w:rsidRDefault="0051797B" w:rsidP="0044189F">
      <w:pPr>
        <w:pStyle w:val="ListParagraph"/>
        <w:numPr>
          <w:ilvl w:val="0"/>
          <w:numId w:val="11"/>
        </w:numPr>
        <w:spacing w:line="360" w:lineRule="auto"/>
        <w:jc w:val="both"/>
        <w:rPr>
          <w:rFonts w:ascii="Georgia" w:hAnsi="Georgia" w:cs="Times New Roman"/>
          <w:sz w:val="24"/>
          <w:szCs w:val="24"/>
        </w:rPr>
      </w:pPr>
      <w:r w:rsidRPr="0044189F">
        <w:rPr>
          <w:rFonts w:ascii="Georgia" w:hAnsi="Georgia" w:cs="Times New Roman"/>
          <w:sz w:val="24"/>
          <w:szCs w:val="24"/>
        </w:rPr>
        <w:t>The budget set or feasible set is the set of goods that the consumer can afford to purchase.</w:t>
      </w:r>
    </w:p>
    <w:p w14:paraId="24628DA4" w14:textId="77777777" w:rsidR="0051797B" w:rsidRPr="0044189F" w:rsidRDefault="0051797B" w:rsidP="0044189F">
      <w:pPr>
        <w:pStyle w:val="ListParagraph"/>
        <w:numPr>
          <w:ilvl w:val="0"/>
          <w:numId w:val="11"/>
        </w:numPr>
        <w:spacing w:line="360" w:lineRule="auto"/>
        <w:jc w:val="both"/>
        <w:rPr>
          <w:rFonts w:ascii="Georgia" w:hAnsi="Georgia" w:cs="Times New Roman"/>
          <w:sz w:val="24"/>
          <w:szCs w:val="24"/>
        </w:rPr>
      </w:pPr>
      <w:r w:rsidRPr="0044189F">
        <w:rPr>
          <w:rFonts w:ascii="Georgia" w:hAnsi="Georgia" w:cs="Times New Roman"/>
          <w:sz w:val="24"/>
          <w:szCs w:val="24"/>
        </w:rPr>
        <w:t>The budget line is the pair of goods that exactly spend the budget. The budget line shifts out when income rises and pivots when the price of one good changes.</w:t>
      </w:r>
    </w:p>
    <w:p w14:paraId="546BAB4D" w14:textId="73E0A31E" w:rsidR="0051797B" w:rsidRPr="0044189F" w:rsidRDefault="0051797B" w:rsidP="0044189F">
      <w:pPr>
        <w:pStyle w:val="ListParagraph"/>
        <w:numPr>
          <w:ilvl w:val="0"/>
          <w:numId w:val="11"/>
        </w:numPr>
        <w:spacing w:line="360" w:lineRule="auto"/>
        <w:jc w:val="both"/>
        <w:rPr>
          <w:rFonts w:ascii="Georgia" w:hAnsi="Georgia" w:cs="Times New Roman"/>
          <w:sz w:val="24"/>
          <w:szCs w:val="24"/>
        </w:rPr>
      </w:pPr>
      <w:r w:rsidRPr="0044189F">
        <w:rPr>
          <w:rFonts w:ascii="Georgia" w:hAnsi="Georgia" w:cs="Times New Roman"/>
          <w:sz w:val="24"/>
          <w:szCs w:val="24"/>
        </w:rPr>
        <w:t>Increasing prices and income by the same multiplicative factor leaves the feasible set unchanged.</w:t>
      </w:r>
    </w:p>
    <w:p w14:paraId="6C583E55" w14:textId="77777777" w:rsidR="0051797B" w:rsidRPr="0044189F" w:rsidRDefault="0051797B" w:rsidP="0044189F">
      <w:pPr>
        <w:pStyle w:val="ListParagraph"/>
        <w:numPr>
          <w:ilvl w:val="0"/>
          <w:numId w:val="11"/>
        </w:numPr>
        <w:spacing w:line="360" w:lineRule="auto"/>
        <w:jc w:val="both"/>
        <w:rPr>
          <w:rFonts w:ascii="Georgia" w:hAnsi="Georgia" w:cs="Times New Roman"/>
          <w:sz w:val="24"/>
          <w:szCs w:val="24"/>
        </w:rPr>
      </w:pPr>
      <w:r w:rsidRPr="0044189F">
        <w:rPr>
          <w:rFonts w:ascii="Georgia" w:hAnsi="Georgia" w:cs="Times New Roman"/>
          <w:sz w:val="24"/>
          <w:szCs w:val="24"/>
        </w:rPr>
        <w:t>Isoquants, meaning “equal quantity,” are also known as indifference curves and represent sets of points holding utility constant. They are analogous to production isoquants.</w:t>
      </w:r>
    </w:p>
    <w:p w14:paraId="105C4568" w14:textId="77777777" w:rsidR="0051797B" w:rsidRPr="0044189F" w:rsidRDefault="0051797B" w:rsidP="0044189F">
      <w:pPr>
        <w:pStyle w:val="ListParagraph"/>
        <w:numPr>
          <w:ilvl w:val="0"/>
          <w:numId w:val="11"/>
        </w:numPr>
        <w:spacing w:line="360" w:lineRule="auto"/>
        <w:jc w:val="both"/>
        <w:rPr>
          <w:rFonts w:ascii="Georgia" w:hAnsi="Georgia" w:cs="Times New Roman"/>
          <w:sz w:val="24"/>
          <w:szCs w:val="24"/>
        </w:rPr>
      </w:pPr>
      <w:r w:rsidRPr="0044189F">
        <w:rPr>
          <w:rFonts w:ascii="Georgia" w:hAnsi="Georgia" w:cs="Times New Roman"/>
          <w:sz w:val="24"/>
          <w:szCs w:val="24"/>
        </w:rPr>
        <w:t>Preferences are said to be convex if any point on the line segment connecting a pair of points with equal utility is preferred to the endpoints. This means that whenever the consumer is indifferent between two points, he or she prefers a mix of the two.</w:t>
      </w:r>
    </w:p>
    <w:p w14:paraId="3EDF6A71" w14:textId="77777777" w:rsidR="0051797B" w:rsidRPr="0044189F" w:rsidRDefault="0051797B" w:rsidP="0044189F">
      <w:pPr>
        <w:pStyle w:val="ListParagraph"/>
        <w:numPr>
          <w:ilvl w:val="0"/>
          <w:numId w:val="11"/>
        </w:numPr>
        <w:spacing w:line="360" w:lineRule="auto"/>
        <w:jc w:val="both"/>
        <w:rPr>
          <w:rFonts w:ascii="Georgia" w:hAnsi="Georgia" w:cs="Times New Roman"/>
          <w:sz w:val="24"/>
          <w:szCs w:val="24"/>
        </w:rPr>
      </w:pPr>
      <w:r w:rsidRPr="0044189F">
        <w:rPr>
          <w:rFonts w:ascii="Georgia" w:hAnsi="Georgia" w:cs="Times New Roman"/>
          <w:sz w:val="24"/>
          <w:szCs w:val="24"/>
        </w:rPr>
        <w:t>The first-order conditions for the maximizing utility involve equating the marginal rate of substitution and the price ratio.</w:t>
      </w:r>
    </w:p>
    <w:p w14:paraId="1C034BB7" w14:textId="77777777" w:rsidR="0051797B" w:rsidRPr="0044189F" w:rsidRDefault="0051797B" w:rsidP="0044189F">
      <w:pPr>
        <w:pStyle w:val="ListParagraph"/>
        <w:numPr>
          <w:ilvl w:val="0"/>
          <w:numId w:val="11"/>
        </w:numPr>
        <w:spacing w:line="360" w:lineRule="auto"/>
        <w:jc w:val="both"/>
        <w:rPr>
          <w:rFonts w:ascii="Georgia" w:hAnsi="Georgia" w:cs="Times New Roman"/>
          <w:sz w:val="24"/>
          <w:szCs w:val="24"/>
        </w:rPr>
      </w:pPr>
      <w:r w:rsidRPr="0044189F">
        <w:rPr>
          <w:rFonts w:ascii="Georgia" w:hAnsi="Georgia" w:cs="Times New Roman"/>
          <w:sz w:val="24"/>
          <w:szCs w:val="24"/>
        </w:rPr>
        <w:lastRenderedPageBreak/>
        <w:t>At the maximum, the rate of steepest ascent of the utility function is perpendicular to the budget line.</w:t>
      </w:r>
    </w:p>
    <w:p w14:paraId="49668AB2" w14:textId="2D39CC77" w:rsidR="0044189F" w:rsidRPr="007B16A2" w:rsidRDefault="0051797B" w:rsidP="0044189F">
      <w:pPr>
        <w:pStyle w:val="ListParagraph"/>
        <w:numPr>
          <w:ilvl w:val="0"/>
          <w:numId w:val="11"/>
        </w:numPr>
        <w:spacing w:line="360" w:lineRule="auto"/>
        <w:jc w:val="both"/>
        <w:rPr>
          <w:rFonts w:ascii="Georgia" w:hAnsi="Georgia" w:cs="Times New Roman"/>
          <w:sz w:val="24"/>
          <w:szCs w:val="24"/>
        </w:rPr>
      </w:pPr>
      <w:r w:rsidRPr="007B16A2">
        <w:rPr>
          <w:rFonts w:ascii="Georgia" w:hAnsi="Georgia" w:cs="Times New Roman"/>
          <w:sz w:val="24"/>
          <w:szCs w:val="24"/>
        </w:rPr>
        <w:t xml:space="preserve">There are two main ways that the first-order conditions fail to characterize the optimum: the consumer doesn’t have convex preferences, or the optimum involves </w:t>
      </w:r>
      <w:r w:rsidR="006E4C9C" w:rsidRPr="007B16A2">
        <w:rPr>
          <w:rFonts w:ascii="Georgia" w:hAnsi="Georgia" w:cs="Times New Roman"/>
          <w:sz w:val="24"/>
          <w:szCs w:val="24"/>
        </w:rPr>
        <w:t>zero</w:t>
      </w:r>
      <w:r w:rsidRPr="007B16A2">
        <w:rPr>
          <w:rFonts w:ascii="Georgia" w:hAnsi="Georgia" w:cs="Times New Roman"/>
          <w:sz w:val="24"/>
          <w:szCs w:val="24"/>
        </w:rPr>
        <w:t xml:space="preserve"> consumption of one or more goods.</w:t>
      </w:r>
    </w:p>
    <w:p w14:paraId="0601C1B3" w14:textId="77777777" w:rsidR="00071192" w:rsidRPr="0044189F" w:rsidRDefault="00071192" w:rsidP="0044189F">
      <w:pPr>
        <w:spacing w:line="360" w:lineRule="auto"/>
        <w:jc w:val="both"/>
        <w:rPr>
          <w:rFonts w:ascii="Georgia" w:hAnsi="Georgia" w:cs="Times New Roman"/>
          <w:sz w:val="24"/>
          <w:szCs w:val="24"/>
        </w:rPr>
      </w:pPr>
    </w:p>
    <w:p w14:paraId="121DB5F0" w14:textId="6509C4C3" w:rsidR="00071192" w:rsidRDefault="00071192" w:rsidP="0044189F">
      <w:pPr>
        <w:spacing w:line="360" w:lineRule="auto"/>
        <w:jc w:val="both"/>
        <w:rPr>
          <w:rFonts w:ascii="Georgia" w:hAnsi="Georgia" w:cs="Times New Roman"/>
          <w:b/>
          <w:bCs/>
          <w:sz w:val="24"/>
          <w:szCs w:val="24"/>
        </w:rPr>
      </w:pPr>
      <w:r w:rsidRPr="0044189F">
        <w:rPr>
          <w:rFonts w:ascii="Georgia" w:hAnsi="Georgia" w:cs="Times New Roman"/>
          <w:b/>
          <w:bCs/>
          <w:sz w:val="24"/>
          <w:szCs w:val="24"/>
        </w:rPr>
        <w:t>8.0 REFERENCES</w:t>
      </w:r>
    </w:p>
    <w:p w14:paraId="00128086" w14:textId="77777777" w:rsidR="007B16A2" w:rsidRPr="0044189F" w:rsidRDefault="007B16A2" w:rsidP="0044189F">
      <w:pPr>
        <w:spacing w:line="360" w:lineRule="auto"/>
        <w:jc w:val="both"/>
        <w:rPr>
          <w:rFonts w:ascii="Georgia" w:hAnsi="Georgia" w:cs="Times New Roman"/>
          <w:sz w:val="24"/>
          <w:szCs w:val="24"/>
        </w:rPr>
      </w:pPr>
    </w:p>
    <w:p w14:paraId="2F07C8AA" w14:textId="77777777" w:rsidR="0044189F" w:rsidRPr="0044189F" w:rsidRDefault="0044189F" w:rsidP="0044189F">
      <w:pPr>
        <w:spacing w:line="360" w:lineRule="auto"/>
        <w:jc w:val="both"/>
        <w:rPr>
          <w:rFonts w:ascii="Georgia" w:hAnsi="Georgia" w:cs="Times New Roman"/>
          <w:sz w:val="24"/>
          <w:szCs w:val="24"/>
        </w:rPr>
      </w:pPr>
      <w:r w:rsidRPr="0044189F">
        <w:rPr>
          <w:rFonts w:ascii="Georgia" w:hAnsi="Georgia" w:cs="Times New Roman"/>
          <w:sz w:val="24"/>
          <w:szCs w:val="24"/>
        </w:rPr>
        <w:t xml:space="preserve">Border, K. C., Fixed Point Theorems with Applications to Economics and Game Theory, Cambridge: Cambridge University Press, 1985. </w:t>
      </w:r>
    </w:p>
    <w:p w14:paraId="58A9F5FA" w14:textId="77777777" w:rsidR="0044189F" w:rsidRPr="0044189F" w:rsidRDefault="0044189F" w:rsidP="0044189F">
      <w:pPr>
        <w:spacing w:line="360" w:lineRule="auto"/>
        <w:jc w:val="both"/>
        <w:rPr>
          <w:rFonts w:ascii="Georgia" w:hAnsi="Georgia" w:cs="Times New Roman"/>
          <w:sz w:val="24"/>
          <w:szCs w:val="24"/>
        </w:rPr>
      </w:pPr>
      <w:proofErr w:type="spellStart"/>
      <w:r w:rsidRPr="0044189F">
        <w:rPr>
          <w:rFonts w:ascii="Georgia" w:hAnsi="Georgia" w:cs="Times New Roman"/>
          <w:sz w:val="24"/>
          <w:szCs w:val="24"/>
        </w:rPr>
        <w:t>Luenberger</w:t>
      </w:r>
      <w:proofErr w:type="spellEnd"/>
      <w:r w:rsidRPr="0044189F">
        <w:rPr>
          <w:rFonts w:ascii="Georgia" w:hAnsi="Georgia" w:cs="Times New Roman"/>
          <w:sz w:val="24"/>
          <w:szCs w:val="24"/>
        </w:rPr>
        <w:t xml:space="preserve">, D., Microeconomic Theory, McGraw-Hill, 1995, Appendixes A-D. </w:t>
      </w:r>
    </w:p>
    <w:p w14:paraId="0B4E57F5" w14:textId="77777777" w:rsidR="0044189F" w:rsidRPr="0044189F" w:rsidRDefault="0044189F" w:rsidP="0044189F">
      <w:pPr>
        <w:spacing w:line="360" w:lineRule="auto"/>
        <w:jc w:val="both"/>
        <w:rPr>
          <w:rFonts w:ascii="Georgia" w:hAnsi="Georgia" w:cs="Times New Roman"/>
          <w:sz w:val="24"/>
          <w:szCs w:val="24"/>
        </w:rPr>
      </w:pPr>
      <w:r w:rsidRPr="0044189F">
        <w:rPr>
          <w:rFonts w:ascii="Georgia" w:hAnsi="Georgia" w:cs="Times New Roman"/>
          <w:sz w:val="24"/>
          <w:szCs w:val="24"/>
        </w:rPr>
        <w:t xml:space="preserve">Takayama, A. Mathematical Economics, the second edition, Cambridge: Cambridge University Press, 1985, Chapters 1-3. </w:t>
      </w:r>
    </w:p>
    <w:p w14:paraId="57910734" w14:textId="77777777" w:rsidR="0044189F" w:rsidRPr="0044189F" w:rsidRDefault="0044189F" w:rsidP="0044189F">
      <w:pPr>
        <w:spacing w:line="360" w:lineRule="auto"/>
        <w:jc w:val="both"/>
        <w:rPr>
          <w:rFonts w:ascii="Georgia" w:hAnsi="Georgia" w:cs="Times New Roman"/>
          <w:sz w:val="24"/>
          <w:szCs w:val="24"/>
        </w:rPr>
      </w:pPr>
      <w:r w:rsidRPr="0044189F">
        <w:rPr>
          <w:rFonts w:ascii="Georgia" w:hAnsi="Georgia" w:cs="Times New Roman"/>
          <w:sz w:val="24"/>
          <w:szCs w:val="24"/>
        </w:rPr>
        <w:t xml:space="preserve">Tian, G., The Basic Analytical Framework and Methodologies in Modern Economics, 2004 </w:t>
      </w:r>
    </w:p>
    <w:p w14:paraId="6ACA2A7C" w14:textId="71CE2E61" w:rsidR="00071192" w:rsidRPr="0044189F" w:rsidRDefault="0044189F" w:rsidP="0044189F">
      <w:pPr>
        <w:spacing w:line="360" w:lineRule="auto"/>
        <w:jc w:val="both"/>
        <w:rPr>
          <w:rFonts w:ascii="Georgia" w:hAnsi="Georgia" w:cs="Times New Roman"/>
          <w:sz w:val="24"/>
          <w:szCs w:val="24"/>
        </w:rPr>
      </w:pPr>
      <w:r w:rsidRPr="0044189F">
        <w:rPr>
          <w:rFonts w:ascii="Georgia" w:hAnsi="Georgia" w:cs="Times New Roman"/>
          <w:sz w:val="24"/>
          <w:szCs w:val="24"/>
        </w:rPr>
        <w:t>Tian, G., \Fixed Points Theorems for Mappings with Non-Compact and Non-Convex Domains," Journal of Mathematical Analysis and Applications</w:t>
      </w:r>
    </w:p>
    <w:sectPr w:rsidR="00071192" w:rsidRPr="0044189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79712A"/>
    <w:multiLevelType w:val="multilevel"/>
    <w:tmpl w:val="282A3AF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30CF2052"/>
    <w:multiLevelType w:val="multilevel"/>
    <w:tmpl w:val="A7C8289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B630B15"/>
    <w:multiLevelType w:val="hybridMultilevel"/>
    <w:tmpl w:val="C1264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8E1C00"/>
    <w:multiLevelType w:val="hybridMultilevel"/>
    <w:tmpl w:val="CAA82DD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431A0C38"/>
    <w:multiLevelType w:val="hybridMultilevel"/>
    <w:tmpl w:val="D06C44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E060D79"/>
    <w:multiLevelType w:val="multilevel"/>
    <w:tmpl w:val="00B813D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53AD6D0A"/>
    <w:multiLevelType w:val="hybridMultilevel"/>
    <w:tmpl w:val="EE3875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9E749BA"/>
    <w:multiLevelType w:val="hybridMultilevel"/>
    <w:tmpl w:val="9CD054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29A3D3C"/>
    <w:multiLevelType w:val="hybridMultilevel"/>
    <w:tmpl w:val="D974D6C0"/>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4565E62"/>
    <w:multiLevelType w:val="multilevel"/>
    <w:tmpl w:val="9C526E60"/>
    <w:lvl w:ilvl="0">
      <w:start w:val="1"/>
      <w:numFmt w:val="decimal"/>
      <w:lvlText w:val="%1."/>
      <w:lvlJc w:val="left"/>
      <w:pPr>
        <w:ind w:left="1080" w:hanging="360"/>
      </w:pPr>
      <w:rPr>
        <w:rFonts w:hint="default"/>
      </w:rPr>
    </w:lvl>
    <w:lvl w:ilvl="1">
      <w:numFmt w:val="decimal"/>
      <w:isLgl/>
      <w:lvlText w:val="%1.%2"/>
      <w:lvlJc w:val="left"/>
      <w:pPr>
        <w:ind w:left="1150" w:hanging="43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0" w15:restartNumberingAfterBreak="0">
    <w:nsid w:val="79A5799A"/>
    <w:multiLevelType w:val="hybridMultilevel"/>
    <w:tmpl w:val="950C7F6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462894559">
    <w:abstractNumId w:val="0"/>
  </w:num>
  <w:num w:numId="2" w16cid:durableId="1107504603">
    <w:abstractNumId w:val="6"/>
  </w:num>
  <w:num w:numId="3" w16cid:durableId="695424657">
    <w:abstractNumId w:val="9"/>
  </w:num>
  <w:num w:numId="4" w16cid:durableId="1593007875">
    <w:abstractNumId w:val="1"/>
  </w:num>
  <w:num w:numId="5" w16cid:durableId="1452629590">
    <w:abstractNumId w:val="7"/>
  </w:num>
  <w:num w:numId="6" w16cid:durableId="177740115">
    <w:abstractNumId w:val="5"/>
  </w:num>
  <w:num w:numId="7" w16cid:durableId="1687977575">
    <w:abstractNumId w:val="10"/>
  </w:num>
  <w:num w:numId="8" w16cid:durableId="1350721654">
    <w:abstractNumId w:val="3"/>
  </w:num>
  <w:num w:numId="9" w16cid:durableId="1233470144">
    <w:abstractNumId w:val="8"/>
  </w:num>
  <w:num w:numId="10" w16cid:durableId="1046178387">
    <w:abstractNumId w:val="2"/>
  </w:num>
  <w:num w:numId="11" w16cid:durableId="1733042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AE5"/>
    <w:rsid w:val="00003296"/>
    <w:rsid w:val="0001480D"/>
    <w:rsid w:val="00037D39"/>
    <w:rsid w:val="00071192"/>
    <w:rsid w:val="000D7982"/>
    <w:rsid w:val="000E1C12"/>
    <w:rsid w:val="00123CB6"/>
    <w:rsid w:val="001952CC"/>
    <w:rsid w:val="00273E0A"/>
    <w:rsid w:val="00295BB0"/>
    <w:rsid w:val="00310BD8"/>
    <w:rsid w:val="00344332"/>
    <w:rsid w:val="003939C8"/>
    <w:rsid w:val="003E52C0"/>
    <w:rsid w:val="004031CA"/>
    <w:rsid w:val="0044189F"/>
    <w:rsid w:val="004C6701"/>
    <w:rsid w:val="0051797B"/>
    <w:rsid w:val="005B3B32"/>
    <w:rsid w:val="005B407E"/>
    <w:rsid w:val="006116FC"/>
    <w:rsid w:val="00617324"/>
    <w:rsid w:val="006805CD"/>
    <w:rsid w:val="006E1012"/>
    <w:rsid w:val="006E4C9C"/>
    <w:rsid w:val="006F6348"/>
    <w:rsid w:val="006F654A"/>
    <w:rsid w:val="007A6AE9"/>
    <w:rsid w:val="007B16A2"/>
    <w:rsid w:val="00955800"/>
    <w:rsid w:val="00A37792"/>
    <w:rsid w:val="00A83B84"/>
    <w:rsid w:val="00AD73E9"/>
    <w:rsid w:val="00AE462E"/>
    <w:rsid w:val="00AF4AE5"/>
    <w:rsid w:val="00B02E53"/>
    <w:rsid w:val="00B22F59"/>
    <w:rsid w:val="00B72E1A"/>
    <w:rsid w:val="00BC4393"/>
    <w:rsid w:val="00C4474D"/>
    <w:rsid w:val="00C977CE"/>
    <w:rsid w:val="00D620B0"/>
    <w:rsid w:val="00DA6954"/>
    <w:rsid w:val="00EF4E66"/>
    <w:rsid w:val="00F75F91"/>
    <w:rsid w:val="00FC56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2ED99"/>
  <w15:chartTrackingRefBased/>
  <w15:docId w15:val="{85C078E0-8723-4CC6-9EBD-0B29719AE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4AE5"/>
    <w:pPr>
      <w:ind w:left="720"/>
      <w:contextualSpacing/>
    </w:pPr>
  </w:style>
  <w:style w:type="character" w:styleId="PlaceholderText">
    <w:name w:val="Placeholder Text"/>
    <w:basedOn w:val="DefaultParagraphFont"/>
    <w:uiPriority w:val="99"/>
    <w:semiHidden/>
    <w:rsid w:val="00AE462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280B9-EF74-43B0-8935-B507726EE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2971</Words>
  <Characters>16940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 Tipape (Treasury)</dc:creator>
  <cp:keywords/>
  <dc:description/>
  <cp:lastModifiedBy>Evelyn Tipape (Treasury)</cp:lastModifiedBy>
  <cp:revision>2</cp:revision>
  <dcterms:created xsi:type="dcterms:W3CDTF">2023-10-04T07:31:00Z</dcterms:created>
  <dcterms:modified xsi:type="dcterms:W3CDTF">2023-10-04T07:31:00Z</dcterms:modified>
</cp:coreProperties>
</file>