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7E2CA2" w14:textId="3C63B475" w:rsidR="0044075E" w:rsidRPr="00924A23" w:rsidRDefault="0044075E" w:rsidP="00924A23">
      <w:pPr>
        <w:spacing w:line="360" w:lineRule="auto"/>
        <w:rPr>
          <w:rFonts w:ascii="Georgia" w:hAnsi="Georgia" w:cs="Times New Roman"/>
          <w:b/>
          <w:bCs/>
          <w:sz w:val="24"/>
          <w:szCs w:val="24"/>
        </w:rPr>
      </w:pPr>
      <w:r w:rsidRPr="00924A23">
        <w:rPr>
          <w:rFonts w:ascii="Georgia" w:hAnsi="Georgia" w:cs="Times New Roman"/>
          <w:b/>
          <w:bCs/>
          <w:sz w:val="24"/>
          <w:szCs w:val="24"/>
        </w:rPr>
        <w:t>INTERMEDIATE MICROECONOMICS</w:t>
      </w:r>
    </w:p>
    <w:p w14:paraId="580EC3A5" w14:textId="2E012211" w:rsidR="0044075E" w:rsidRPr="00924A23" w:rsidRDefault="0044075E" w:rsidP="00924A23">
      <w:pPr>
        <w:spacing w:line="360" w:lineRule="auto"/>
        <w:rPr>
          <w:rFonts w:ascii="Georgia" w:hAnsi="Georgia" w:cs="Times New Roman"/>
          <w:b/>
          <w:bCs/>
          <w:sz w:val="24"/>
          <w:szCs w:val="24"/>
        </w:rPr>
      </w:pPr>
      <w:r w:rsidRPr="00924A23">
        <w:rPr>
          <w:rFonts w:ascii="Georgia" w:hAnsi="Georgia" w:cs="Times New Roman"/>
          <w:b/>
          <w:bCs/>
          <w:sz w:val="24"/>
          <w:szCs w:val="24"/>
        </w:rPr>
        <w:t>Week 3- Utility</w:t>
      </w:r>
    </w:p>
    <w:p w14:paraId="7C84B286" w14:textId="11E675AA" w:rsidR="0044075E" w:rsidRPr="00924A23" w:rsidRDefault="0044075E" w:rsidP="00924A23">
      <w:pPr>
        <w:spacing w:line="360" w:lineRule="auto"/>
        <w:rPr>
          <w:rFonts w:ascii="Georgia" w:hAnsi="Georgia" w:cs="Times New Roman"/>
          <w:b/>
          <w:bCs/>
          <w:sz w:val="24"/>
          <w:szCs w:val="24"/>
        </w:rPr>
      </w:pPr>
      <w:r w:rsidRPr="00924A23">
        <w:rPr>
          <w:rFonts w:ascii="Georgia" w:hAnsi="Georgia" w:cs="Times New Roman"/>
          <w:b/>
          <w:bCs/>
          <w:sz w:val="24"/>
          <w:szCs w:val="24"/>
        </w:rPr>
        <w:t>CONTENTS</w:t>
      </w:r>
    </w:p>
    <w:p w14:paraId="513CC037" w14:textId="306E0068" w:rsidR="0044075E" w:rsidRPr="00924A23" w:rsidRDefault="006037AD" w:rsidP="00924A23">
      <w:pPr>
        <w:spacing w:line="360" w:lineRule="auto"/>
        <w:rPr>
          <w:rFonts w:ascii="Georgia" w:hAnsi="Georgia" w:cs="Times New Roman"/>
          <w:sz w:val="24"/>
          <w:szCs w:val="24"/>
        </w:rPr>
      </w:pPr>
      <w:r w:rsidRPr="00924A23">
        <w:rPr>
          <w:rFonts w:ascii="Georgia" w:hAnsi="Georgia" w:cs="Times New Roman"/>
          <w:sz w:val="24"/>
          <w:szCs w:val="24"/>
        </w:rPr>
        <w:t xml:space="preserve">1.0 </w:t>
      </w:r>
      <w:r w:rsidR="0044075E" w:rsidRPr="00924A23">
        <w:rPr>
          <w:rFonts w:ascii="Georgia" w:hAnsi="Georgia" w:cs="Times New Roman"/>
          <w:sz w:val="24"/>
          <w:szCs w:val="24"/>
        </w:rPr>
        <w:t>Objectives</w:t>
      </w:r>
    </w:p>
    <w:p w14:paraId="6EE92B91" w14:textId="300E303B" w:rsidR="0044075E" w:rsidRPr="00924A23" w:rsidRDefault="006037AD" w:rsidP="00924A23">
      <w:pPr>
        <w:spacing w:line="360" w:lineRule="auto"/>
        <w:rPr>
          <w:rFonts w:ascii="Georgia" w:hAnsi="Georgia" w:cs="Times New Roman"/>
          <w:sz w:val="24"/>
          <w:szCs w:val="24"/>
        </w:rPr>
      </w:pPr>
      <w:r w:rsidRPr="00924A23">
        <w:rPr>
          <w:rFonts w:ascii="Georgia" w:hAnsi="Georgia" w:cs="Times New Roman"/>
          <w:sz w:val="24"/>
          <w:szCs w:val="24"/>
        </w:rPr>
        <w:t xml:space="preserve">2.0 </w:t>
      </w:r>
      <w:r w:rsidR="0044075E" w:rsidRPr="00924A23">
        <w:rPr>
          <w:rFonts w:ascii="Georgia" w:hAnsi="Georgia" w:cs="Times New Roman"/>
          <w:sz w:val="24"/>
          <w:szCs w:val="24"/>
        </w:rPr>
        <w:t>Introduction</w:t>
      </w:r>
    </w:p>
    <w:p w14:paraId="2DC6C0FD" w14:textId="147F85EE" w:rsidR="006037AD" w:rsidRPr="00924A23" w:rsidRDefault="006037AD" w:rsidP="00924A23">
      <w:pPr>
        <w:spacing w:line="360" w:lineRule="auto"/>
        <w:rPr>
          <w:rFonts w:ascii="Georgia" w:hAnsi="Georgia" w:cs="Times New Roman"/>
          <w:sz w:val="24"/>
          <w:szCs w:val="24"/>
        </w:rPr>
      </w:pPr>
      <w:r w:rsidRPr="00924A23">
        <w:rPr>
          <w:rFonts w:ascii="Georgia" w:hAnsi="Georgia" w:cs="Times New Roman"/>
          <w:sz w:val="24"/>
          <w:szCs w:val="24"/>
        </w:rPr>
        <w:t>Definition of key terms</w:t>
      </w:r>
    </w:p>
    <w:p w14:paraId="2F004A09" w14:textId="2671F6D3" w:rsidR="006037AD" w:rsidRPr="00924A23" w:rsidRDefault="006037AD" w:rsidP="00924A23">
      <w:pPr>
        <w:spacing w:line="360" w:lineRule="auto"/>
        <w:rPr>
          <w:rFonts w:ascii="Georgia" w:hAnsi="Georgia" w:cs="Times New Roman"/>
          <w:sz w:val="24"/>
          <w:szCs w:val="24"/>
        </w:rPr>
      </w:pPr>
      <w:r w:rsidRPr="00924A23">
        <w:rPr>
          <w:rFonts w:ascii="Georgia" w:hAnsi="Georgia" w:cs="Times New Roman"/>
          <w:sz w:val="24"/>
          <w:szCs w:val="24"/>
        </w:rPr>
        <w:t>3.0 Utility Theories</w:t>
      </w:r>
    </w:p>
    <w:p w14:paraId="6D890FF7" w14:textId="4A555FFC" w:rsidR="006037AD" w:rsidRPr="00924A23" w:rsidRDefault="006037AD" w:rsidP="00924A23">
      <w:pPr>
        <w:spacing w:line="360" w:lineRule="auto"/>
        <w:rPr>
          <w:rFonts w:ascii="Georgia" w:hAnsi="Georgia" w:cs="Times New Roman"/>
          <w:sz w:val="24"/>
          <w:szCs w:val="24"/>
        </w:rPr>
      </w:pPr>
      <w:r w:rsidRPr="00924A23">
        <w:rPr>
          <w:rFonts w:ascii="Georgia" w:hAnsi="Georgia" w:cs="Times New Roman"/>
          <w:sz w:val="24"/>
          <w:szCs w:val="24"/>
        </w:rPr>
        <w:t>Cardinal Utility and Ordinal Utility</w:t>
      </w:r>
    </w:p>
    <w:p w14:paraId="446A6DF9" w14:textId="36248BB5" w:rsidR="006037AD" w:rsidRPr="00924A23" w:rsidRDefault="006037AD" w:rsidP="00924A23">
      <w:pPr>
        <w:spacing w:line="360" w:lineRule="auto"/>
        <w:rPr>
          <w:rFonts w:ascii="Georgia" w:hAnsi="Georgia" w:cs="Times New Roman"/>
          <w:sz w:val="24"/>
          <w:szCs w:val="24"/>
        </w:rPr>
      </w:pPr>
      <w:r w:rsidRPr="00924A23">
        <w:rPr>
          <w:rFonts w:ascii="Georgia" w:hAnsi="Georgia" w:cs="Times New Roman"/>
          <w:sz w:val="24"/>
          <w:szCs w:val="24"/>
        </w:rPr>
        <w:t>4.0 Total Utility and Marginal Utility</w:t>
      </w:r>
    </w:p>
    <w:p w14:paraId="188AC0EE" w14:textId="065902BB" w:rsidR="006037AD" w:rsidRPr="00924A23" w:rsidRDefault="006037AD" w:rsidP="00924A23">
      <w:pPr>
        <w:spacing w:line="360" w:lineRule="auto"/>
        <w:rPr>
          <w:rFonts w:ascii="Georgia" w:hAnsi="Georgia" w:cs="Times New Roman"/>
          <w:sz w:val="24"/>
          <w:szCs w:val="24"/>
        </w:rPr>
      </w:pPr>
      <w:r w:rsidRPr="00924A23">
        <w:rPr>
          <w:rFonts w:ascii="Georgia" w:hAnsi="Georgia" w:cs="Times New Roman"/>
          <w:sz w:val="24"/>
          <w:szCs w:val="24"/>
        </w:rPr>
        <w:t>5.0 The Law of diminishing Marginal Utility</w:t>
      </w:r>
    </w:p>
    <w:p w14:paraId="36E7FBBA" w14:textId="714097E4" w:rsidR="006037AD" w:rsidRPr="00924A23" w:rsidRDefault="006037AD" w:rsidP="00924A23">
      <w:pPr>
        <w:spacing w:line="360" w:lineRule="auto"/>
        <w:rPr>
          <w:rFonts w:ascii="Georgia" w:hAnsi="Georgia" w:cs="Times New Roman"/>
          <w:sz w:val="24"/>
          <w:szCs w:val="24"/>
        </w:rPr>
      </w:pPr>
      <w:r w:rsidRPr="00924A23">
        <w:rPr>
          <w:rFonts w:ascii="Georgia" w:hAnsi="Georgia" w:cs="Times New Roman"/>
          <w:sz w:val="24"/>
          <w:szCs w:val="24"/>
        </w:rPr>
        <w:t xml:space="preserve">6.0 Utility </w:t>
      </w:r>
      <w:r w:rsidR="00787A31" w:rsidRPr="00924A23">
        <w:rPr>
          <w:rFonts w:ascii="Georgia" w:hAnsi="Georgia" w:cs="Times New Roman"/>
          <w:sz w:val="24"/>
          <w:szCs w:val="24"/>
        </w:rPr>
        <w:t>Maximization</w:t>
      </w:r>
    </w:p>
    <w:p w14:paraId="4A14C7DB" w14:textId="47D71366" w:rsidR="006037AD" w:rsidRPr="00924A23" w:rsidRDefault="006037AD" w:rsidP="00924A23">
      <w:pPr>
        <w:spacing w:line="360" w:lineRule="auto"/>
        <w:rPr>
          <w:rFonts w:ascii="Georgia" w:hAnsi="Georgia" w:cs="Times New Roman"/>
          <w:sz w:val="24"/>
          <w:szCs w:val="24"/>
        </w:rPr>
      </w:pPr>
      <w:r w:rsidRPr="00924A23">
        <w:rPr>
          <w:rFonts w:ascii="Georgia" w:hAnsi="Georgia" w:cs="Times New Roman"/>
          <w:sz w:val="24"/>
          <w:szCs w:val="24"/>
        </w:rPr>
        <w:t>7.0 The Utility functions</w:t>
      </w:r>
    </w:p>
    <w:p w14:paraId="00275E8E" w14:textId="1B485EB7" w:rsidR="006037AD" w:rsidRPr="00924A23" w:rsidRDefault="006037AD" w:rsidP="00924A23">
      <w:pPr>
        <w:spacing w:line="360" w:lineRule="auto"/>
        <w:rPr>
          <w:rFonts w:ascii="Georgia" w:hAnsi="Georgia" w:cs="Times New Roman"/>
          <w:sz w:val="24"/>
          <w:szCs w:val="24"/>
        </w:rPr>
      </w:pPr>
      <w:r w:rsidRPr="00924A23">
        <w:rPr>
          <w:rFonts w:ascii="Georgia" w:hAnsi="Georgia" w:cs="Times New Roman"/>
          <w:sz w:val="24"/>
          <w:szCs w:val="24"/>
        </w:rPr>
        <w:t xml:space="preserve">8.0 Marginal Utility and Marginal Rate of </w:t>
      </w:r>
      <w:proofErr w:type="gramStart"/>
      <w:r w:rsidRPr="00924A23">
        <w:rPr>
          <w:rFonts w:ascii="Georgia" w:hAnsi="Georgia" w:cs="Times New Roman"/>
          <w:sz w:val="24"/>
          <w:szCs w:val="24"/>
        </w:rPr>
        <w:t>Substitution(</w:t>
      </w:r>
      <w:proofErr w:type="gramEnd"/>
      <w:r w:rsidRPr="00924A23">
        <w:rPr>
          <w:rFonts w:ascii="Georgia" w:hAnsi="Georgia" w:cs="Times New Roman"/>
          <w:sz w:val="24"/>
          <w:szCs w:val="24"/>
        </w:rPr>
        <w:t>MRS)</w:t>
      </w:r>
    </w:p>
    <w:p w14:paraId="69573102" w14:textId="3CFB52BA" w:rsidR="006037AD" w:rsidRPr="00924A23" w:rsidRDefault="006037AD" w:rsidP="00924A23">
      <w:pPr>
        <w:spacing w:line="360" w:lineRule="auto"/>
        <w:rPr>
          <w:rFonts w:ascii="Georgia" w:hAnsi="Georgia" w:cs="Times New Roman"/>
          <w:sz w:val="24"/>
          <w:szCs w:val="24"/>
        </w:rPr>
      </w:pPr>
      <w:r w:rsidRPr="00924A23">
        <w:rPr>
          <w:rFonts w:ascii="Georgia" w:hAnsi="Georgia" w:cs="Times New Roman"/>
          <w:sz w:val="24"/>
          <w:szCs w:val="24"/>
        </w:rPr>
        <w:t xml:space="preserve">9.0 </w:t>
      </w:r>
      <w:r w:rsidR="009C1E33" w:rsidRPr="00924A23">
        <w:rPr>
          <w:rFonts w:ascii="Georgia" w:hAnsi="Georgia" w:cs="Times New Roman"/>
          <w:sz w:val="24"/>
          <w:szCs w:val="24"/>
        </w:rPr>
        <w:t xml:space="preserve">Consumer </w:t>
      </w:r>
      <w:r w:rsidR="00787A31" w:rsidRPr="00924A23">
        <w:rPr>
          <w:rFonts w:ascii="Georgia" w:hAnsi="Georgia" w:cs="Times New Roman"/>
          <w:sz w:val="24"/>
          <w:szCs w:val="24"/>
        </w:rPr>
        <w:t>Equilibrium</w:t>
      </w:r>
    </w:p>
    <w:p w14:paraId="0F47BE76" w14:textId="1B155680" w:rsidR="009C1E33" w:rsidRPr="00924A23" w:rsidRDefault="009C1E33" w:rsidP="00924A23">
      <w:pPr>
        <w:spacing w:line="360" w:lineRule="auto"/>
        <w:rPr>
          <w:rFonts w:ascii="Georgia" w:hAnsi="Georgia" w:cs="Times New Roman"/>
          <w:sz w:val="24"/>
          <w:szCs w:val="24"/>
        </w:rPr>
      </w:pPr>
      <w:r w:rsidRPr="00924A23">
        <w:rPr>
          <w:rFonts w:ascii="Georgia" w:hAnsi="Georgia" w:cs="Times New Roman"/>
          <w:sz w:val="24"/>
          <w:szCs w:val="24"/>
        </w:rPr>
        <w:t>10.0 Summary</w:t>
      </w:r>
    </w:p>
    <w:p w14:paraId="637C1CAD" w14:textId="7F2E8096" w:rsidR="009C1E33" w:rsidRPr="00924A23" w:rsidRDefault="009C1E33" w:rsidP="00924A23">
      <w:pPr>
        <w:spacing w:line="360" w:lineRule="auto"/>
        <w:rPr>
          <w:rFonts w:ascii="Georgia" w:hAnsi="Georgia" w:cs="Times New Roman"/>
          <w:sz w:val="24"/>
          <w:szCs w:val="24"/>
        </w:rPr>
      </w:pPr>
      <w:r w:rsidRPr="00924A23">
        <w:rPr>
          <w:rFonts w:ascii="Georgia" w:hAnsi="Georgia" w:cs="Times New Roman"/>
          <w:sz w:val="24"/>
          <w:szCs w:val="24"/>
        </w:rPr>
        <w:t>11.0 References</w:t>
      </w:r>
    </w:p>
    <w:p w14:paraId="25A56379" w14:textId="77777777" w:rsidR="006037AD" w:rsidRPr="00924A23" w:rsidRDefault="006037AD" w:rsidP="00924A23">
      <w:pPr>
        <w:spacing w:line="360" w:lineRule="auto"/>
        <w:rPr>
          <w:rFonts w:ascii="Georgia" w:hAnsi="Georgia" w:cs="Times New Roman"/>
          <w:sz w:val="24"/>
          <w:szCs w:val="24"/>
        </w:rPr>
      </w:pPr>
    </w:p>
    <w:p w14:paraId="1979033D" w14:textId="335B9375" w:rsidR="00AD1730" w:rsidRPr="00924A23" w:rsidRDefault="0044075E" w:rsidP="00924A23">
      <w:pPr>
        <w:spacing w:line="360" w:lineRule="auto"/>
        <w:rPr>
          <w:rFonts w:ascii="Georgia" w:hAnsi="Georgia" w:cs="Times New Roman"/>
          <w:b/>
          <w:bCs/>
          <w:sz w:val="24"/>
          <w:szCs w:val="24"/>
        </w:rPr>
      </w:pPr>
      <w:r w:rsidRPr="00924A23">
        <w:rPr>
          <w:rFonts w:ascii="Georgia" w:hAnsi="Georgia" w:cs="Times New Roman"/>
          <w:b/>
          <w:bCs/>
          <w:sz w:val="24"/>
          <w:szCs w:val="24"/>
        </w:rPr>
        <w:t xml:space="preserve">1.0 </w:t>
      </w:r>
      <w:r w:rsidR="00AD1730" w:rsidRPr="00924A23">
        <w:rPr>
          <w:rFonts w:ascii="Georgia" w:hAnsi="Georgia" w:cs="Times New Roman"/>
          <w:b/>
          <w:bCs/>
          <w:sz w:val="24"/>
          <w:szCs w:val="24"/>
        </w:rPr>
        <w:t>OBJECTIVES</w:t>
      </w:r>
    </w:p>
    <w:p w14:paraId="0686A9DB" w14:textId="42B79FC4" w:rsidR="00AD1730" w:rsidRPr="00924A23" w:rsidRDefault="00AD1730" w:rsidP="00924A23">
      <w:pPr>
        <w:pStyle w:val="ListParagraph"/>
        <w:numPr>
          <w:ilvl w:val="0"/>
          <w:numId w:val="6"/>
        </w:numPr>
        <w:spacing w:line="360" w:lineRule="auto"/>
        <w:rPr>
          <w:rFonts w:ascii="Georgia" w:hAnsi="Georgia" w:cs="Times New Roman"/>
          <w:sz w:val="24"/>
          <w:szCs w:val="24"/>
        </w:rPr>
      </w:pPr>
      <w:r w:rsidRPr="00924A23">
        <w:rPr>
          <w:rFonts w:ascii="Georgia" w:hAnsi="Georgia" w:cs="Times New Roman"/>
          <w:sz w:val="24"/>
          <w:szCs w:val="24"/>
        </w:rPr>
        <w:t>Define what economists mean by utility.</w:t>
      </w:r>
    </w:p>
    <w:p w14:paraId="772EE7DC" w14:textId="77777777" w:rsidR="00AD1730" w:rsidRPr="00924A23" w:rsidRDefault="00AD1730" w:rsidP="00924A23">
      <w:pPr>
        <w:pStyle w:val="ListParagraph"/>
        <w:numPr>
          <w:ilvl w:val="0"/>
          <w:numId w:val="6"/>
        </w:numPr>
        <w:spacing w:line="360" w:lineRule="auto"/>
        <w:rPr>
          <w:rFonts w:ascii="Georgia" w:hAnsi="Georgia" w:cs="Times New Roman"/>
          <w:sz w:val="24"/>
          <w:szCs w:val="24"/>
        </w:rPr>
      </w:pPr>
      <w:r w:rsidRPr="00924A23">
        <w:rPr>
          <w:rFonts w:ascii="Georgia" w:hAnsi="Georgia" w:cs="Times New Roman"/>
          <w:sz w:val="24"/>
          <w:szCs w:val="24"/>
        </w:rPr>
        <w:t>Distinguish between the concepts of total utility and marginal utility.</w:t>
      </w:r>
    </w:p>
    <w:p w14:paraId="5D81D0B1" w14:textId="77777777" w:rsidR="00AD1730" w:rsidRPr="00924A23" w:rsidRDefault="00AD1730" w:rsidP="00924A23">
      <w:pPr>
        <w:pStyle w:val="ListParagraph"/>
        <w:numPr>
          <w:ilvl w:val="0"/>
          <w:numId w:val="6"/>
        </w:numPr>
        <w:spacing w:line="360" w:lineRule="auto"/>
        <w:rPr>
          <w:rFonts w:ascii="Georgia" w:hAnsi="Georgia" w:cs="Times New Roman"/>
          <w:sz w:val="24"/>
          <w:szCs w:val="24"/>
        </w:rPr>
      </w:pPr>
      <w:r w:rsidRPr="00924A23">
        <w:rPr>
          <w:rFonts w:ascii="Georgia" w:hAnsi="Georgia" w:cs="Times New Roman"/>
          <w:sz w:val="24"/>
          <w:szCs w:val="24"/>
        </w:rPr>
        <w:t>State the law of diminishing marginal utility and illustrate it graphically.</w:t>
      </w:r>
    </w:p>
    <w:p w14:paraId="45BFC239" w14:textId="2B28ED9E" w:rsidR="009C1E33" w:rsidRPr="00924A23" w:rsidRDefault="009C1E33" w:rsidP="00924A23">
      <w:pPr>
        <w:pStyle w:val="ListParagraph"/>
        <w:numPr>
          <w:ilvl w:val="0"/>
          <w:numId w:val="6"/>
        </w:numPr>
        <w:spacing w:line="360" w:lineRule="auto"/>
        <w:rPr>
          <w:rFonts w:ascii="Georgia" w:hAnsi="Georgia" w:cs="Times New Roman"/>
          <w:sz w:val="24"/>
          <w:szCs w:val="24"/>
        </w:rPr>
      </w:pPr>
      <w:r w:rsidRPr="00924A23">
        <w:rPr>
          <w:rFonts w:ascii="Georgia" w:hAnsi="Georgia" w:cs="Times New Roman"/>
          <w:sz w:val="24"/>
          <w:szCs w:val="24"/>
        </w:rPr>
        <w:t>Discuss Cardinal and Ordinal Utility</w:t>
      </w:r>
    </w:p>
    <w:p w14:paraId="6A4FCB65" w14:textId="01CBF29D" w:rsidR="00AD1730" w:rsidRPr="00924A23" w:rsidRDefault="00AD1730" w:rsidP="00924A23">
      <w:pPr>
        <w:pStyle w:val="ListParagraph"/>
        <w:numPr>
          <w:ilvl w:val="0"/>
          <w:numId w:val="6"/>
        </w:numPr>
        <w:spacing w:line="360" w:lineRule="auto"/>
        <w:rPr>
          <w:rFonts w:ascii="Georgia" w:hAnsi="Georgia" w:cs="Times New Roman"/>
          <w:sz w:val="24"/>
          <w:szCs w:val="24"/>
        </w:rPr>
      </w:pPr>
      <w:r w:rsidRPr="00924A23">
        <w:rPr>
          <w:rFonts w:ascii="Georgia" w:hAnsi="Georgia" w:cs="Times New Roman"/>
          <w:sz w:val="24"/>
          <w:szCs w:val="24"/>
        </w:rPr>
        <w:t>State, explain, and illustrate algebraically the utility-maximizing condition.</w:t>
      </w:r>
    </w:p>
    <w:p w14:paraId="4D32FBDA" w14:textId="01A4BC95" w:rsidR="009C1E33" w:rsidRPr="00924A23" w:rsidRDefault="009C1E33" w:rsidP="00924A23">
      <w:pPr>
        <w:pStyle w:val="ListParagraph"/>
        <w:numPr>
          <w:ilvl w:val="0"/>
          <w:numId w:val="6"/>
        </w:numPr>
        <w:spacing w:line="360" w:lineRule="auto"/>
        <w:rPr>
          <w:rFonts w:ascii="Georgia" w:hAnsi="Georgia" w:cs="Times New Roman"/>
          <w:sz w:val="24"/>
          <w:szCs w:val="24"/>
        </w:rPr>
      </w:pPr>
      <w:r w:rsidRPr="00924A23">
        <w:rPr>
          <w:rFonts w:ascii="Georgia" w:hAnsi="Georgia" w:cs="Times New Roman"/>
          <w:sz w:val="24"/>
          <w:szCs w:val="24"/>
        </w:rPr>
        <w:t xml:space="preserve">Describe consumer’s equilibrium </w:t>
      </w:r>
      <w:proofErr w:type="gramStart"/>
      <w:r w:rsidRPr="00924A23">
        <w:rPr>
          <w:rFonts w:ascii="Georgia" w:hAnsi="Georgia" w:cs="Times New Roman"/>
          <w:sz w:val="24"/>
          <w:szCs w:val="24"/>
        </w:rPr>
        <w:t>condition</w:t>
      </w:r>
      <w:proofErr w:type="gramEnd"/>
    </w:p>
    <w:p w14:paraId="082716BA" w14:textId="5D74CC9B" w:rsidR="0044075E" w:rsidRPr="00924A23" w:rsidRDefault="0044075E" w:rsidP="00924A23">
      <w:pPr>
        <w:spacing w:line="360" w:lineRule="auto"/>
        <w:rPr>
          <w:rFonts w:ascii="Georgia" w:hAnsi="Georgia" w:cs="Times New Roman"/>
          <w:b/>
          <w:bCs/>
          <w:sz w:val="24"/>
          <w:szCs w:val="24"/>
        </w:rPr>
      </w:pPr>
      <w:r w:rsidRPr="00924A23">
        <w:rPr>
          <w:rFonts w:ascii="Georgia" w:hAnsi="Georgia" w:cs="Times New Roman"/>
          <w:b/>
          <w:bCs/>
          <w:sz w:val="24"/>
          <w:szCs w:val="24"/>
        </w:rPr>
        <w:lastRenderedPageBreak/>
        <w:t>2.0 INTRODUCTION</w:t>
      </w:r>
    </w:p>
    <w:p w14:paraId="2333BDCC" w14:textId="25E9A1B4" w:rsidR="0044075E" w:rsidRPr="00924A23" w:rsidRDefault="0044075E" w:rsidP="00924A23">
      <w:pPr>
        <w:spacing w:line="360" w:lineRule="auto"/>
        <w:rPr>
          <w:rFonts w:ascii="Georgia" w:hAnsi="Georgia" w:cs="Times New Roman"/>
          <w:b/>
          <w:bCs/>
          <w:sz w:val="24"/>
          <w:szCs w:val="24"/>
        </w:rPr>
      </w:pPr>
      <w:r w:rsidRPr="00924A23">
        <w:rPr>
          <w:rFonts w:ascii="Georgia" w:hAnsi="Georgia" w:cs="Times New Roman"/>
          <w:b/>
          <w:bCs/>
          <w:sz w:val="24"/>
          <w:szCs w:val="24"/>
        </w:rPr>
        <w:t>Definition</w:t>
      </w:r>
    </w:p>
    <w:p w14:paraId="26BE3BB4" w14:textId="10D51ABC" w:rsidR="00787A31" w:rsidRPr="00924A23" w:rsidRDefault="00787A31" w:rsidP="00924A23">
      <w:pPr>
        <w:spacing w:line="360" w:lineRule="auto"/>
        <w:jc w:val="both"/>
        <w:rPr>
          <w:rFonts w:ascii="Georgia" w:hAnsi="Georgia" w:cs="Times New Roman"/>
          <w:sz w:val="24"/>
          <w:szCs w:val="24"/>
        </w:rPr>
      </w:pPr>
      <w:r w:rsidRPr="00924A23">
        <w:rPr>
          <w:rFonts w:ascii="Georgia" w:hAnsi="Georgia" w:cs="Times New Roman"/>
          <w:sz w:val="24"/>
          <w:szCs w:val="24"/>
        </w:rPr>
        <w:t>The theory of consumer behavior has been formulated with an objective of utility maximization</w:t>
      </w:r>
      <w:r w:rsidRPr="00924A23">
        <w:rPr>
          <w:rFonts w:ascii="Georgia" w:hAnsi="Georgia" w:cs="Times New Roman"/>
          <w:sz w:val="24"/>
          <w:szCs w:val="24"/>
        </w:rPr>
        <w:t>.</w:t>
      </w:r>
      <w:r w:rsidRPr="00924A23">
        <w:rPr>
          <w:rFonts w:ascii="Georgia" w:hAnsi="Georgia" w:cs="Times New Roman"/>
          <w:sz w:val="24"/>
          <w:szCs w:val="24"/>
        </w:rPr>
        <w:t xml:space="preserve"> Utility refers to the ability of in a good to satisfy the consumer.   </w:t>
      </w:r>
    </w:p>
    <w:p w14:paraId="7D52F712" w14:textId="39C7F8F9" w:rsidR="00787A31" w:rsidRPr="00924A23" w:rsidRDefault="00FB6949" w:rsidP="00924A23">
      <w:pPr>
        <w:spacing w:line="360" w:lineRule="auto"/>
        <w:jc w:val="both"/>
        <w:rPr>
          <w:rFonts w:ascii="Georgia" w:hAnsi="Georgia" w:cs="Times New Roman"/>
          <w:sz w:val="24"/>
          <w:szCs w:val="24"/>
        </w:rPr>
      </w:pPr>
      <w:r w:rsidRPr="00924A23">
        <w:rPr>
          <w:rFonts w:ascii="Georgia" w:hAnsi="Georgia" w:cs="Times New Roman"/>
          <w:i/>
          <w:iCs/>
          <w:sz w:val="24"/>
          <w:szCs w:val="24"/>
        </w:rPr>
        <w:t xml:space="preserve">Utility </w:t>
      </w:r>
      <w:r w:rsidR="00787A31" w:rsidRPr="00924A23">
        <w:rPr>
          <w:rFonts w:ascii="Georgia" w:hAnsi="Georgia" w:cs="Times New Roman"/>
          <w:i/>
          <w:iCs/>
          <w:sz w:val="24"/>
          <w:szCs w:val="24"/>
        </w:rPr>
        <w:t>Maximization: -</w:t>
      </w:r>
      <w:r w:rsidRPr="00924A23">
        <w:rPr>
          <w:rFonts w:ascii="Georgia" w:hAnsi="Georgia" w:cs="Times New Roman"/>
          <w:sz w:val="24"/>
          <w:szCs w:val="24"/>
        </w:rPr>
        <w:t xml:space="preserve"> Consumers aim to maximize their total utility subject to their budget </w:t>
      </w:r>
      <w:r w:rsidR="00787A31" w:rsidRPr="00924A23">
        <w:rPr>
          <w:rFonts w:ascii="Georgia" w:hAnsi="Georgia" w:cs="Times New Roman"/>
          <w:sz w:val="24"/>
          <w:szCs w:val="24"/>
        </w:rPr>
        <w:t xml:space="preserve">constraints. </w:t>
      </w:r>
      <w:r w:rsidRPr="00924A23">
        <w:rPr>
          <w:rFonts w:ascii="Georgia" w:hAnsi="Georgia" w:cs="Times New Roman"/>
          <w:sz w:val="24"/>
          <w:szCs w:val="24"/>
        </w:rPr>
        <w:t xml:space="preserve">A consumer's budget constraint is determined by the prices of goods and services and their </w:t>
      </w:r>
      <w:r w:rsidR="00ED7F04" w:rsidRPr="00924A23">
        <w:rPr>
          <w:rFonts w:ascii="Georgia" w:hAnsi="Georgia" w:cs="Times New Roman"/>
          <w:sz w:val="24"/>
          <w:szCs w:val="24"/>
        </w:rPr>
        <w:t>income.</w:t>
      </w:r>
      <w:r w:rsidRPr="00924A23">
        <w:rPr>
          <w:rFonts w:ascii="Georgia" w:hAnsi="Georgia" w:cs="Times New Roman"/>
          <w:sz w:val="24"/>
          <w:szCs w:val="24"/>
        </w:rPr>
        <w:t xml:space="preserve"> To maximize utility, a consumer should allocate their income between different goods and services in such a way that the marginal utility per dollar spent on each good is equal.</w:t>
      </w:r>
    </w:p>
    <w:p w14:paraId="3271D316" w14:textId="3A495420" w:rsidR="00787A31" w:rsidRPr="00924A23" w:rsidRDefault="00FB6949" w:rsidP="00924A23">
      <w:pPr>
        <w:spacing w:line="360" w:lineRule="auto"/>
        <w:jc w:val="both"/>
        <w:rPr>
          <w:rFonts w:ascii="Georgia" w:hAnsi="Georgia" w:cs="Times New Roman"/>
          <w:sz w:val="24"/>
          <w:szCs w:val="24"/>
        </w:rPr>
      </w:pPr>
      <w:r w:rsidRPr="00924A23">
        <w:rPr>
          <w:rFonts w:ascii="Georgia" w:hAnsi="Georgia" w:cs="Times New Roman"/>
          <w:i/>
          <w:iCs/>
          <w:sz w:val="24"/>
          <w:szCs w:val="24"/>
        </w:rPr>
        <w:t xml:space="preserve">Consumer </w:t>
      </w:r>
      <w:r w:rsidR="00787A31" w:rsidRPr="00924A23">
        <w:rPr>
          <w:rFonts w:ascii="Georgia" w:hAnsi="Georgia" w:cs="Times New Roman"/>
          <w:i/>
          <w:iCs/>
          <w:sz w:val="24"/>
          <w:szCs w:val="24"/>
        </w:rPr>
        <w:t>Surplus</w:t>
      </w:r>
      <w:r w:rsidR="00787A31" w:rsidRPr="00924A23">
        <w:rPr>
          <w:rFonts w:ascii="Georgia" w:hAnsi="Georgia" w:cs="Times New Roman"/>
          <w:sz w:val="24"/>
          <w:szCs w:val="24"/>
        </w:rPr>
        <w:t>: -</w:t>
      </w:r>
      <w:r w:rsidRPr="00924A23">
        <w:rPr>
          <w:rFonts w:ascii="Georgia" w:hAnsi="Georgia" w:cs="Times New Roman"/>
          <w:sz w:val="24"/>
          <w:szCs w:val="24"/>
        </w:rPr>
        <w:t xml:space="preserve"> Consumer surplus is the difference between the total amount that consumers are willing to pay for a good or service and the amount that they </w:t>
      </w:r>
      <w:r w:rsidR="00FF4D9A" w:rsidRPr="00924A23">
        <w:rPr>
          <w:rFonts w:ascii="Georgia" w:hAnsi="Georgia" w:cs="Times New Roman"/>
          <w:sz w:val="24"/>
          <w:szCs w:val="24"/>
        </w:rPr>
        <w:t>pay</w:t>
      </w:r>
      <w:r w:rsidRPr="00924A23">
        <w:rPr>
          <w:rFonts w:ascii="Georgia" w:hAnsi="Georgia" w:cs="Times New Roman"/>
          <w:sz w:val="24"/>
          <w:szCs w:val="24"/>
        </w:rPr>
        <w:t>.</w:t>
      </w:r>
      <w:r w:rsidR="00FF4D9A" w:rsidRPr="00924A23">
        <w:rPr>
          <w:rFonts w:ascii="Georgia" w:hAnsi="Georgia" w:cs="Times New Roman"/>
          <w:sz w:val="24"/>
          <w:szCs w:val="24"/>
        </w:rPr>
        <w:t xml:space="preserve"> </w:t>
      </w:r>
      <w:r w:rsidRPr="00924A23">
        <w:rPr>
          <w:rFonts w:ascii="Georgia" w:hAnsi="Georgia" w:cs="Times New Roman"/>
          <w:sz w:val="24"/>
          <w:szCs w:val="24"/>
        </w:rPr>
        <w:t xml:space="preserve">Consumer surplus represents the extra value that consumers derive from consuming a good or </w:t>
      </w:r>
      <w:r w:rsidR="00FF4D9A" w:rsidRPr="00924A23">
        <w:rPr>
          <w:rFonts w:ascii="Georgia" w:hAnsi="Georgia" w:cs="Times New Roman"/>
          <w:sz w:val="24"/>
          <w:szCs w:val="24"/>
        </w:rPr>
        <w:t xml:space="preserve">service. </w:t>
      </w:r>
      <w:r w:rsidRPr="00924A23">
        <w:rPr>
          <w:rFonts w:ascii="Georgia" w:hAnsi="Georgia" w:cs="Times New Roman"/>
          <w:sz w:val="24"/>
          <w:szCs w:val="24"/>
        </w:rPr>
        <w:t>Consumer surplus is a measure of economic welfare, as it reflects the benefits that consumers receive from consuming a good or service.</w:t>
      </w:r>
    </w:p>
    <w:p w14:paraId="762734D0" w14:textId="351B86BF" w:rsidR="00AD1730" w:rsidRPr="00924A23" w:rsidRDefault="00FB6949" w:rsidP="00924A23">
      <w:pPr>
        <w:spacing w:line="360" w:lineRule="auto"/>
        <w:jc w:val="both"/>
        <w:rPr>
          <w:rFonts w:ascii="Georgia" w:hAnsi="Georgia" w:cs="Times New Roman"/>
          <w:sz w:val="24"/>
          <w:szCs w:val="24"/>
        </w:rPr>
      </w:pPr>
      <w:r w:rsidRPr="00924A23">
        <w:rPr>
          <w:rFonts w:ascii="Georgia" w:hAnsi="Georgia" w:cs="Times New Roman"/>
          <w:sz w:val="24"/>
          <w:szCs w:val="24"/>
        </w:rPr>
        <w:t xml:space="preserve"> Utility is a concept in economics that refers to the satisfaction or happiness that individuals derive from consuming goods and </w:t>
      </w:r>
      <w:r w:rsidR="00787A31" w:rsidRPr="00924A23">
        <w:rPr>
          <w:rFonts w:ascii="Georgia" w:hAnsi="Georgia" w:cs="Times New Roman"/>
          <w:sz w:val="24"/>
          <w:szCs w:val="24"/>
        </w:rPr>
        <w:t>services.</w:t>
      </w:r>
      <w:r w:rsidR="00FF4D9A" w:rsidRPr="00924A23">
        <w:rPr>
          <w:rFonts w:ascii="Georgia" w:hAnsi="Georgia" w:cs="Times New Roman"/>
          <w:sz w:val="24"/>
          <w:szCs w:val="24"/>
        </w:rPr>
        <w:t xml:space="preserve"> </w:t>
      </w:r>
      <w:r w:rsidRPr="00924A23">
        <w:rPr>
          <w:rFonts w:ascii="Georgia" w:hAnsi="Georgia" w:cs="Times New Roman"/>
          <w:i/>
          <w:iCs/>
          <w:sz w:val="24"/>
          <w:szCs w:val="24"/>
        </w:rPr>
        <w:t>Total utility</w:t>
      </w:r>
      <w:r w:rsidRPr="00924A23">
        <w:rPr>
          <w:rFonts w:ascii="Georgia" w:hAnsi="Georgia" w:cs="Times New Roman"/>
          <w:sz w:val="24"/>
          <w:szCs w:val="24"/>
        </w:rPr>
        <w:t xml:space="preserve"> and </w:t>
      </w:r>
      <w:r w:rsidRPr="00924A23">
        <w:rPr>
          <w:rFonts w:ascii="Georgia" w:hAnsi="Georgia" w:cs="Times New Roman"/>
          <w:i/>
          <w:iCs/>
          <w:sz w:val="24"/>
          <w:szCs w:val="24"/>
        </w:rPr>
        <w:t>marginal utility</w:t>
      </w:r>
      <w:r w:rsidRPr="00924A23">
        <w:rPr>
          <w:rFonts w:ascii="Georgia" w:hAnsi="Georgia" w:cs="Times New Roman"/>
          <w:sz w:val="24"/>
          <w:szCs w:val="24"/>
        </w:rPr>
        <w:t xml:space="preserve"> are measures of the satisfaction that consumers derive from consuming goods and </w:t>
      </w:r>
      <w:r w:rsidR="00787A31" w:rsidRPr="00924A23">
        <w:rPr>
          <w:rFonts w:ascii="Georgia" w:hAnsi="Georgia" w:cs="Times New Roman"/>
          <w:sz w:val="24"/>
          <w:szCs w:val="24"/>
        </w:rPr>
        <w:t xml:space="preserve">services. </w:t>
      </w:r>
      <w:r w:rsidRPr="00924A23">
        <w:rPr>
          <w:rFonts w:ascii="Georgia" w:hAnsi="Georgia" w:cs="Times New Roman"/>
          <w:sz w:val="24"/>
          <w:szCs w:val="24"/>
        </w:rPr>
        <w:t xml:space="preserve"> Utility maximization and consumer surplus are important concepts in consumer theory that help</w:t>
      </w:r>
      <w:r w:rsidR="00787A31" w:rsidRPr="00924A23">
        <w:rPr>
          <w:rFonts w:ascii="Georgia" w:hAnsi="Georgia" w:cs="Times New Roman"/>
          <w:sz w:val="24"/>
          <w:szCs w:val="24"/>
        </w:rPr>
        <w:t xml:space="preserve"> </w:t>
      </w:r>
      <w:r w:rsidRPr="00924A23">
        <w:rPr>
          <w:rFonts w:ascii="Georgia" w:hAnsi="Georgia" w:cs="Times New Roman"/>
          <w:sz w:val="24"/>
          <w:szCs w:val="24"/>
        </w:rPr>
        <w:t>to explain consumer behavior and welfare.</w:t>
      </w:r>
    </w:p>
    <w:p w14:paraId="64B51E82" w14:textId="63EA2CD3" w:rsidR="006037AD" w:rsidRPr="00924A23" w:rsidRDefault="006037AD" w:rsidP="00924A23">
      <w:pPr>
        <w:spacing w:line="360" w:lineRule="auto"/>
        <w:jc w:val="both"/>
        <w:rPr>
          <w:rFonts w:ascii="Georgia" w:hAnsi="Georgia" w:cs="Times New Roman"/>
          <w:b/>
          <w:bCs/>
          <w:sz w:val="24"/>
          <w:szCs w:val="24"/>
        </w:rPr>
      </w:pPr>
      <w:r w:rsidRPr="00924A23">
        <w:rPr>
          <w:rFonts w:ascii="Georgia" w:hAnsi="Georgia" w:cs="Times New Roman"/>
          <w:b/>
          <w:bCs/>
          <w:sz w:val="24"/>
          <w:szCs w:val="24"/>
        </w:rPr>
        <w:t>3.0 UTILITY THEORIES</w:t>
      </w:r>
    </w:p>
    <w:p w14:paraId="1CDC7640" w14:textId="74227B7B" w:rsidR="008511FD" w:rsidRPr="00924A23" w:rsidRDefault="008511FD" w:rsidP="00924A23">
      <w:pPr>
        <w:spacing w:line="360" w:lineRule="auto"/>
        <w:jc w:val="both"/>
        <w:rPr>
          <w:rFonts w:ascii="Georgia" w:hAnsi="Georgia" w:cs="Times New Roman"/>
          <w:b/>
          <w:bCs/>
          <w:sz w:val="24"/>
          <w:szCs w:val="24"/>
        </w:rPr>
      </w:pPr>
      <w:r w:rsidRPr="00924A23">
        <w:rPr>
          <w:rFonts w:ascii="Georgia" w:hAnsi="Georgia" w:cs="Times New Roman"/>
          <w:b/>
          <w:bCs/>
          <w:sz w:val="24"/>
          <w:szCs w:val="24"/>
        </w:rPr>
        <w:t>Cardinal and Ordinal Utility</w:t>
      </w:r>
    </w:p>
    <w:p w14:paraId="642C76CC" w14:textId="7C0D1FCE" w:rsidR="006E4573" w:rsidRPr="00924A23" w:rsidRDefault="003614B6" w:rsidP="00924A23">
      <w:pPr>
        <w:spacing w:line="360" w:lineRule="auto"/>
        <w:jc w:val="both"/>
        <w:rPr>
          <w:rFonts w:ascii="Georgia" w:hAnsi="Georgia" w:cs="Times New Roman"/>
          <w:sz w:val="24"/>
          <w:szCs w:val="24"/>
        </w:rPr>
      </w:pPr>
      <w:r w:rsidRPr="00924A23">
        <w:rPr>
          <w:rFonts w:ascii="Georgia" w:hAnsi="Georgia" w:cs="Times New Roman"/>
          <w:sz w:val="24"/>
          <w:szCs w:val="24"/>
        </w:rPr>
        <w:t>There are several approaches to the study of utility with one theory attaching significance to the magnitude utility and is know</w:t>
      </w:r>
      <w:r w:rsidR="00FF4D9A" w:rsidRPr="00924A23">
        <w:rPr>
          <w:rFonts w:ascii="Georgia" w:hAnsi="Georgia" w:cs="Times New Roman"/>
          <w:sz w:val="24"/>
          <w:szCs w:val="24"/>
        </w:rPr>
        <w:t>n</w:t>
      </w:r>
      <w:r w:rsidRPr="00924A23">
        <w:rPr>
          <w:rFonts w:ascii="Georgia" w:hAnsi="Georgia" w:cs="Times New Roman"/>
          <w:sz w:val="24"/>
          <w:szCs w:val="24"/>
        </w:rPr>
        <w:t xml:space="preserve"> as </w:t>
      </w:r>
      <w:r w:rsidRPr="00924A23">
        <w:rPr>
          <w:rFonts w:ascii="Georgia" w:hAnsi="Georgia" w:cs="Times New Roman"/>
          <w:b/>
          <w:bCs/>
          <w:sz w:val="24"/>
          <w:szCs w:val="24"/>
        </w:rPr>
        <w:t>the cardinal utility theory</w:t>
      </w:r>
      <w:r w:rsidRPr="00924A23">
        <w:rPr>
          <w:rFonts w:ascii="Georgia" w:hAnsi="Georgia" w:cs="Times New Roman"/>
          <w:sz w:val="24"/>
          <w:szCs w:val="24"/>
        </w:rPr>
        <w:t xml:space="preserve">. In this theory the size of the utility difference between the bundles of goods is supposed to have some sort of significance. </w:t>
      </w:r>
    </w:p>
    <w:p w14:paraId="322C4844" w14:textId="01E84599" w:rsidR="009B4136" w:rsidRPr="00924A23" w:rsidRDefault="009B4136" w:rsidP="00924A23">
      <w:pPr>
        <w:spacing w:line="360" w:lineRule="auto"/>
        <w:jc w:val="both"/>
        <w:rPr>
          <w:rFonts w:ascii="Georgia" w:hAnsi="Georgia" w:cs="Times New Roman"/>
          <w:sz w:val="24"/>
          <w:szCs w:val="24"/>
        </w:rPr>
      </w:pPr>
      <w:r w:rsidRPr="00924A23">
        <w:rPr>
          <w:rFonts w:ascii="Georgia" w:hAnsi="Georgia" w:cs="Times New Roman"/>
          <w:sz w:val="24"/>
          <w:szCs w:val="24"/>
        </w:rPr>
        <w:t xml:space="preserve">The </w:t>
      </w:r>
      <w:proofErr w:type="spellStart"/>
      <w:r w:rsidRPr="00924A23">
        <w:rPr>
          <w:rFonts w:ascii="Georgia" w:hAnsi="Georgia" w:cs="Times New Roman"/>
          <w:sz w:val="24"/>
          <w:szCs w:val="24"/>
        </w:rPr>
        <w:t>Cardinalist</w:t>
      </w:r>
      <w:proofErr w:type="spellEnd"/>
      <w:r w:rsidRPr="00924A23">
        <w:rPr>
          <w:rFonts w:ascii="Georgia" w:hAnsi="Georgia" w:cs="Times New Roman"/>
          <w:sz w:val="24"/>
          <w:szCs w:val="24"/>
        </w:rPr>
        <w:t xml:space="preserve"> school of thought postulates that utility is measurable. Various suggestions</w:t>
      </w:r>
      <w:r w:rsidR="00FF4D9A" w:rsidRPr="00924A23">
        <w:rPr>
          <w:rFonts w:ascii="Georgia" w:hAnsi="Georgia" w:cs="Times New Roman"/>
          <w:sz w:val="24"/>
          <w:szCs w:val="24"/>
        </w:rPr>
        <w:t xml:space="preserve"> </w:t>
      </w:r>
      <w:r w:rsidRPr="00924A23">
        <w:rPr>
          <w:rFonts w:ascii="Georgia" w:hAnsi="Georgia" w:cs="Times New Roman"/>
          <w:sz w:val="24"/>
          <w:szCs w:val="24"/>
        </w:rPr>
        <w:t xml:space="preserve">have been put forward for the measurement of utility. Under certainty </w:t>
      </w:r>
      <w:proofErr w:type="gramStart"/>
      <w:r w:rsidRPr="00924A23">
        <w:rPr>
          <w:rFonts w:ascii="Georgia" w:hAnsi="Georgia" w:cs="Times New Roman"/>
          <w:sz w:val="24"/>
          <w:szCs w:val="24"/>
        </w:rPr>
        <w:t>i.e.</w:t>
      </w:r>
      <w:proofErr w:type="gramEnd"/>
      <w:r w:rsidRPr="00924A23">
        <w:rPr>
          <w:rFonts w:ascii="Georgia" w:hAnsi="Georgia" w:cs="Times New Roman"/>
          <w:sz w:val="24"/>
          <w:szCs w:val="24"/>
        </w:rPr>
        <w:t xml:space="preserve"> complete knowledge of the market conditions and income over the planning period, some </w:t>
      </w:r>
      <w:r w:rsidRPr="00924A23">
        <w:rPr>
          <w:rFonts w:ascii="Georgia" w:hAnsi="Georgia" w:cs="Times New Roman"/>
          <w:sz w:val="24"/>
          <w:szCs w:val="24"/>
        </w:rPr>
        <w:lastRenderedPageBreak/>
        <w:t xml:space="preserve">economist have suggested that utility can be measured in monetary terms, by the amount of money the consumer is willing to sacrifice for an additional unit of the commodity. Others have suggested the measurement of utility using subjective units called </w:t>
      </w:r>
      <w:r w:rsidRPr="00924A23">
        <w:rPr>
          <w:rFonts w:ascii="Georgia" w:hAnsi="Georgia" w:cs="Times New Roman"/>
          <w:b/>
          <w:bCs/>
          <w:sz w:val="24"/>
          <w:szCs w:val="24"/>
        </w:rPr>
        <w:t>utils</w:t>
      </w:r>
      <w:r w:rsidRPr="00924A23">
        <w:rPr>
          <w:rFonts w:ascii="Georgia" w:hAnsi="Georgia" w:cs="Times New Roman"/>
          <w:sz w:val="24"/>
          <w:szCs w:val="24"/>
        </w:rPr>
        <w:t>.</w:t>
      </w:r>
    </w:p>
    <w:p w14:paraId="5F17AB7A" w14:textId="3346AC78" w:rsidR="009B4136" w:rsidRPr="00924A23" w:rsidRDefault="009B4136" w:rsidP="00924A23">
      <w:pPr>
        <w:spacing w:line="360" w:lineRule="auto"/>
        <w:jc w:val="both"/>
        <w:rPr>
          <w:rFonts w:ascii="Georgia" w:hAnsi="Georgia" w:cs="Times New Roman"/>
          <w:b/>
          <w:bCs/>
          <w:sz w:val="24"/>
          <w:szCs w:val="24"/>
        </w:rPr>
      </w:pPr>
      <w:r w:rsidRPr="00924A23">
        <w:rPr>
          <w:rFonts w:ascii="Georgia" w:hAnsi="Georgia" w:cs="Times New Roman"/>
          <w:b/>
          <w:bCs/>
          <w:sz w:val="24"/>
          <w:szCs w:val="24"/>
        </w:rPr>
        <w:t>Assumptions of the Cardinal Utility Theory</w:t>
      </w:r>
    </w:p>
    <w:p w14:paraId="2A1A44E8" w14:textId="77777777" w:rsidR="009B4136" w:rsidRPr="00924A23" w:rsidRDefault="009B4136" w:rsidP="00924A23">
      <w:pPr>
        <w:spacing w:line="360" w:lineRule="auto"/>
        <w:jc w:val="both"/>
        <w:rPr>
          <w:rFonts w:ascii="Georgia" w:hAnsi="Georgia" w:cs="Times New Roman"/>
          <w:b/>
          <w:bCs/>
          <w:sz w:val="24"/>
          <w:szCs w:val="24"/>
        </w:rPr>
      </w:pPr>
      <w:r w:rsidRPr="00924A23">
        <w:rPr>
          <w:rFonts w:ascii="Georgia" w:hAnsi="Georgia" w:cs="Times New Roman"/>
          <w:b/>
          <w:bCs/>
          <w:sz w:val="24"/>
          <w:szCs w:val="24"/>
        </w:rPr>
        <w:t>a) Rationality</w:t>
      </w:r>
    </w:p>
    <w:p w14:paraId="3AE4A999" w14:textId="48CE256A" w:rsidR="009B4136" w:rsidRPr="00924A23" w:rsidRDefault="009B4136" w:rsidP="00924A23">
      <w:pPr>
        <w:spacing w:line="360" w:lineRule="auto"/>
        <w:jc w:val="both"/>
        <w:rPr>
          <w:rFonts w:ascii="Georgia" w:hAnsi="Georgia" w:cs="Times New Roman"/>
          <w:sz w:val="24"/>
          <w:szCs w:val="24"/>
        </w:rPr>
      </w:pPr>
      <w:r w:rsidRPr="00924A23">
        <w:rPr>
          <w:rFonts w:ascii="Georgia" w:hAnsi="Georgia" w:cs="Times New Roman"/>
          <w:sz w:val="24"/>
          <w:szCs w:val="24"/>
        </w:rPr>
        <w:t xml:space="preserve">The consumer is assumed to be rational. </w:t>
      </w:r>
      <w:r w:rsidR="00FF4D9A" w:rsidRPr="00924A23">
        <w:rPr>
          <w:rFonts w:ascii="Georgia" w:hAnsi="Georgia" w:cs="Times New Roman"/>
          <w:sz w:val="24"/>
          <w:szCs w:val="24"/>
        </w:rPr>
        <w:t>i.e.,</w:t>
      </w:r>
      <w:r w:rsidRPr="00924A23">
        <w:rPr>
          <w:rFonts w:ascii="Georgia" w:hAnsi="Georgia" w:cs="Times New Roman"/>
          <w:sz w:val="24"/>
          <w:szCs w:val="24"/>
        </w:rPr>
        <w:t xml:space="preserve"> he aims to maximize his utility subject to the budget constraint.</w:t>
      </w:r>
    </w:p>
    <w:p w14:paraId="714B3389" w14:textId="77777777" w:rsidR="009B4136" w:rsidRPr="00924A23" w:rsidRDefault="009B4136" w:rsidP="00924A23">
      <w:pPr>
        <w:spacing w:line="360" w:lineRule="auto"/>
        <w:jc w:val="both"/>
        <w:rPr>
          <w:rFonts w:ascii="Georgia" w:hAnsi="Georgia" w:cs="Times New Roman"/>
          <w:b/>
          <w:bCs/>
          <w:sz w:val="24"/>
          <w:szCs w:val="24"/>
        </w:rPr>
      </w:pPr>
      <w:r w:rsidRPr="00924A23">
        <w:rPr>
          <w:rFonts w:ascii="Georgia" w:hAnsi="Georgia" w:cs="Times New Roman"/>
          <w:b/>
          <w:bCs/>
          <w:sz w:val="24"/>
          <w:szCs w:val="24"/>
        </w:rPr>
        <w:t>b) Cardinality</w:t>
      </w:r>
    </w:p>
    <w:p w14:paraId="2DB21CEB" w14:textId="31983EBC" w:rsidR="009B4136" w:rsidRPr="00924A23" w:rsidRDefault="009B4136" w:rsidP="00924A23">
      <w:pPr>
        <w:spacing w:line="360" w:lineRule="auto"/>
        <w:jc w:val="both"/>
        <w:rPr>
          <w:rFonts w:ascii="Georgia" w:hAnsi="Georgia" w:cs="Times New Roman"/>
          <w:sz w:val="24"/>
          <w:szCs w:val="24"/>
        </w:rPr>
      </w:pPr>
      <w:r w:rsidRPr="00924A23">
        <w:rPr>
          <w:rFonts w:ascii="Georgia" w:hAnsi="Georgia" w:cs="Times New Roman"/>
          <w:sz w:val="24"/>
          <w:szCs w:val="24"/>
        </w:rPr>
        <w:t>That the utility of each commodity is measurable. Utility is a cardinal concept; the most convenient way of measurement is monetary terms. This is the amount of money that the consumer is willing to pay for an additional unit of a commodity.</w:t>
      </w:r>
    </w:p>
    <w:p w14:paraId="250C3CC3" w14:textId="77777777" w:rsidR="009B4136" w:rsidRPr="00924A23" w:rsidRDefault="009B4136" w:rsidP="00924A23">
      <w:pPr>
        <w:spacing w:line="360" w:lineRule="auto"/>
        <w:jc w:val="both"/>
        <w:rPr>
          <w:rFonts w:ascii="Georgia" w:hAnsi="Georgia" w:cs="Times New Roman"/>
          <w:b/>
          <w:bCs/>
          <w:sz w:val="24"/>
          <w:szCs w:val="24"/>
        </w:rPr>
      </w:pPr>
      <w:r w:rsidRPr="00924A23">
        <w:rPr>
          <w:rFonts w:ascii="Georgia" w:hAnsi="Georgia" w:cs="Times New Roman"/>
          <w:b/>
          <w:bCs/>
          <w:sz w:val="24"/>
          <w:szCs w:val="24"/>
        </w:rPr>
        <w:t>c) Constant Marginal Utility of Money</w:t>
      </w:r>
    </w:p>
    <w:p w14:paraId="1944FEEE" w14:textId="2EB51425" w:rsidR="009B4136" w:rsidRPr="00924A23" w:rsidRDefault="009B4136" w:rsidP="00924A23">
      <w:pPr>
        <w:spacing w:line="360" w:lineRule="auto"/>
        <w:jc w:val="both"/>
        <w:rPr>
          <w:rFonts w:ascii="Georgia" w:hAnsi="Georgia" w:cs="Times New Roman"/>
          <w:sz w:val="24"/>
          <w:szCs w:val="24"/>
        </w:rPr>
      </w:pPr>
      <w:r w:rsidRPr="00924A23">
        <w:rPr>
          <w:rFonts w:ascii="Georgia" w:hAnsi="Georgia" w:cs="Times New Roman"/>
          <w:sz w:val="24"/>
          <w:szCs w:val="24"/>
        </w:rPr>
        <w:t xml:space="preserve">This assumption is necessary when money is used as a measurement of utility, the essential feature of a standard unit of measurement is that it should be constant. </w:t>
      </w:r>
      <w:r w:rsidR="00FF4D9A" w:rsidRPr="00924A23">
        <w:rPr>
          <w:rFonts w:ascii="Georgia" w:hAnsi="Georgia" w:cs="Times New Roman"/>
          <w:sz w:val="24"/>
          <w:szCs w:val="24"/>
        </w:rPr>
        <w:t>Therefore,</w:t>
      </w:r>
      <w:r w:rsidRPr="00924A23">
        <w:rPr>
          <w:rFonts w:ascii="Georgia" w:hAnsi="Georgia" w:cs="Times New Roman"/>
          <w:sz w:val="24"/>
          <w:szCs w:val="24"/>
        </w:rPr>
        <w:t xml:space="preserve"> if the marginal utility of money changes as income increases (or decreases) the measuring rod for utility becomes like an elastic ruler, hence becoming inappropriate for measurement.</w:t>
      </w:r>
    </w:p>
    <w:p w14:paraId="06F4BC71" w14:textId="77777777" w:rsidR="009B4136" w:rsidRPr="00924A23" w:rsidRDefault="009B4136" w:rsidP="00924A23">
      <w:pPr>
        <w:spacing w:line="360" w:lineRule="auto"/>
        <w:jc w:val="both"/>
        <w:rPr>
          <w:rFonts w:ascii="Georgia" w:hAnsi="Georgia" w:cs="Times New Roman"/>
          <w:b/>
          <w:bCs/>
          <w:sz w:val="24"/>
          <w:szCs w:val="24"/>
        </w:rPr>
      </w:pPr>
      <w:r w:rsidRPr="00924A23">
        <w:rPr>
          <w:rFonts w:ascii="Georgia" w:hAnsi="Georgia" w:cs="Times New Roman"/>
          <w:b/>
          <w:bCs/>
          <w:sz w:val="24"/>
          <w:szCs w:val="24"/>
        </w:rPr>
        <w:t>d) Diminishing Marginal Utility of Commodity</w:t>
      </w:r>
    </w:p>
    <w:p w14:paraId="75EDF591" w14:textId="77777777" w:rsidR="009B4136" w:rsidRPr="00924A23" w:rsidRDefault="009B4136" w:rsidP="00924A23">
      <w:pPr>
        <w:spacing w:line="360" w:lineRule="auto"/>
        <w:jc w:val="both"/>
        <w:rPr>
          <w:rFonts w:ascii="Georgia" w:hAnsi="Georgia" w:cs="Times New Roman"/>
          <w:sz w:val="24"/>
          <w:szCs w:val="24"/>
        </w:rPr>
      </w:pPr>
      <w:r w:rsidRPr="00924A23">
        <w:rPr>
          <w:rFonts w:ascii="Georgia" w:hAnsi="Georgia" w:cs="Times New Roman"/>
          <w:sz w:val="24"/>
          <w:szCs w:val="24"/>
        </w:rPr>
        <w:t xml:space="preserve">The utility gained from successive units of a commodity diminishes. </w:t>
      </w:r>
      <w:proofErr w:type="gramStart"/>
      <w:r w:rsidRPr="00924A23">
        <w:rPr>
          <w:rFonts w:ascii="Georgia" w:hAnsi="Georgia" w:cs="Times New Roman"/>
          <w:sz w:val="24"/>
          <w:szCs w:val="24"/>
        </w:rPr>
        <w:t>i.e.</w:t>
      </w:r>
      <w:proofErr w:type="gramEnd"/>
      <w:r w:rsidRPr="00924A23">
        <w:rPr>
          <w:rFonts w:ascii="Georgia" w:hAnsi="Georgia" w:cs="Times New Roman"/>
          <w:sz w:val="24"/>
          <w:szCs w:val="24"/>
        </w:rPr>
        <w:t xml:space="preserve"> the marginal utility of a commodity diminishes as the consumer acquires larger quantities of it. This is the axiom of diminishing marginal utility.</w:t>
      </w:r>
    </w:p>
    <w:p w14:paraId="44F2B68F" w14:textId="6FB5AEDE" w:rsidR="009B4136" w:rsidRPr="00924A23" w:rsidRDefault="009B4136" w:rsidP="00924A23">
      <w:pPr>
        <w:spacing w:line="360" w:lineRule="auto"/>
        <w:jc w:val="both"/>
        <w:rPr>
          <w:rFonts w:ascii="Georgia" w:hAnsi="Georgia" w:cs="Times New Roman"/>
          <w:sz w:val="24"/>
          <w:szCs w:val="24"/>
        </w:rPr>
      </w:pPr>
      <w:r w:rsidRPr="00924A23">
        <w:rPr>
          <w:rFonts w:ascii="Georgia" w:hAnsi="Georgia" w:cs="Times New Roman"/>
          <w:sz w:val="24"/>
          <w:szCs w:val="24"/>
        </w:rPr>
        <w:t xml:space="preserve">Total utility of a basket of goods depends on the quantities of the individual commodities. If there are n commodities in the bundle with quantities </w:t>
      </w:r>
      <w:r w:rsidR="00FF4D9A" w:rsidRPr="00924A23">
        <w:rPr>
          <w:rFonts w:ascii="Georgia" w:hAnsi="Georgia" w:cs="Times New Roman"/>
          <w:sz w:val="24"/>
          <w:szCs w:val="24"/>
        </w:rPr>
        <w:t>X1, X2, X</w:t>
      </w:r>
      <w:proofErr w:type="gramStart"/>
      <w:r w:rsidR="00FF4D9A" w:rsidRPr="00924A23">
        <w:rPr>
          <w:rFonts w:ascii="Georgia" w:hAnsi="Georgia" w:cs="Times New Roman"/>
          <w:sz w:val="24"/>
          <w:szCs w:val="24"/>
        </w:rPr>
        <w:t>3,…</w:t>
      </w:r>
      <w:proofErr w:type="gramEnd"/>
      <w:r w:rsidR="00FF4D9A" w:rsidRPr="00924A23">
        <w:rPr>
          <w:rFonts w:ascii="Georgia" w:hAnsi="Georgia" w:cs="Times New Roman"/>
          <w:sz w:val="24"/>
          <w:szCs w:val="24"/>
        </w:rPr>
        <w:t xml:space="preserve">…….,XN </w:t>
      </w:r>
      <w:r w:rsidRPr="00924A23">
        <w:rPr>
          <w:rFonts w:ascii="Georgia" w:hAnsi="Georgia" w:cs="Times New Roman"/>
          <w:sz w:val="24"/>
          <w:szCs w:val="24"/>
        </w:rPr>
        <w:t>.</w:t>
      </w:r>
    </w:p>
    <w:p w14:paraId="2E526198" w14:textId="77777777" w:rsidR="009B4136" w:rsidRPr="00924A23" w:rsidRDefault="009B4136" w:rsidP="00924A23">
      <w:pPr>
        <w:spacing w:line="360" w:lineRule="auto"/>
        <w:jc w:val="both"/>
        <w:rPr>
          <w:rFonts w:ascii="Georgia" w:hAnsi="Georgia" w:cs="Times New Roman"/>
          <w:sz w:val="24"/>
          <w:szCs w:val="24"/>
        </w:rPr>
      </w:pPr>
      <w:r w:rsidRPr="00924A23">
        <w:rPr>
          <w:rFonts w:ascii="Georgia" w:hAnsi="Georgia" w:cs="Times New Roman"/>
          <w:sz w:val="24"/>
          <w:szCs w:val="24"/>
        </w:rPr>
        <w:t xml:space="preserve">The total utility </w:t>
      </w:r>
      <w:proofErr w:type="gramStart"/>
      <w:r w:rsidRPr="00924A23">
        <w:rPr>
          <w:rFonts w:ascii="Georgia" w:hAnsi="Georgia" w:cs="Times New Roman"/>
          <w:sz w:val="24"/>
          <w:szCs w:val="24"/>
        </w:rPr>
        <w:t>is</w:t>
      </w:r>
      <w:proofErr w:type="gramEnd"/>
      <w:r w:rsidRPr="00924A23">
        <w:rPr>
          <w:rFonts w:ascii="Georgia" w:hAnsi="Georgia" w:cs="Times New Roman"/>
          <w:sz w:val="24"/>
          <w:szCs w:val="24"/>
        </w:rPr>
        <w:t xml:space="preserve"> </w:t>
      </w:r>
    </w:p>
    <w:p w14:paraId="472ADB59" w14:textId="5F1097F8" w:rsidR="009B4136" w:rsidRDefault="009B4136" w:rsidP="00924A23">
      <w:pPr>
        <w:spacing w:line="360" w:lineRule="auto"/>
        <w:jc w:val="both"/>
        <w:rPr>
          <w:rFonts w:ascii="Georgia" w:hAnsi="Georgia" w:cs="Times New Roman"/>
          <w:b/>
          <w:bCs/>
          <w:sz w:val="24"/>
          <w:szCs w:val="24"/>
        </w:rPr>
      </w:pPr>
      <w:r w:rsidRPr="00924A23">
        <w:rPr>
          <w:rFonts w:ascii="Georgia" w:hAnsi="Georgia" w:cs="Times New Roman"/>
          <w:b/>
          <w:bCs/>
          <w:sz w:val="24"/>
          <w:szCs w:val="24"/>
        </w:rPr>
        <w:t xml:space="preserve">U = </w:t>
      </w:r>
      <w:r w:rsidR="00FF4D9A" w:rsidRPr="00924A23">
        <w:rPr>
          <w:rFonts w:ascii="Georgia" w:hAnsi="Georgia" w:cs="Times New Roman"/>
          <w:b/>
          <w:bCs/>
          <w:sz w:val="24"/>
          <w:szCs w:val="24"/>
        </w:rPr>
        <w:t xml:space="preserve">f </w:t>
      </w:r>
      <w:r w:rsidRPr="00924A23">
        <w:rPr>
          <w:rFonts w:ascii="Georgia" w:hAnsi="Georgia" w:cs="Times New Roman"/>
          <w:b/>
          <w:bCs/>
          <w:sz w:val="24"/>
          <w:szCs w:val="24"/>
        </w:rPr>
        <w:t>(X</w:t>
      </w:r>
      <w:proofErr w:type="gramStart"/>
      <w:r w:rsidRPr="00924A23">
        <w:rPr>
          <w:rFonts w:ascii="Georgia" w:hAnsi="Georgia" w:cs="Times New Roman"/>
          <w:b/>
          <w:bCs/>
          <w:sz w:val="24"/>
          <w:szCs w:val="24"/>
        </w:rPr>
        <w:t>1,X</w:t>
      </w:r>
      <w:proofErr w:type="gramEnd"/>
      <w:r w:rsidRPr="00924A23">
        <w:rPr>
          <w:rFonts w:ascii="Georgia" w:hAnsi="Georgia" w:cs="Times New Roman"/>
          <w:b/>
          <w:bCs/>
          <w:sz w:val="24"/>
          <w:szCs w:val="24"/>
        </w:rPr>
        <w:t>2,X3……</w:t>
      </w:r>
      <w:proofErr w:type="spellStart"/>
      <w:r w:rsidRPr="00924A23">
        <w:rPr>
          <w:rFonts w:ascii="Georgia" w:hAnsi="Georgia" w:cs="Times New Roman"/>
          <w:b/>
          <w:bCs/>
          <w:sz w:val="24"/>
          <w:szCs w:val="24"/>
        </w:rPr>
        <w:t>Xn</w:t>
      </w:r>
      <w:proofErr w:type="spellEnd"/>
    </w:p>
    <w:p w14:paraId="6939504D" w14:textId="77777777" w:rsidR="00924A23" w:rsidRPr="00924A23" w:rsidRDefault="00924A23" w:rsidP="00924A23">
      <w:pPr>
        <w:spacing w:line="360" w:lineRule="auto"/>
        <w:jc w:val="both"/>
        <w:rPr>
          <w:rFonts w:ascii="Georgia" w:hAnsi="Georgia" w:cs="Times New Roman"/>
          <w:b/>
          <w:bCs/>
          <w:sz w:val="24"/>
          <w:szCs w:val="24"/>
        </w:rPr>
      </w:pPr>
    </w:p>
    <w:p w14:paraId="5FA9E7E8" w14:textId="2811CAC3" w:rsidR="009B4136" w:rsidRPr="00924A23" w:rsidRDefault="009B4136" w:rsidP="00924A23">
      <w:pPr>
        <w:spacing w:line="360" w:lineRule="auto"/>
        <w:rPr>
          <w:rFonts w:ascii="Georgia" w:hAnsi="Georgia" w:cs="Times New Roman"/>
          <w:b/>
          <w:bCs/>
          <w:sz w:val="24"/>
          <w:szCs w:val="24"/>
        </w:rPr>
      </w:pPr>
      <w:r w:rsidRPr="00924A23">
        <w:rPr>
          <w:rFonts w:ascii="Georgia" w:hAnsi="Georgia" w:cs="Times New Roman"/>
          <w:b/>
          <w:bCs/>
          <w:sz w:val="24"/>
          <w:szCs w:val="24"/>
        </w:rPr>
        <w:lastRenderedPageBreak/>
        <w:t>Ordinal utility theory</w:t>
      </w:r>
    </w:p>
    <w:p w14:paraId="02B7111B" w14:textId="76541B36" w:rsidR="009B4136" w:rsidRPr="00924A23" w:rsidRDefault="00FF4D9A" w:rsidP="00924A23">
      <w:pPr>
        <w:spacing w:line="360" w:lineRule="auto"/>
        <w:jc w:val="both"/>
        <w:rPr>
          <w:rFonts w:ascii="Georgia" w:hAnsi="Georgia" w:cs="Times New Roman"/>
          <w:sz w:val="24"/>
          <w:szCs w:val="24"/>
        </w:rPr>
      </w:pPr>
      <w:r w:rsidRPr="00924A23">
        <w:rPr>
          <w:rFonts w:ascii="Georgia" w:hAnsi="Georgia" w:cs="Times New Roman"/>
          <w:sz w:val="24"/>
          <w:szCs w:val="24"/>
        </w:rPr>
        <w:t>This</w:t>
      </w:r>
      <w:r w:rsidR="009B4136" w:rsidRPr="00924A23">
        <w:rPr>
          <w:rFonts w:ascii="Georgia" w:hAnsi="Georgia" w:cs="Times New Roman"/>
          <w:sz w:val="24"/>
          <w:szCs w:val="24"/>
        </w:rPr>
        <w:t xml:space="preserve"> theory formulates the consumer behavior entirely in terms of consumer preferences and utility is seen only </w:t>
      </w:r>
      <w:r w:rsidRPr="00924A23">
        <w:rPr>
          <w:rFonts w:ascii="Georgia" w:hAnsi="Georgia" w:cs="Times New Roman"/>
          <w:sz w:val="24"/>
          <w:szCs w:val="24"/>
        </w:rPr>
        <w:t>to</w:t>
      </w:r>
      <w:r w:rsidR="009B4136" w:rsidRPr="00924A23">
        <w:rPr>
          <w:rFonts w:ascii="Georgia" w:hAnsi="Georgia" w:cs="Times New Roman"/>
          <w:sz w:val="24"/>
          <w:szCs w:val="24"/>
        </w:rPr>
        <w:t xml:space="preserve"> describe preferences by ranking bundles according to utility derived from each bundle. The proponents of this theory recognized that all that mattered about utility as far as choice behavior was concerned was whether one bundle had a higher utility than another but how much higher didn’t matter </w:t>
      </w:r>
      <w:r w:rsidRPr="00924A23">
        <w:rPr>
          <w:rFonts w:ascii="Georgia" w:hAnsi="Georgia" w:cs="Times New Roman"/>
          <w:sz w:val="24"/>
          <w:szCs w:val="24"/>
        </w:rPr>
        <w:t>(ranking</w:t>
      </w:r>
      <w:r w:rsidR="009B4136" w:rsidRPr="00924A23">
        <w:rPr>
          <w:rFonts w:ascii="Georgia" w:hAnsi="Georgia" w:cs="Times New Roman"/>
          <w:sz w:val="24"/>
          <w:szCs w:val="24"/>
        </w:rPr>
        <w:t xml:space="preserve"> was the only matter). Because of this emphasis on ordering bundles of goods, this kind of utility is refereed ordinal utility.</w:t>
      </w:r>
    </w:p>
    <w:p w14:paraId="6B128BFB" w14:textId="77777777" w:rsidR="00FF4D9A" w:rsidRPr="00924A23" w:rsidRDefault="007E3978" w:rsidP="00924A23">
      <w:pPr>
        <w:spacing w:line="360" w:lineRule="auto"/>
        <w:jc w:val="both"/>
        <w:rPr>
          <w:rFonts w:ascii="Georgia" w:hAnsi="Georgia" w:cs="Times New Roman"/>
          <w:sz w:val="24"/>
          <w:szCs w:val="24"/>
        </w:rPr>
      </w:pPr>
      <w:r w:rsidRPr="00924A23">
        <w:rPr>
          <w:rFonts w:ascii="Georgia" w:hAnsi="Georgia" w:cs="Times New Roman"/>
          <w:sz w:val="24"/>
          <w:szCs w:val="24"/>
        </w:rPr>
        <w:t xml:space="preserve">The </w:t>
      </w:r>
      <w:proofErr w:type="spellStart"/>
      <w:r w:rsidRPr="00924A23">
        <w:rPr>
          <w:rFonts w:ascii="Georgia" w:hAnsi="Georgia" w:cs="Times New Roman"/>
          <w:sz w:val="24"/>
          <w:szCs w:val="24"/>
        </w:rPr>
        <w:t>Ordinalist</w:t>
      </w:r>
      <w:proofErr w:type="spellEnd"/>
      <w:r w:rsidRPr="00924A23">
        <w:rPr>
          <w:rFonts w:ascii="Georgia" w:hAnsi="Georgia" w:cs="Times New Roman"/>
          <w:sz w:val="24"/>
          <w:szCs w:val="24"/>
        </w:rPr>
        <w:t xml:space="preserve"> school postulated that utility is not </w:t>
      </w:r>
      <w:proofErr w:type="gramStart"/>
      <w:r w:rsidRPr="00924A23">
        <w:rPr>
          <w:rFonts w:ascii="Georgia" w:hAnsi="Georgia" w:cs="Times New Roman"/>
          <w:sz w:val="24"/>
          <w:szCs w:val="24"/>
        </w:rPr>
        <w:t>measurable, but</w:t>
      </w:r>
      <w:proofErr w:type="gramEnd"/>
      <w:r w:rsidRPr="00924A23">
        <w:rPr>
          <w:rFonts w:ascii="Georgia" w:hAnsi="Georgia" w:cs="Times New Roman"/>
          <w:sz w:val="24"/>
          <w:szCs w:val="24"/>
        </w:rPr>
        <w:t xml:space="preserve"> is an ordinal magnitude. That the consumer needs not to know in specific units the utility of various commodities to</w:t>
      </w:r>
      <w:r w:rsidR="00FF4D9A" w:rsidRPr="00924A23">
        <w:rPr>
          <w:rFonts w:ascii="Georgia" w:hAnsi="Georgia" w:cs="Times New Roman"/>
          <w:sz w:val="24"/>
          <w:szCs w:val="24"/>
        </w:rPr>
        <w:t xml:space="preserve"> </w:t>
      </w:r>
      <w:r w:rsidRPr="00924A23">
        <w:rPr>
          <w:rFonts w:ascii="Georgia" w:hAnsi="Georgia" w:cs="Times New Roman"/>
          <w:sz w:val="24"/>
          <w:szCs w:val="24"/>
        </w:rPr>
        <w:t>make his choice. It is sufficient for him/her to be able to rank the various baskets of goods,</w:t>
      </w:r>
      <w:r w:rsidR="00FF4D9A" w:rsidRPr="00924A23">
        <w:rPr>
          <w:rFonts w:ascii="Georgia" w:hAnsi="Georgia" w:cs="Times New Roman"/>
          <w:sz w:val="24"/>
          <w:szCs w:val="24"/>
        </w:rPr>
        <w:t xml:space="preserve"> </w:t>
      </w:r>
      <w:r w:rsidRPr="00924A23">
        <w:rPr>
          <w:rFonts w:ascii="Georgia" w:hAnsi="Georgia" w:cs="Times New Roman"/>
          <w:sz w:val="24"/>
          <w:szCs w:val="24"/>
        </w:rPr>
        <w:t xml:space="preserve">according to the satisfaction that each bundle gives him. He should be able to determine the order of preference among the different goods. </w:t>
      </w:r>
    </w:p>
    <w:p w14:paraId="28474146" w14:textId="6FF37D15" w:rsidR="007E3978" w:rsidRPr="00924A23" w:rsidRDefault="007E3978" w:rsidP="00924A23">
      <w:pPr>
        <w:spacing w:line="360" w:lineRule="auto"/>
        <w:jc w:val="both"/>
        <w:rPr>
          <w:rFonts w:ascii="Georgia" w:hAnsi="Georgia" w:cs="Times New Roman"/>
          <w:sz w:val="24"/>
          <w:szCs w:val="24"/>
        </w:rPr>
      </w:pPr>
      <w:r w:rsidRPr="00924A23">
        <w:rPr>
          <w:rFonts w:ascii="Georgia" w:hAnsi="Georgia" w:cs="Times New Roman"/>
          <w:sz w:val="24"/>
          <w:szCs w:val="24"/>
        </w:rPr>
        <w:t>The main ordinal approach theories are the indifference curve and revealed preference theories.</w:t>
      </w:r>
    </w:p>
    <w:p w14:paraId="671803F0" w14:textId="77777777" w:rsidR="009B4136" w:rsidRPr="00924A23" w:rsidRDefault="009B4136" w:rsidP="00924A23">
      <w:pPr>
        <w:spacing w:line="360" w:lineRule="auto"/>
        <w:jc w:val="both"/>
        <w:rPr>
          <w:rFonts w:ascii="Georgia" w:hAnsi="Georgia" w:cs="Times New Roman"/>
          <w:sz w:val="24"/>
          <w:szCs w:val="24"/>
        </w:rPr>
      </w:pPr>
    </w:p>
    <w:p w14:paraId="04A0C902" w14:textId="0C0A37BB" w:rsidR="00055B07" w:rsidRPr="00924A23" w:rsidRDefault="006037AD" w:rsidP="00924A23">
      <w:pPr>
        <w:spacing w:line="360" w:lineRule="auto"/>
        <w:jc w:val="both"/>
        <w:rPr>
          <w:rFonts w:ascii="Georgia" w:hAnsi="Georgia" w:cs="Times New Roman"/>
          <w:b/>
          <w:bCs/>
          <w:sz w:val="24"/>
          <w:szCs w:val="24"/>
        </w:rPr>
      </w:pPr>
      <w:r w:rsidRPr="00924A23">
        <w:rPr>
          <w:rFonts w:ascii="Georgia" w:hAnsi="Georgia" w:cs="Times New Roman"/>
          <w:b/>
          <w:bCs/>
          <w:sz w:val="24"/>
          <w:szCs w:val="24"/>
        </w:rPr>
        <w:t>4.0 TOTAL UTILITY AND MARGINAL UTILITY</w:t>
      </w:r>
    </w:p>
    <w:p w14:paraId="2D394D7E" w14:textId="2697F0A2" w:rsidR="00055B07" w:rsidRPr="00924A23" w:rsidRDefault="00055B07" w:rsidP="00924A23">
      <w:pPr>
        <w:spacing w:line="360" w:lineRule="auto"/>
        <w:jc w:val="both"/>
        <w:rPr>
          <w:rFonts w:ascii="Georgia" w:hAnsi="Georgia" w:cs="Times New Roman"/>
          <w:sz w:val="24"/>
          <w:szCs w:val="24"/>
        </w:rPr>
      </w:pPr>
      <w:r w:rsidRPr="00924A23">
        <w:rPr>
          <w:rFonts w:ascii="Georgia" w:hAnsi="Georgia" w:cs="Times New Roman"/>
          <w:sz w:val="24"/>
          <w:szCs w:val="24"/>
        </w:rPr>
        <w:t>There are two different types of utility:</w:t>
      </w:r>
    </w:p>
    <w:p w14:paraId="0A5E9B97" w14:textId="77777777" w:rsidR="00055B07" w:rsidRPr="00924A23" w:rsidRDefault="00055B07" w:rsidP="00924A23">
      <w:pPr>
        <w:spacing w:line="360" w:lineRule="auto"/>
        <w:jc w:val="both"/>
        <w:rPr>
          <w:rFonts w:ascii="Georgia" w:hAnsi="Georgia" w:cs="Times New Roman"/>
          <w:b/>
          <w:bCs/>
          <w:sz w:val="24"/>
          <w:szCs w:val="24"/>
        </w:rPr>
      </w:pPr>
      <w:r w:rsidRPr="00924A23">
        <w:rPr>
          <w:rFonts w:ascii="Georgia" w:hAnsi="Georgia" w:cs="Times New Roman"/>
          <w:b/>
          <w:bCs/>
          <w:sz w:val="24"/>
          <w:szCs w:val="24"/>
        </w:rPr>
        <w:t>Marginal utility (MU)</w:t>
      </w:r>
    </w:p>
    <w:p w14:paraId="57CD1DA9" w14:textId="2DF72BAD" w:rsidR="00055B07" w:rsidRPr="00924A23" w:rsidRDefault="00055B07" w:rsidP="00924A23">
      <w:pPr>
        <w:spacing w:line="360" w:lineRule="auto"/>
        <w:jc w:val="both"/>
        <w:rPr>
          <w:rFonts w:ascii="Georgia" w:hAnsi="Georgia" w:cs="Times New Roman"/>
          <w:sz w:val="24"/>
          <w:szCs w:val="24"/>
        </w:rPr>
      </w:pPr>
      <w:r w:rsidRPr="00924A23">
        <w:rPr>
          <w:rFonts w:ascii="Georgia" w:hAnsi="Georgia" w:cs="Times New Roman"/>
          <w:sz w:val="24"/>
          <w:szCs w:val="24"/>
        </w:rPr>
        <w:t>Marginal utility is the satisfaction that a person receives from consuming an additional unit of the same good or service.</w:t>
      </w:r>
    </w:p>
    <w:p w14:paraId="25D9A26E" w14:textId="72F7C6F1" w:rsidR="00055B07" w:rsidRDefault="00055B07" w:rsidP="00924A23">
      <w:pPr>
        <w:spacing w:line="360" w:lineRule="auto"/>
        <w:jc w:val="both"/>
        <w:rPr>
          <w:rFonts w:ascii="Georgia" w:hAnsi="Georgia" w:cs="Times New Roman"/>
          <w:sz w:val="24"/>
          <w:szCs w:val="24"/>
        </w:rPr>
      </w:pPr>
      <w:r w:rsidRPr="00924A23">
        <w:rPr>
          <w:rFonts w:ascii="Georgia" w:hAnsi="Georgia" w:cs="Times New Roman"/>
          <w:sz w:val="24"/>
          <w:szCs w:val="24"/>
        </w:rPr>
        <w:t>If John is drinking his first glass of water and gets 10 units of satisfaction, the marginal utility he derives from the first glass is 10 units. He then has a second glass of water and gets 8 units of satisfaction. The marginal utility he derives from the second glass is 8 units. With the third glass, he gets only 7 units of satisfaction. Thus, the marginal utility he derives from the third glass is 7 units.</w:t>
      </w:r>
    </w:p>
    <w:p w14:paraId="334D7BC2" w14:textId="77777777" w:rsidR="00924A23" w:rsidRPr="00924A23" w:rsidRDefault="00924A23" w:rsidP="00924A23">
      <w:pPr>
        <w:spacing w:line="360" w:lineRule="auto"/>
        <w:jc w:val="both"/>
        <w:rPr>
          <w:rFonts w:ascii="Georgia" w:hAnsi="Georgia" w:cs="Times New Roman"/>
          <w:sz w:val="24"/>
          <w:szCs w:val="24"/>
        </w:rPr>
      </w:pPr>
    </w:p>
    <w:p w14:paraId="100C0B01" w14:textId="77777777" w:rsidR="00055B07" w:rsidRPr="00924A23" w:rsidRDefault="00055B07" w:rsidP="00924A23">
      <w:pPr>
        <w:spacing w:line="360" w:lineRule="auto"/>
        <w:jc w:val="both"/>
        <w:rPr>
          <w:rFonts w:ascii="Georgia" w:hAnsi="Georgia" w:cs="Times New Roman"/>
          <w:b/>
          <w:bCs/>
          <w:sz w:val="24"/>
          <w:szCs w:val="24"/>
        </w:rPr>
      </w:pPr>
      <w:r w:rsidRPr="00924A23">
        <w:rPr>
          <w:rFonts w:ascii="Georgia" w:hAnsi="Georgia" w:cs="Times New Roman"/>
          <w:b/>
          <w:bCs/>
          <w:sz w:val="24"/>
          <w:szCs w:val="24"/>
        </w:rPr>
        <w:lastRenderedPageBreak/>
        <w:t>Total utility (TU)</w:t>
      </w:r>
    </w:p>
    <w:p w14:paraId="0993226D" w14:textId="27E3533B" w:rsidR="00055B07" w:rsidRPr="00924A23" w:rsidRDefault="00055B07" w:rsidP="00924A23">
      <w:pPr>
        <w:spacing w:line="360" w:lineRule="auto"/>
        <w:jc w:val="both"/>
        <w:rPr>
          <w:rFonts w:ascii="Georgia" w:hAnsi="Georgia" w:cs="Times New Roman"/>
          <w:sz w:val="24"/>
          <w:szCs w:val="24"/>
        </w:rPr>
      </w:pPr>
      <w:r w:rsidRPr="00924A23">
        <w:rPr>
          <w:rFonts w:ascii="Georgia" w:hAnsi="Georgia" w:cs="Times New Roman"/>
          <w:sz w:val="24"/>
          <w:szCs w:val="24"/>
        </w:rPr>
        <w:t>Total utility is the aggregate satisfaction a person receives from the consumption of all the units of the same good or service.</w:t>
      </w:r>
    </w:p>
    <w:p w14:paraId="4D0EC92B" w14:textId="56FCD3A1" w:rsidR="00055B07" w:rsidRPr="00924A23" w:rsidRDefault="00055B07" w:rsidP="00924A23">
      <w:pPr>
        <w:spacing w:line="360" w:lineRule="auto"/>
        <w:jc w:val="both"/>
        <w:rPr>
          <w:rFonts w:ascii="Georgia" w:hAnsi="Georgia" w:cs="Times New Roman"/>
          <w:sz w:val="24"/>
          <w:szCs w:val="24"/>
        </w:rPr>
      </w:pPr>
      <w:r w:rsidRPr="00924A23">
        <w:rPr>
          <w:rFonts w:ascii="Georgia" w:hAnsi="Georgia" w:cs="Times New Roman"/>
          <w:sz w:val="24"/>
          <w:szCs w:val="24"/>
        </w:rPr>
        <w:t>Total utility is derived from adding every marginal utility from each additional unit.</w:t>
      </w:r>
    </w:p>
    <w:p w14:paraId="33544D3C" w14:textId="312ABC15" w:rsidR="00055B07" w:rsidRPr="00924A23" w:rsidRDefault="00055B07" w:rsidP="00924A23">
      <w:pPr>
        <w:spacing w:line="360" w:lineRule="auto"/>
        <w:jc w:val="both"/>
        <w:rPr>
          <w:rFonts w:ascii="Georgia" w:hAnsi="Georgia" w:cs="Times New Roman"/>
          <w:sz w:val="24"/>
          <w:szCs w:val="24"/>
        </w:rPr>
      </w:pPr>
      <w:r w:rsidRPr="00924A23">
        <w:rPr>
          <w:rFonts w:ascii="Georgia" w:hAnsi="Georgia" w:cs="Times New Roman"/>
          <w:sz w:val="24"/>
          <w:szCs w:val="24"/>
        </w:rPr>
        <w:t>Continuing with our previous example, where John derived 10, 8, and 7 units of utility from the glasses of water, the total utility that John would derive is 10 + 8 + 7 = 25 units.</w:t>
      </w:r>
    </w:p>
    <w:p w14:paraId="68AF603C" w14:textId="77777777" w:rsidR="00055B07" w:rsidRPr="00924A23" w:rsidRDefault="00055B07" w:rsidP="00924A23">
      <w:pPr>
        <w:spacing w:line="360" w:lineRule="auto"/>
        <w:jc w:val="both"/>
        <w:rPr>
          <w:rFonts w:ascii="Georgia" w:hAnsi="Georgia" w:cs="Times New Roman"/>
          <w:sz w:val="24"/>
          <w:szCs w:val="24"/>
        </w:rPr>
      </w:pPr>
      <w:r w:rsidRPr="00924A23">
        <w:rPr>
          <w:rFonts w:ascii="Georgia" w:hAnsi="Georgia" w:cs="Times New Roman"/>
          <w:sz w:val="24"/>
          <w:szCs w:val="24"/>
        </w:rPr>
        <w:t>The equation for total utility (TU) is:</w:t>
      </w:r>
    </w:p>
    <w:p w14:paraId="3BEDA275" w14:textId="55BB99DE" w:rsidR="00055B07" w:rsidRPr="00924A23" w:rsidRDefault="00055B07" w:rsidP="00924A23">
      <w:pPr>
        <w:spacing w:line="360" w:lineRule="auto"/>
        <w:jc w:val="both"/>
        <w:rPr>
          <w:rFonts w:ascii="Georgia" w:hAnsi="Georgia" w:cs="Times New Roman"/>
          <w:b/>
          <w:bCs/>
          <w:sz w:val="24"/>
          <w:szCs w:val="24"/>
        </w:rPr>
      </w:pPr>
      <w:r w:rsidRPr="00924A23">
        <w:rPr>
          <w:rFonts w:ascii="Georgia" w:hAnsi="Georgia" w:cs="Times New Roman"/>
          <w:b/>
          <w:bCs/>
          <w:sz w:val="24"/>
          <w:szCs w:val="24"/>
        </w:rPr>
        <w:t>TU=MU-1+MU-2 +MU-3 +….MU-N</w:t>
      </w:r>
    </w:p>
    <w:p w14:paraId="6364E76A" w14:textId="77777777" w:rsidR="009112A3" w:rsidRPr="00924A23" w:rsidRDefault="009112A3" w:rsidP="00924A23">
      <w:pPr>
        <w:spacing w:line="360" w:lineRule="auto"/>
        <w:jc w:val="both"/>
        <w:rPr>
          <w:rFonts w:ascii="Georgia" w:hAnsi="Georgia" w:cs="Times New Roman"/>
          <w:b/>
          <w:bCs/>
          <w:sz w:val="24"/>
          <w:szCs w:val="24"/>
        </w:rPr>
      </w:pPr>
      <w:r w:rsidRPr="00924A23">
        <w:rPr>
          <w:rFonts w:ascii="Georgia" w:hAnsi="Georgia" w:cs="Times New Roman"/>
          <w:b/>
          <w:bCs/>
          <w:sz w:val="24"/>
          <w:szCs w:val="24"/>
        </w:rPr>
        <w:t>Where MU-N is the marginal utility from consuming the N-</w:t>
      </w:r>
      <w:proofErr w:type="spellStart"/>
      <w:r w:rsidRPr="00924A23">
        <w:rPr>
          <w:rFonts w:ascii="Georgia" w:hAnsi="Georgia" w:cs="Times New Roman"/>
          <w:b/>
          <w:bCs/>
          <w:sz w:val="24"/>
          <w:szCs w:val="24"/>
        </w:rPr>
        <w:t>th</w:t>
      </w:r>
      <w:proofErr w:type="spellEnd"/>
      <w:r w:rsidRPr="00924A23">
        <w:rPr>
          <w:rFonts w:ascii="Georgia" w:hAnsi="Georgia" w:cs="Times New Roman"/>
          <w:b/>
          <w:bCs/>
          <w:sz w:val="24"/>
          <w:szCs w:val="24"/>
        </w:rPr>
        <w:t xml:space="preserve"> unit of a good.</w:t>
      </w:r>
    </w:p>
    <w:tbl>
      <w:tblPr>
        <w:tblStyle w:val="TableGrid"/>
        <w:tblW w:w="0" w:type="auto"/>
        <w:tblLook w:val="04A0" w:firstRow="1" w:lastRow="0" w:firstColumn="1" w:lastColumn="0" w:noHBand="0" w:noVBand="1"/>
      </w:tblPr>
      <w:tblGrid>
        <w:gridCol w:w="3116"/>
        <w:gridCol w:w="3117"/>
        <w:gridCol w:w="3117"/>
      </w:tblGrid>
      <w:tr w:rsidR="00662A2E" w:rsidRPr="00924A23" w14:paraId="08A708A0" w14:textId="77777777" w:rsidTr="00662A2E">
        <w:tc>
          <w:tcPr>
            <w:tcW w:w="3116" w:type="dxa"/>
          </w:tcPr>
          <w:p w14:paraId="09459165" w14:textId="22A22474" w:rsidR="00662A2E" w:rsidRPr="00924A23" w:rsidRDefault="00662A2E" w:rsidP="00924A23">
            <w:pPr>
              <w:spacing w:line="360" w:lineRule="auto"/>
              <w:jc w:val="both"/>
              <w:rPr>
                <w:rFonts w:ascii="Georgia" w:hAnsi="Georgia" w:cs="Times New Roman"/>
                <w:b/>
                <w:bCs/>
                <w:sz w:val="24"/>
                <w:szCs w:val="24"/>
                <w:u w:val="single"/>
              </w:rPr>
            </w:pPr>
            <w:r w:rsidRPr="00924A23">
              <w:rPr>
                <w:rFonts w:ascii="Georgia" w:hAnsi="Georgia"/>
                <w:b/>
                <w:bCs/>
                <w:sz w:val="24"/>
                <w:szCs w:val="24"/>
              </w:rPr>
              <w:t>Number of glasses of water</w:t>
            </w:r>
          </w:p>
        </w:tc>
        <w:tc>
          <w:tcPr>
            <w:tcW w:w="3117" w:type="dxa"/>
          </w:tcPr>
          <w:p w14:paraId="4CE7874A" w14:textId="415D4C02" w:rsidR="00662A2E" w:rsidRPr="00924A23" w:rsidRDefault="00662A2E" w:rsidP="00924A23">
            <w:pPr>
              <w:spacing w:line="360" w:lineRule="auto"/>
              <w:jc w:val="both"/>
              <w:rPr>
                <w:rFonts w:ascii="Georgia" w:hAnsi="Georgia" w:cs="Times New Roman"/>
                <w:b/>
                <w:bCs/>
                <w:sz w:val="24"/>
                <w:szCs w:val="24"/>
                <w:u w:val="single"/>
              </w:rPr>
            </w:pPr>
            <w:r w:rsidRPr="00924A23">
              <w:rPr>
                <w:rFonts w:ascii="Georgia" w:hAnsi="Georgia"/>
                <w:b/>
                <w:bCs/>
                <w:sz w:val="24"/>
                <w:szCs w:val="24"/>
              </w:rPr>
              <w:t>Marginal utility</w:t>
            </w:r>
          </w:p>
        </w:tc>
        <w:tc>
          <w:tcPr>
            <w:tcW w:w="3117" w:type="dxa"/>
          </w:tcPr>
          <w:p w14:paraId="693DF32E" w14:textId="3339C8B6" w:rsidR="00662A2E" w:rsidRPr="00924A23" w:rsidRDefault="00662A2E" w:rsidP="00924A23">
            <w:pPr>
              <w:spacing w:line="360" w:lineRule="auto"/>
              <w:jc w:val="both"/>
              <w:rPr>
                <w:rFonts w:ascii="Georgia" w:hAnsi="Georgia" w:cs="Times New Roman"/>
                <w:b/>
                <w:bCs/>
                <w:sz w:val="24"/>
                <w:szCs w:val="24"/>
                <w:u w:val="single"/>
              </w:rPr>
            </w:pPr>
            <w:r w:rsidRPr="00924A23">
              <w:rPr>
                <w:rFonts w:ascii="Georgia" w:hAnsi="Georgia"/>
                <w:b/>
                <w:bCs/>
                <w:sz w:val="24"/>
                <w:szCs w:val="24"/>
              </w:rPr>
              <w:t>Total utility</w:t>
            </w:r>
          </w:p>
        </w:tc>
      </w:tr>
      <w:tr w:rsidR="00662A2E" w:rsidRPr="00924A23" w14:paraId="23CE1004" w14:textId="77777777" w:rsidTr="00662A2E">
        <w:tc>
          <w:tcPr>
            <w:tcW w:w="3116" w:type="dxa"/>
          </w:tcPr>
          <w:p w14:paraId="0B029E98" w14:textId="7E81D1EB" w:rsidR="00662A2E" w:rsidRPr="00924A23" w:rsidRDefault="00662A2E" w:rsidP="00924A23">
            <w:pPr>
              <w:spacing w:line="360" w:lineRule="auto"/>
              <w:jc w:val="both"/>
              <w:rPr>
                <w:rFonts w:ascii="Georgia" w:hAnsi="Georgia" w:cs="Times New Roman"/>
                <w:b/>
                <w:bCs/>
                <w:sz w:val="24"/>
                <w:szCs w:val="24"/>
                <w:u w:val="single"/>
              </w:rPr>
            </w:pPr>
            <w:r w:rsidRPr="00924A23">
              <w:rPr>
                <w:rFonts w:ascii="Georgia" w:hAnsi="Georgia"/>
                <w:sz w:val="24"/>
                <w:szCs w:val="24"/>
              </w:rPr>
              <w:t>1</w:t>
            </w:r>
          </w:p>
        </w:tc>
        <w:tc>
          <w:tcPr>
            <w:tcW w:w="3117" w:type="dxa"/>
          </w:tcPr>
          <w:p w14:paraId="7E8AF718" w14:textId="555F2C11" w:rsidR="00662A2E" w:rsidRPr="00924A23" w:rsidRDefault="00662A2E" w:rsidP="00924A23">
            <w:pPr>
              <w:spacing w:line="360" w:lineRule="auto"/>
              <w:jc w:val="both"/>
              <w:rPr>
                <w:rFonts w:ascii="Georgia" w:hAnsi="Georgia" w:cs="Times New Roman"/>
                <w:b/>
                <w:bCs/>
                <w:sz w:val="24"/>
                <w:szCs w:val="24"/>
                <w:u w:val="single"/>
              </w:rPr>
            </w:pPr>
            <w:r w:rsidRPr="00924A23">
              <w:rPr>
                <w:rFonts w:ascii="Georgia" w:hAnsi="Georgia"/>
                <w:sz w:val="24"/>
                <w:szCs w:val="24"/>
              </w:rPr>
              <w:t>10</w:t>
            </w:r>
          </w:p>
        </w:tc>
        <w:tc>
          <w:tcPr>
            <w:tcW w:w="3117" w:type="dxa"/>
          </w:tcPr>
          <w:p w14:paraId="343657AB" w14:textId="3F2A6038" w:rsidR="00662A2E" w:rsidRPr="00924A23" w:rsidRDefault="00662A2E" w:rsidP="00924A23">
            <w:pPr>
              <w:spacing w:line="360" w:lineRule="auto"/>
              <w:jc w:val="both"/>
              <w:rPr>
                <w:rFonts w:ascii="Georgia" w:hAnsi="Georgia" w:cs="Times New Roman"/>
                <w:b/>
                <w:bCs/>
                <w:sz w:val="24"/>
                <w:szCs w:val="24"/>
                <w:u w:val="single"/>
              </w:rPr>
            </w:pPr>
            <w:r w:rsidRPr="00924A23">
              <w:rPr>
                <w:rFonts w:ascii="Georgia" w:hAnsi="Georgia"/>
                <w:sz w:val="24"/>
                <w:szCs w:val="24"/>
              </w:rPr>
              <w:t>10</w:t>
            </w:r>
          </w:p>
        </w:tc>
      </w:tr>
      <w:tr w:rsidR="00662A2E" w:rsidRPr="00924A23" w14:paraId="3A4ADF2E" w14:textId="77777777" w:rsidTr="00662A2E">
        <w:tc>
          <w:tcPr>
            <w:tcW w:w="3116" w:type="dxa"/>
          </w:tcPr>
          <w:p w14:paraId="33493B93" w14:textId="57BA083A" w:rsidR="00662A2E" w:rsidRPr="00924A23" w:rsidRDefault="00662A2E" w:rsidP="00924A23">
            <w:pPr>
              <w:spacing w:line="360" w:lineRule="auto"/>
              <w:jc w:val="both"/>
              <w:rPr>
                <w:rFonts w:ascii="Georgia" w:hAnsi="Georgia" w:cs="Times New Roman"/>
                <w:b/>
                <w:bCs/>
                <w:sz w:val="24"/>
                <w:szCs w:val="24"/>
                <w:u w:val="single"/>
              </w:rPr>
            </w:pPr>
            <w:r w:rsidRPr="00924A23">
              <w:rPr>
                <w:rFonts w:ascii="Georgia" w:hAnsi="Georgia"/>
                <w:sz w:val="24"/>
                <w:szCs w:val="24"/>
              </w:rPr>
              <w:t>2</w:t>
            </w:r>
          </w:p>
        </w:tc>
        <w:tc>
          <w:tcPr>
            <w:tcW w:w="3117" w:type="dxa"/>
          </w:tcPr>
          <w:p w14:paraId="1B7F533E" w14:textId="16DA88A4" w:rsidR="00662A2E" w:rsidRPr="00924A23" w:rsidRDefault="00662A2E" w:rsidP="00924A23">
            <w:pPr>
              <w:spacing w:line="360" w:lineRule="auto"/>
              <w:jc w:val="both"/>
              <w:rPr>
                <w:rFonts w:ascii="Georgia" w:hAnsi="Georgia" w:cs="Times New Roman"/>
                <w:b/>
                <w:bCs/>
                <w:sz w:val="24"/>
                <w:szCs w:val="24"/>
                <w:u w:val="single"/>
              </w:rPr>
            </w:pPr>
            <w:r w:rsidRPr="00924A23">
              <w:rPr>
                <w:rFonts w:ascii="Georgia" w:hAnsi="Georgia"/>
                <w:sz w:val="24"/>
                <w:szCs w:val="24"/>
              </w:rPr>
              <w:t>8</w:t>
            </w:r>
          </w:p>
        </w:tc>
        <w:tc>
          <w:tcPr>
            <w:tcW w:w="3117" w:type="dxa"/>
          </w:tcPr>
          <w:p w14:paraId="7EA92705" w14:textId="58B8C0D0" w:rsidR="00662A2E" w:rsidRPr="00924A23" w:rsidRDefault="00662A2E" w:rsidP="00924A23">
            <w:pPr>
              <w:spacing w:line="360" w:lineRule="auto"/>
              <w:jc w:val="both"/>
              <w:rPr>
                <w:rFonts w:ascii="Georgia" w:hAnsi="Georgia" w:cs="Times New Roman"/>
                <w:b/>
                <w:bCs/>
                <w:sz w:val="24"/>
                <w:szCs w:val="24"/>
                <w:u w:val="single"/>
              </w:rPr>
            </w:pPr>
            <w:r w:rsidRPr="00924A23">
              <w:rPr>
                <w:rFonts w:ascii="Georgia" w:hAnsi="Georgia"/>
                <w:sz w:val="24"/>
                <w:szCs w:val="24"/>
              </w:rPr>
              <w:t>18</w:t>
            </w:r>
          </w:p>
        </w:tc>
      </w:tr>
      <w:tr w:rsidR="00662A2E" w:rsidRPr="00924A23" w14:paraId="233494AF" w14:textId="77777777" w:rsidTr="00662A2E">
        <w:tc>
          <w:tcPr>
            <w:tcW w:w="3116" w:type="dxa"/>
          </w:tcPr>
          <w:p w14:paraId="6560C4FF" w14:textId="42C9BF1C" w:rsidR="00662A2E" w:rsidRPr="00924A23" w:rsidRDefault="00662A2E" w:rsidP="00924A23">
            <w:pPr>
              <w:spacing w:line="360" w:lineRule="auto"/>
              <w:jc w:val="both"/>
              <w:rPr>
                <w:rFonts w:ascii="Georgia" w:hAnsi="Georgia" w:cs="Times New Roman"/>
                <w:b/>
                <w:bCs/>
                <w:sz w:val="24"/>
                <w:szCs w:val="24"/>
                <w:u w:val="single"/>
              </w:rPr>
            </w:pPr>
            <w:r w:rsidRPr="00924A23">
              <w:rPr>
                <w:rFonts w:ascii="Georgia" w:hAnsi="Georgia"/>
                <w:sz w:val="24"/>
                <w:szCs w:val="24"/>
              </w:rPr>
              <w:t>3</w:t>
            </w:r>
          </w:p>
        </w:tc>
        <w:tc>
          <w:tcPr>
            <w:tcW w:w="3117" w:type="dxa"/>
          </w:tcPr>
          <w:p w14:paraId="4C7249F2" w14:textId="50B55CF4" w:rsidR="00662A2E" w:rsidRPr="00924A23" w:rsidRDefault="00662A2E" w:rsidP="00924A23">
            <w:pPr>
              <w:spacing w:line="360" w:lineRule="auto"/>
              <w:jc w:val="both"/>
              <w:rPr>
                <w:rFonts w:ascii="Georgia" w:hAnsi="Georgia" w:cs="Times New Roman"/>
                <w:b/>
                <w:bCs/>
                <w:sz w:val="24"/>
                <w:szCs w:val="24"/>
                <w:u w:val="single"/>
              </w:rPr>
            </w:pPr>
            <w:r w:rsidRPr="00924A23">
              <w:rPr>
                <w:rFonts w:ascii="Georgia" w:hAnsi="Georgia"/>
                <w:sz w:val="24"/>
                <w:szCs w:val="24"/>
              </w:rPr>
              <w:t>7</w:t>
            </w:r>
          </w:p>
        </w:tc>
        <w:tc>
          <w:tcPr>
            <w:tcW w:w="3117" w:type="dxa"/>
          </w:tcPr>
          <w:p w14:paraId="578BA48D" w14:textId="58BBD6EE" w:rsidR="00662A2E" w:rsidRPr="00924A23" w:rsidRDefault="00662A2E" w:rsidP="00924A23">
            <w:pPr>
              <w:spacing w:line="360" w:lineRule="auto"/>
              <w:jc w:val="both"/>
              <w:rPr>
                <w:rFonts w:ascii="Georgia" w:hAnsi="Georgia" w:cs="Times New Roman"/>
                <w:b/>
                <w:bCs/>
                <w:sz w:val="24"/>
                <w:szCs w:val="24"/>
                <w:u w:val="single"/>
              </w:rPr>
            </w:pPr>
            <w:r w:rsidRPr="00924A23">
              <w:rPr>
                <w:rFonts w:ascii="Georgia" w:hAnsi="Georgia"/>
                <w:sz w:val="24"/>
                <w:szCs w:val="24"/>
              </w:rPr>
              <w:t>25</w:t>
            </w:r>
          </w:p>
        </w:tc>
      </w:tr>
      <w:tr w:rsidR="00662A2E" w:rsidRPr="00924A23" w14:paraId="5EEBA36F" w14:textId="77777777" w:rsidTr="00662A2E">
        <w:tc>
          <w:tcPr>
            <w:tcW w:w="3116" w:type="dxa"/>
          </w:tcPr>
          <w:p w14:paraId="3338C0C9" w14:textId="39313D95" w:rsidR="00662A2E" w:rsidRPr="00924A23" w:rsidRDefault="00662A2E" w:rsidP="00924A23">
            <w:pPr>
              <w:spacing w:line="360" w:lineRule="auto"/>
              <w:jc w:val="both"/>
              <w:rPr>
                <w:rFonts w:ascii="Georgia" w:hAnsi="Georgia" w:cs="Times New Roman"/>
                <w:b/>
                <w:bCs/>
                <w:sz w:val="24"/>
                <w:szCs w:val="24"/>
                <w:u w:val="single"/>
              </w:rPr>
            </w:pPr>
            <w:r w:rsidRPr="00924A23">
              <w:rPr>
                <w:rFonts w:ascii="Georgia" w:hAnsi="Georgia"/>
                <w:sz w:val="24"/>
                <w:szCs w:val="24"/>
              </w:rPr>
              <w:t>4</w:t>
            </w:r>
          </w:p>
        </w:tc>
        <w:tc>
          <w:tcPr>
            <w:tcW w:w="3117" w:type="dxa"/>
          </w:tcPr>
          <w:p w14:paraId="2348B63D" w14:textId="31143DCB" w:rsidR="00662A2E" w:rsidRPr="00924A23" w:rsidRDefault="00662A2E" w:rsidP="00924A23">
            <w:pPr>
              <w:spacing w:line="360" w:lineRule="auto"/>
              <w:jc w:val="both"/>
              <w:rPr>
                <w:rFonts w:ascii="Georgia" w:hAnsi="Georgia" w:cs="Times New Roman"/>
                <w:b/>
                <w:bCs/>
                <w:sz w:val="24"/>
                <w:szCs w:val="24"/>
                <w:u w:val="single"/>
              </w:rPr>
            </w:pPr>
            <w:r w:rsidRPr="00924A23">
              <w:rPr>
                <w:rFonts w:ascii="Georgia" w:hAnsi="Georgia"/>
                <w:sz w:val="24"/>
                <w:szCs w:val="24"/>
              </w:rPr>
              <w:t>4</w:t>
            </w:r>
          </w:p>
        </w:tc>
        <w:tc>
          <w:tcPr>
            <w:tcW w:w="3117" w:type="dxa"/>
          </w:tcPr>
          <w:p w14:paraId="3784061F" w14:textId="70936537" w:rsidR="00662A2E" w:rsidRPr="00924A23" w:rsidRDefault="00662A2E" w:rsidP="00924A23">
            <w:pPr>
              <w:spacing w:line="360" w:lineRule="auto"/>
              <w:jc w:val="both"/>
              <w:rPr>
                <w:rFonts w:ascii="Georgia" w:hAnsi="Georgia" w:cs="Times New Roman"/>
                <w:b/>
                <w:bCs/>
                <w:sz w:val="24"/>
                <w:szCs w:val="24"/>
                <w:u w:val="single"/>
              </w:rPr>
            </w:pPr>
            <w:r w:rsidRPr="00924A23">
              <w:rPr>
                <w:rFonts w:ascii="Georgia" w:hAnsi="Georgia"/>
                <w:sz w:val="24"/>
                <w:szCs w:val="24"/>
              </w:rPr>
              <w:t>29</w:t>
            </w:r>
          </w:p>
        </w:tc>
      </w:tr>
      <w:tr w:rsidR="00662A2E" w:rsidRPr="00924A23" w14:paraId="3A959066" w14:textId="77777777" w:rsidTr="00662A2E">
        <w:tc>
          <w:tcPr>
            <w:tcW w:w="3116" w:type="dxa"/>
          </w:tcPr>
          <w:p w14:paraId="10E9C0CE" w14:textId="619EF254" w:rsidR="00662A2E" w:rsidRPr="00924A23" w:rsidRDefault="00662A2E" w:rsidP="00924A23">
            <w:pPr>
              <w:spacing w:line="360" w:lineRule="auto"/>
              <w:jc w:val="both"/>
              <w:rPr>
                <w:rFonts w:ascii="Georgia" w:hAnsi="Georgia" w:cs="Times New Roman"/>
                <w:b/>
                <w:bCs/>
                <w:sz w:val="24"/>
                <w:szCs w:val="24"/>
                <w:u w:val="single"/>
              </w:rPr>
            </w:pPr>
            <w:r w:rsidRPr="00924A23">
              <w:rPr>
                <w:rFonts w:ascii="Georgia" w:hAnsi="Georgia"/>
                <w:sz w:val="24"/>
                <w:szCs w:val="24"/>
              </w:rPr>
              <w:t>5</w:t>
            </w:r>
          </w:p>
        </w:tc>
        <w:tc>
          <w:tcPr>
            <w:tcW w:w="3117" w:type="dxa"/>
          </w:tcPr>
          <w:p w14:paraId="72964C64" w14:textId="29C36A64" w:rsidR="00662A2E" w:rsidRPr="00924A23" w:rsidRDefault="00662A2E" w:rsidP="00924A23">
            <w:pPr>
              <w:spacing w:line="360" w:lineRule="auto"/>
              <w:jc w:val="both"/>
              <w:rPr>
                <w:rFonts w:ascii="Georgia" w:hAnsi="Georgia" w:cs="Times New Roman"/>
                <w:b/>
                <w:bCs/>
                <w:sz w:val="24"/>
                <w:szCs w:val="24"/>
                <w:u w:val="single"/>
              </w:rPr>
            </w:pPr>
            <w:r w:rsidRPr="00924A23">
              <w:rPr>
                <w:rFonts w:ascii="Georgia" w:hAnsi="Georgia"/>
                <w:sz w:val="24"/>
                <w:szCs w:val="24"/>
              </w:rPr>
              <w:t>0</w:t>
            </w:r>
          </w:p>
        </w:tc>
        <w:tc>
          <w:tcPr>
            <w:tcW w:w="3117" w:type="dxa"/>
          </w:tcPr>
          <w:p w14:paraId="0AFD82F4" w14:textId="48D54B0E" w:rsidR="00662A2E" w:rsidRPr="00924A23" w:rsidRDefault="00662A2E" w:rsidP="00924A23">
            <w:pPr>
              <w:spacing w:line="360" w:lineRule="auto"/>
              <w:jc w:val="both"/>
              <w:rPr>
                <w:rFonts w:ascii="Georgia" w:hAnsi="Georgia" w:cs="Times New Roman"/>
                <w:b/>
                <w:bCs/>
                <w:sz w:val="24"/>
                <w:szCs w:val="24"/>
                <w:u w:val="single"/>
              </w:rPr>
            </w:pPr>
            <w:r w:rsidRPr="00924A23">
              <w:rPr>
                <w:rFonts w:ascii="Georgia" w:hAnsi="Georgia"/>
                <w:sz w:val="24"/>
                <w:szCs w:val="24"/>
              </w:rPr>
              <w:t>29</w:t>
            </w:r>
          </w:p>
        </w:tc>
      </w:tr>
      <w:tr w:rsidR="00662A2E" w:rsidRPr="00924A23" w14:paraId="0E2B9D3A" w14:textId="77777777" w:rsidTr="00662A2E">
        <w:tc>
          <w:tcPr>
            <w:tcW w:w="3116" w:type="dxa"/>
          </w:tcPr>
          <w:p w14:paraId="16D17705" w14:textId="39AD31ED" w:rsidR="00662A2E" w:rsidRPr="00924A23" w:rsidRDefault="00662A2E" w:rsidP="00924A23">
            <w:pPr>
              <w:spacing w:line="360" w:lineRule="auto"/>
              <w:jc w:val="both"/>
              <w:rPr>
                <w:rFonts w:ascii="Georgia" w:hAnsi="Georgia" w:cs="Times New Roman"/>
                <w:b/>
                <w:bCs/>
                <w:sz w:val="24"/>
                <w:szCs w:val="24"/>
                <w:u w:val="single"/>
              </w:rPr>
            </w:pPr>
            <w:r w:rsidRPr="00924A23">
              <w:rPr>
                <w:rFonts w:ascii="Georgia" w:hAnsi="Georgia"/>
                <w:sz w:val="24"/>
                <w:szCs w:val="24"/>
              </w:rPr>
              <w:t>6</w:t>
            </w:r>
          </w:p>
        </w:tc>
        <w:tc>
          <w:tcPr>
            <w:tcW w:w="3117" w:type="dxa"/>
          </w:tcPr>
          <w:p w14:paraId="7CCFA5BF" w14:textId="446122C5" w:rsidR="00662A2E" w:rsidRPr="00924A23" w:rsidRDefault="00662A2E" w:rsidP="00924A23">
            <w:pPr>
              <w:spacing w:line="360" w:lineRule="auto"/>
              <w:jc w:val="both"/>
              <w:rPr>
                <w:rFonts w:ascii="Georgia" w:hAnsi="Georgia" w:cs="Times New Roman"/>
                <w:b/>
                <w:bCs/>
                <w:sz w:val="24"/>
                <w:szCs w:val="24"/>
                <w:u w:val="single"/>
              </w:rPr>
            </w:pPr>
            <w:r w:rsidRPr="00924A23">
              <w:rPr>
                <w:rFonts w:ascii="Georgia" w:hAnsi="Georgia"/>
                <w:sz w:val="24"/>
                <w:szCs w:val="24"/>
              </w:rPr>
              <w:t>-2</w:t>
            </w:r>
          </w:p>
        </w:tc>
        <w:tc>
          <w:tcPr>
            <w:tcW w:w="3117" w:type="dxa"/>
          </w:tcPr>
          <w:p w14:paraId="451693A9" w14:textId="5D7FB8F4" w:rsidR="00662A2E" w:rsidRPr="00924A23" w:rsidRDefault="00662A2E" w:rsidP="00924A23">
            <w:pPr>
              <w:spacing w:line="360" w:lineRule="auto"/>
              <w:jc w:val="both"/>
              <w:rPr>
                <w:rFonts w:ascii="Georgia" w:hAnsi="Georgia" w:cs="Times New Roman"/>
                <w:b/>
                <w:bCs/>
                <w:sz w:val="24"/>
                <w:szCs w:val="24"/>
                <w:u w:val="single"/>
              </w:rPr>
            </w:pPr>
            <w:r w:rsidRPr="00924A23">
              <w:rPr>
                <w:rFonts w:ascii="Georgia" w:hAnsi="Georgia"/>
                <w:sz w:val="24"/>
                <w:szCs w:val="24"/>
              </w:rPr>
              <w:t>27</w:t>
            </w:r>
          </w:p>
        </w:tc>
      </w:tr>
    </w:tbl>
    <w:p w14:paraId="310EBFC6" w14:textId="77777777" w:rsidR="009112A3" w:rsidRPr="00924A23" w:rsidRDefault="009112A3" w:rsidP="00924A23">
      <w:pPr>
        <w:spacing w:line="360" w:lineRule="auto"/>
        <w:jc w:val="both"/>
        <w:rPr>
          <w:rFonts w:ascii="Georgia" w:hAnsi="Georgia" w:cs="Times New Roman"/>
          <w:b/>
          <w:bCs/>
          <w:sz w:val="24"/>
          <w:szCs w:val="24"/>
          <w:u w:val="single"/>
        </w:rPr>
      </w:pPr>
    </w:p>
    <w:p w14:paraId="679DD49B" w14:textId="37C3B687" w:rsidR="009112A3" w:rsidRPr="00924A23" w:rsidRDefault="009112A3" w:rsidP="00924A23">
      <w:pPr>
        <w:spacing w:line="360" w:lineRule="auto"/>
        <w:jc w:val="both"/>
        <w:rPr>
          <w:rFonts w:ascii="Georgia" w:hAnsi="Georgia" w:cs="Times New Roman"/>
          <w:b/>
          <w:bCs/>
          <w:sz w:val="24"/>
          <w:szCs w:val="24"/>
        </w:rPr>
      </w:pPr>
      <w:r w:rsidRPr="00924A23">
        <w:rPr>
          <w:rFonts w:ascii="Georgia" w:hAnsi="Georgia" w:cs="Times New Roman"/>
          <w:b/>
          <w:bCs/>
          <w:sz w:val="24"/>
          <w:szCs w:val="24"/>
        </w:rPr>
        <w:t xml:space="preserve">Table 1. Relationship between marginal utility and total utility - </w:t>
      </w:r>
    </w:p>
    <w:p w14:paraId="54EBA0B9" w14:textId="2DA7BEFD" w:rsidR="009C1E33" w:rsidRPr="00924A23" w:rsidRDefault="009112A3" w:rsidP="00924A23">
      <w:pPr>
        <w:spacing w:line="360" w:lineRule="auto"/>
        <w:jc w:val="both"/>
        <w:rPr>
          <w:rFonts w:ascii="Georgia" w:hAnsi="Georgia" w:cs="Times New Roman"/>
          <w:sz w:val="24"/>
          <w:szCs w:val="24"/>
          <w:u w:val="single"/>
        </w:rPr>
      </w:pPr>
      <w:r w:rsidRPr="00924A23">
        <w:rPr>
          <w:rFonts w:ascii="Georgia" w:hAnsi="Georgia" w:cs="Times New Roman"/>
          <w:sz w:val="24"/>
          <w:szCs w:val="24"/>
        </w:rPr>
        <w:t>As the table shows, the marginal utility decreases with the addition of further units, whereas the total utility increases until a certain point. At that point, which is 5 glasses of water, the total utility reaches its maximum and starts declining.</w:t>
      </w:r>
    </w:p>
    <w:p w14:paraId="5D26DE41" w14:textId="77777777" w:rsidR="00FF4D9A" w:rsidRPr="00924A23" w:rsidRDefault="00FF4D9A" w:rsidP="00924A23">
      <w:pPr>
        <w:spacing w:line="360" w:lineRule="auto"/>
        <w:jc w:val="both"/>
        <w:rPr>
          <w:rFonts w:ascii="Georgia" w:hAnsi="Georgia" w:cs="Times New Roman"/>
          <w:b/>
          <w:bCs/>
          <w:sz w:val="24"/>
          <w:szCs w:val="24"/>
          <w:u w:val="single"/>
        </w:rPr>
      </w:pPr>
    </w:p>
    <w:p w14:paraId="457D6D6C" w14:textId="77777777" w:rsidR="00FF4D9A" w:rsidRPr="00924A23" w:rsidRDefault="00FF4D9A" w:rsidP="00924A23">
      <w:pPr>
        <w:spacing w:line="360" w:lineRule="auto"/>
        <w:jc w:val="both"/>
        <w:rPr>
          <w:rFonts w:ascii="Georgia" w:hAnsi="Georgia" w:cs="Times New Roman"/>
          <w:b/>
          <w:bCs/>
          <w:sz w:val="24"/>
          <w:szCs w:val="24"/>
          <w:u w:val="single"/>
        </w:rPr>
      </w:pPr>
    </w:p>
    <w:p w14:paraId="411356FF" w14:textId="77777777" w:rsidR="00FF4D9A" w:rsidRPr="00924A23" w:rsidRDefault="00FF4D9A" w:rsidP="00924A23">
      <w:pPr>
        <w:spacing w:line="360" w:lineRule="auto"/>
        <w:jc w:val="both"/>
        <w:rPr>
          <w:rFonts w:ascii="Georgia" w:hAnsi="Georgia" w:cs="Times New Roman"/>
          <w:b/>
          <w:bCs/>
          <w:sz w:val="24"/>
          <w:szCs w:val="24"/>
          <w:u w:val="single"/>
        </w:rPr>
      </w:pPr>
    </w:p>
    <w:p w14:paraId="180F0323" w14:textId="77777777" w:rsidR="00FF4D9A" w:rsidRPr="00924A23" w:rsidRDefault="00FF4D9A" w:rsidP="00924A23">
      <w:pPr>
        <w:spacing w:line="360" w:lineRule="auto"/>
        <w:jc w:val="both"/>
        <w:rPr>
          <w:rFonts w:ascii="Georgia" w:hAnsi="Georgia" w:cs="Times New Roman"/>
          <w:b/>
          <w:bCs/>
          <w:sz w:val="24"/>
          <w:szCs w:val="24"/>
          <w:u w:val="single"/>
        </w:rPr>
      </w:pPr>
    </w:p>
    <w:p w14:paraId="4D9A83D4" w14:textId="4884906F" w:rsidR="00FF4D9A" w:rsidRPr="00924A23" w:rsidRDefault="009112A3" w:rsidP="00924A23">
      <w:pPr>
        <w:spacing w:line="360" w:lineRule="auto"/>
        <w:jc w:val="both"/>
        <w:rPr>
          <w:rFonts w:ascii="Georgia" w:hAnsi="Georgia" w:cs="Times New Roman"/>
          <w:b/>
          <w:bCs/>
          <w:sz w:val="24"/>
          <w:szCs w:val="24"/>
          <w:u w:val="single"/>
        </w:rPr>
      </w:pPr>
      <w:r w:rsidRPr="00924A23">
        <w:rPr>
          <w:rFonts w:ascii="Georgia" w:hAnsi="Georgia" w:cs="Times New Roman"/>
          <w:b/>
          <w:bCs/>
          <w:sz w:val="24"/>
          <w:szCs w:val="24"/>
          <w:u w:val="single"/>
        </w:rPr>
        <w:lastRenderedPageBreak/>
        <w:t>Figure 1 shows the relationship between marginal utility and total utility:</w:t>
      </w:r>
    </w:p>
    <w:p w14:paraId="5B0F3F80" w14:textId="77777777" w:rsidR="00FF4D9A" w:rsidRPr="00924A23" w:rsidRDefault="00FF4D9A" w:rsidP="00924A23">
      <w:pPr>
        <w:spacing w:line="360" w:lineRule="auto"/>
        <w:jc w:val="both"/>
        <w:rPr>
          <w:rFonts w:ascii="Georgia" w:hAnsi="Georgia"/>
          <w:noProof/>
          <w:sz w:val="24"/>
          <w:szCs w:val="24"/>
        </w:rPr>
      </w:pPr>
    </w:p>
    <w:p w14:paraId="7B2B5A76" w14:textId="77777777" w:rsidR="00FF4D9A" w:rsidRPr="00924A23" w:rsidRDefault="00FF4D9A" w:rsidP="00924A23">
      <w:pPr>
        <w:spacing w:line="360" w:lineRule="auto"/>
        <w:jc w:val="both"/>
        <w:rPr>
          <w:rFonts w:ascii="Georgia" w:hAnsi="Georgia"/>
          <w:noProof/>
          <w:sz w:val="24"/>
          <w:szCs w:val="24"/>
        </w:rPr>
      </w:pPr>
    </w:p>
    <w:p w14:paraId="6CDF9C53" w14:textId="7303FDC5" w:rsidR="009112A3" w:rsidRPr="00924A23" w:rsidRDefault="00E04D74" w:rsidP="00924A23">
      <w:pPr>
        <w:spacing w:line="360" w:lineRule="auto"/>
        <w:jc w:val="both"/>
        <w:rPr>
          <w:rFonts w:ascii="Georgia" w:hAnsi="Georgia" w:cs="Times New Roman"/>
          <w:sz w:val="24"/>
          <w:szCs w:val="24"/>
          <w:u w:val="single"/>
        </w:rPr>
      </w:pPr>
      <w:r w:rsidRPr="00924A23">
        <w:rPr>
          <w:rFonts w:ascii="Georgia" w:hAnsi="Georgia"/>
          <w:noProof/>
          <w:sz w:val="24"/>
          <w:szCs w:val="24"/>
        </w:rPr>
        <w:drawing>
          <wp:inline distT="0" distB="0" distL="0" distR="0" wp14:anchorId="24895A6C" wp14:editId="445E9D1A">
            <wp:extent cx="4829175" cy="4038600"/>
            <wp:effectExtent l="0" t="0" r="9525" b="0"/>
            <wp:docPr id="1027411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41131" name=""/>
                    <pic:cNvPicPr/>
                  </pic:nvPicPr>
                  <pic:blipFill>
                    <a:blip r:embed="rId7"/>
                    <a:stretch>
                      <a:fillRect/>
                    </a:stretch>
                  </pic:blipFill>
                  <pic:spPr>
                    <a:xfrm>
                      <a:off x="0" y="0"/>
                      <a:ext cx="4829175" cy="4038600"/>
                    </a:xfrm>
                    <a:prstGeom prst="rect">
                      <a:avLst/>
                    </a:prstGeom>
                  </pic:spPr>
                </pic:pic>
              </a:graphicData>
            </a:graphic>
          </wp:inline>
        </w:drawing>
      </w:r>
    </w:p>
    <w:p w14:paraId="2DF534FB" w14:textId="77777777" w:rsidR="009112A3" w:rsidRPr="00924A23" w:rsidRDefault="009112A3" w:rsidP="00924A23">
      <w:pPr>
        <w:spacing w:line="360" w:lineRule="auto"/>
        <w:jc w:val="both"/>
        <w:rPr>
          <w:rFonts w:ascii="Georgia" w:hAnsi="Georgia" w:cs="Times New Roman"/>
          <w:b/>
          <w:bCs/>
          <w:sz w:val="24"/>
          <w:szCs w:val="24"/>
          <w:u w:val="single"/>
        </w:rPr>
      </w:pPr>
    </w:p>
    <w:p w14:paraId="35AA7999" w14:textId="77777777" w:rsidR="009112A3" w:rsidRPr="00924A23" w:rsidRDefault="009112A3" w:rsidP="00924A23">
      <w:pPr>
        <w:spacing w:line="360" w:lineRule="auto"/>
        <w:jc w:val="both"/>
        <w:rPr>
          <w:rFonts w:ascii="Georgia" w:hAnsi="Georgia" w:cs="Times New Roman"/>
          <w:sz w:val="24"/>
          <w:szCs w:val="24"/>
        </w:rPr>
      </w:pPr>
      <w:r w:rsidRPr="00924A23">
        <w:rPr>
          <w:rFonts w:ascii="Georgia" w:hAnsi="Georgia" w:cs="Times New Roman"/>
          <w:sz w:val="24"/>
          <w:szCs w:val="24"/>
        </w:rPr>
        <w:t>We can conclude the following relationship between MU and TU:</w:t>
      </w:r>
    </w:p>
    <w:p w14:paraId="4FE04E7E" w14:textId="4351D6CE" w:rsidR="009112A3" w:rsidRPr="00924A23" w:rsidRDefault="009112A3" w:rsidP="00924A23">
      <w:pPr>
        <w:pStyle w:val="ListParagraph"/>
        <w:numPr>
          <w:ilvl w:val="0"/>
          <w:numId w:val="8"/>
        </w:numPr>
        <w:spacing w:line="360" w:lineRule="auto"/>
        <w:jc w:val="both"/>
        <w:rPr>
          <w:rFonts w:ascii="Georgia" w:hAnsi="Georgia" w:cs="Times New Roman"/>
          <w:sz w:val="24"/>
          <w:szCs w:val="24"/>
        </w:rPr>
      </w:pPr>
      <w:r w:rsidRPr="00924A23">
        <w:rPr>
          <w:rFonts w:ascii="Georgia" w:hAnsi="Georgia" w:cs="Times New Roman"/>
          <w:sz w:val="24"/>
          <w:szCs w:val="24"/>
        </w:rPr>
        <w:t>As the number of units increases, MU decreases, and TU increases.</w:t>
      </w:r>
    </w:p>
    <w:p w14:paraId="72E27D0E" w14:textId="77777777" w:rsidR="00FF4D9A" w:rsidRPr="00924A23" w:rsidRDefault="009112A3" w:rsidP="00924A23">
      <w:pPr>
        <w:pStyle w:val="ListParagraph"/>
        <w:numPr>
          <w:ilvl w:val="0"/>
          <w:numId w:val="8"/>
        </w:numPr>
        <w:spacing w:line="360" w:lineRule="auto"/>
        <w:jc w:val="both"/>
        <w:rPr>
          <w:rFonts w:ascii="Georgia" w:hAnsi="Georgia" w:cs="Times New Roman"/>
          <w:sz w:val="24"/>
          <w:szCs w:val="24"/>
        </w:rPr>
      </w:pPr>
      <w:r w:rsidRPr="00924A23">
        <w:rPr>
          <w:rFonts w:ascii="Georgia" w:hAnsi="Georgia" w:cs="Times New Roman"/>
          <w:sz w:val="24"/>
          <w:szCs w:val="24"/>
        </w:rPr>
        <w:t>When TU reaches its maximum level, MU is 0.</w:t>
      </w:r>
    </w:p>
    <w:p w14:paraId="6B301AC1" w14:textId="7C055032" w:rsidR="009112A3" w:rsidRPr="00924A23" w:rsidRDefault="009112A3" w:rsidP="00924A23">
      <w:pPr>
        <w:pStyle w:val="ListParagraph"/>
        <w:numPr>
          <w:ilvl w:val="0"/>
          <w:numId w:val="8"/>
        </w:numPr>
        <w:spacing w:line="360" w:lineRule="auto"/>
        <w:jc w:val="both"/>
        <w:rPr>
          <w:rFonts w:ascii="Georgia" w:hAnsi="Georgia" w:cs="Times New Roman"/>
          <w:sz w:val="24"/>
          <w:szCs w:val="24"/>
        </w:rPr>
      </w:pPr>
      <w:r w:rsidRPr="00924A23">
        <w:rPr>
          <w:rFonts w:ascii="Georgia" w:hAnsi="Georgia" w:cs="Times New Roman"/>
          <w:sz w:val="24"/>
          <w:szCs w:val="24"/>
        </w:rPr>
        <w:t xml:space="preserve"> At that unit, the marginal utility is 0.</w:t>
      </w:r>
    </w:p>
    <w:p w14:paraId="6D36AE76" w14:textId="2D8B9DF6" w:rsidR="009112A3" w:rsidRPr="00924A23" w:rsidRDefault="009112A3" w:rsidP="00924A23">
      <w:pPr>
        <w:pStyle w:val="ListParagraph"/>
        <w:numPr>
          <w:ilvl w:val="0"/>
          <w:numId w:val="8"/>
        </w:numPr>
        <w:spacing w:line="360" w:lineRule="auto"/>
        <w:jc w:val="both"/>
        <w:rPr>
          <w:rFonts w:ascii="Georgia" w:hAnsi="Georgia" w:cs="Times New Roman"/>
          <w:sz w:val="24"/>
          <w:szCs w:val="24"/>
        </w:rPr>
      </w:pPr>
      <w:r w:rsidRPr="00924A23">
        <w:rPr>
          <w:rFonts w:ascii="Georgia" w:hAnsi="Georgia" w:cs="Times New Roman"/>
          <w:sz w:val="24"/>
          <w:szCs w:val="24"/>
        </w:rPr>
        <w:t xml:space="preserve">MU starts to get </w:t>
      </w:r>
      <w:r w:rsidR="00FF4D9A" w:rsidRPr="00924A23">
        <w:rPr>
          <w:rFonts w:ascii="Georgia" w:hAnsi="Georgia" w:cs="Times New Roman"/>
          <w:sz w:val="24"/>
          <w:szCs w:val="24"/>
        </w:rPr>
        <w:t>negative,</w:t>
      </w:r>
      <w:r w:rsidRPr="00924A23">
        <w:rPr>
          <w:rFonts w:ascii="Georgia" w:hAnsi="Georgia" w:cs="Times New Roman"/>
          <w:sz w:val="24"/>
          <w:szCs w:val="24"/>
        </w:rPr>
        <w:t xml:space="preserve"> and TU starts decreasing.</w:t>
      </w:r>
    </w:p>
    <w:p w14:paraId="51073A47" w14:textId="77777777" w:rsidR="00FF4D9A" w:rsidRPr="00924A23" w:rsidRDefault="00FF4D9A" w:rsidP="00924A23">
      <w:pPr>
        <w:spacing w:line="360" w:lineRule="auto"/>
        <w:jc w:val="both"/>
        <w:rPr>
          <w:rFonts w:ascii="Georgia" w:hAnsi="Georgia" w:cs="Times New Roman"/>
          <w:sz w:val="24"/>
          <w:szCs w:val="24"/>
        </w:rPr>
      </w:pPr>
    </w:p>
    <w:p w14:paraId="7D670C27" w14:textId="77777777" w:rsidR="00FF4D9A" w:rsidRPr="00924A23" w:rsidRDefault="00FF4D9A" w:rsidP="00924A23">
      <w:pPr>
        <w:spacing w:line="360" w:lineRule="auto"/>
        <w:jc w:val="both"/>
        <w:rPr>
          <w:rFonts w:ascii="Georgia" w:hAnsi="Georgia" w:cs="Times New Roman"/>
          <w:sz w:val="24"/>
          <w:szCs w:val="24"/>
        </w:rPr>
      </w:pPr>
    </w:p>
    <w:p w14:paraId="3ADEF139" w14:textId="77777777" w:rsidR="00FF4D9A" w:rsidRPr="00924A23" w:rsidRDefault="00FF4D9A" w:rsidP="00924A23">
      <w:pPr>
        <w:spacing w:line="360" w:lineRule="auto"/>
        <w:jc w:val="both"/>
        <w:rPr>
          <w:rFonts w:ascii="Georgia" w:hAnsi="Georgia" w:cs="Times New Roman"/>
          <w:sz w:val="24"/>
          <w:szCs w:val="24"/>
        </w:rPr>
      </w:pPr>
    </w:p>
    <w:p w14:paraId="1D3A03D2" w14:textId="50FD4ABF" w:rsidR="009112A3" w:rsidRPr="00924A23" w:rsidRDefault="00531983" w:rsidP="00924A23">
      <w:pPr>
        <w:spacing w:line="360" w:lineRule="auto"/>
        <w:jc w:val="both"/>
        <w:rPr>
          <w:rFonts w:ascii="Georgia" w:hAnsi="Georgia" w:cs="Times New Roman"/>
          <w:b/>
          <w:bCs/>
          <w:sz w:val="24"/>
          <w:szCs w:val="24"/>
        </w:rPr>
      </w:pPr>
      <w:r w:rsidRPr="00924A23">
        <w:rPr>
          <w:rFonts w:ascii="Georgia" w:hAnsi="Georgia" w:cs="Times New Roman"/>
          <w:b/>
          <w:bCs/>
          <w:sz w:val="24"/>
          <w:szCs w:val="24"/>
        </w:rPr>
        <w:lastRenderedPageBreak/>
        <w:t>5.0 THE LAW OF DIMINISHING MARGINAL UTILITY</w:t>
      </w:r>
    </w:p>
    <w:p w14:paraId="113AB2C0" w14:textId="2BBE6AF1" w:rsidR="009112A3" w:rsidRPr="00924A23" w:rsidRDefault="009112A3" w:rsidP="00924A23">
      <w:pPr>
        <w:spacing w:line="360" w:lineRule="auto"/>
        <w:jc w:val="both"/>
        <w:rPr>
          <w:rFonts w:ascii="Georgia" w:hAnsi="Georgia" w:cs="Times New Roman"/>
          <w:sz w:val="24"/>
          <w:szCs w:val="24"/>
        </w:rPr>
      </w:pPr>
      <w:r w:rsidRPr="00924A23">
        <w:rPr>
          <w:rFonts w:ascii="Georgia" w:hAnsi="Georgia" w:cs="Times New Roman"/>
          <w:sz w:val="24"/>
          <w:szCs w:val="24"/>
        </w:rPr>
        <w:t>Economists believe that the utility reduces as the consumption of the same product or service increases.</w:t>
      </w:r>
    </w:p>
    <w:p w14:paraId="4DB8A16E" w14:textId="20295815" w:rsidR="009112A3" w:rsidRPr="00924A23" w:rsidRDefault="009112A3" w:rsidP="00924A23">
      <w:pPr>
        <w:spacing w:line="360" w:lineRule="auto"/>
        <w:jc w:val="both"/>
        <w:rPr>
          <w:rFonts w:ascii="Georgia" w:hAnsi="Georgia" w:cs="Times New Roman"/>
          <w:sz w:val="24"/>
          <w:szCs w:val="24"/>
        </w:rPr>
      </w:pPr>
      <w:r w:rsidRPr="00924A23">
        <w:rPr>
          <w:rFonts w:ascii="Georgia" w:hAnsi="Georgia" w:cs="Times New Roman"/>
          <w:sz w:val="24"/>
          <w:szCs w:val="24"/>
        </w:rPr>
        <w:t>The Law of diminishing marginal utility states that the level of satisfaction for an individual diminishes as the use of the same product increases. Eventually, the consumer either looks for an alternative or stops consuming the product.</w:t>
      </w:r>
    </w:p>
    <w:p w14:paraId="421421DA" w14:textId="6D24D72C" w:rsidR="009112A3" w:rsidRPr="00924A23" w:rsidRDefault="009112A3" w:rsidP="00924A23">
      <w:pPr>
        <w:spacing w:line="360" w:lineRule="auto"/>
        <w:jc w:val="both"/>
        <w:rPr>
          <w:rFonts w:ascii="Georgia" w:hAnsi="Georgia" w:cs="Times New Roman"/>
          <w:sz w:val="24"/>
          <w:szCs w:val="24"/>
        </w:rPr>
      </w:pPr>
      <w:r w:rsidRPr="00924A23">
        <w:rPr>
          <w:rFonts w:ascii="Georgia" w:hAnsi="Georgia" w:cs="Times New Roman"/>
          <w:sz w:val="24"/>
          <w:szCs w:val="24"/>
        </w:rPr>
        <w:t>According to the law of diminishing marginal utility, the consumption of the first unit gives the consumer maximum utility. Then, the level of satisfaction starts reducing as the units increase. The consumer starts getting negative utility after a particular unit of consumption, which may vary from consumer to consumer.</w:t>
      </w:r>
    </w:p>
    <w:p w14:paraId="248A2B4B" w14:textId="6708F467" w:rsidR="00531983" w:rsidRPr="00924A23" w:rsidRDefault="00531983" w:rsidP="00924A23">
      <w:pPr>
        <w:spacing w:line="360" w:lineRule="auto"/>
        <w:jc w:val="both"/>
        <w:rPr>
          <w:rFonts w:ascii="Georgia" w:hAnsi="Georgia" w:cs="Times New Roman"/>
          <w:i/>
          <w:iCs/>
          <w:sz w:val="24"/>
          <w:szCs w:val="24"/>
        </w:rPr>
      </w:pPr>
      <w:r w:rsidRPr="00924A23">
        <w:rPr>
          <w:rFonts w:ascii="Georgia" w:hAnsi="Georgia" w:cs="Times New Roman"/>
          <w:i/>
          <w:iCs/>
          <w:sz w:val="24"/>
          <w:szCs w:val="24"/>
        </w:rPr>
        <w:t>Example</w:t>
      </w:r>
    </w:p>
    <w:p w14:paraId="1BA84C1D" w14:textId="41F10A4D" w:rsidR="009112A3" w:rsidRPr="00924A23" w:rsidRDefault="009112A3" w:rsidP="00924A23">
      <w:pPr>
        <w:spacing w:line="360" w:lineRule="auto"/>
        <w:jc w:val="both"/>
        <w:rPr>
          <w:rFonts w:ascii="Georgia" w:hAnsi="Georgia" w:cs="Times New Roman"/>
          <w:sz w:val="24"/>
          <w:szCs w:val="24"/>
        </w:rPr>
      </w:pPr>
      <w:r w:rsidRPr="00924A23">
        <w:rPr>
          <w:rFonts w:ascii="Georgia" w:hAnsi="Georgia" w:cs="Times New Roman"/>
          <w:sz w:val="24"/>
          <w:szCs w:val="24"/>
        </w:rPr>
        <w:t>Suppose Alan is very hungry and decides to eat a hamburger. The first burger satisfies his hunger. However, he is still hungry, so he buys another burger. This further satisfies his hunger. However, not as much as the first burger. He goes on to have a third burger to fill the little hunger he still has and gets fully satisfied. Any further burger will not satisfy Alan's hunger and might be a bit too much for him to eat. It may make him feel too full and may also result in him feeling sick. Thus, the fourth burger may not give any satisfaction to Alan and instead give him a negative utility.</w:t>
      </w:r>
    </w:p>
    <w:p w14:paraId="442FEB17" w14:textId="6D72DE8B" w:rsidR="00531983" w:rsidRPr="00924A23" w:rsidRDefault="00531983" w:rsidP="00924A23">
      <w:pPr>
        <w:spacing w:line="360" w:lineRule="auto"/>
        <w:jc w:val="both"/>
        <w:rPr>
          <w:rFonts w:ascii="Georgia" w:hAnsi="Georgia" w:cs="Times New Roman"/>
          <w:sz w:val="24"/>
          <w:szCs w:val="24"/>
        </w:rPr>
      </w:pPr>
      <w:r w:rsidRPr="00924A23">
        <w:rPr>
          <w:rFonts w:ascii="Georgia" w:hAnsi="Georgia" w:cs="Times New Roman"/>
          <w:sz w:val="24"/>
          <w:szCs w:val="24"/>
        </w:rPr>
        <w:t xml:space="preserve">The law of eventual diminishing marginal utility forms the basis of the Marshallian theory of demand. This law says that after </w:t>
      </w:r>
      <w:proofErr w:type="gramStart"/>
      <w:r w:rsidRPr="00924A23">
        <w:rPr>
          <w:rFonts w:ascii="Georgia" w:hAnsi="Georgia" w:cs="Times New Roman"/>
          <w:sz w:val="24"/>
          <w:szCs w:val="24"/>
        </w:rPr>
        <w:t>sufficient quantity</w:t>
      </w:r>
      <w:proofErr w:type="gramEnd"/>
      <w:r w:rsidRPr="00924A23">
        <w:rPr>
          <w:rFonts w:ascii="Georgia" w:hAnsi="Georgia" w:cs="Times New Roman"/>
          <w:sz w:val="24"/>
          <w:szCs w:val="24"/>
        </w:rPr>
        <w:t xml:space="preserve"> of a good is consumed, consumer experiences diminishing marginal utility from additional units consumed. To put it differently, the law states that after </w:t>
      </w:r>
      <w:proofErr w:type="gramStart"/>
      <w:r w:rsidRPr="00924A23">
        <w:rPr>
          <w:rFonts w:ascii="Georgia" w:hAnsi="Georgia" w:cs="Times New Roman"/>
          <w:sz w:val="24"/>
          <w:szCs w:val="24"/>
        </w:rPr>
        <w:t>sufficient quantity</w:t>
      </w:r>
      <w:proofErr w:type="gramEnd"/>
      <w:r w:rsidRPr="00924A23">
        <w:rPr>
          <w:rFonts w:ascii="Georgia" w:hAnsi="Georgia" w:cs="Times New Roman"/>
          <w:sz w:val="24"/>
          <w:szCs w:val="24"/>
        </w:rPr>
        <w:t xml:space="preserve"> of a good has been consumed each additional unit of consumption yields less and less additional utility. This law is based on introspection and has the following rationale: when </w:t>
      </w:r>
      <w:proofErr w:type="gramStart"/>
      <w:r w:rsidRPr="00924A23">
        <w:rPr>
          <w:rFonts w:ascii="Georgia" w:hAnsi="Georgia" w:cs="Times New Roman"/>
          <w:sz w:val="24"/>
          <w:szCs w:val="24"/>
        </w:rPr>
        <w:t>a fewer units</w:t>
      </w:r>
      <w:proofErr w:type="gramEnd"/>
      <w:r w:rsidRPr="00924A23">
        <w:rPr>
          <w:rFonts w:ascii="Georgia" w:hAnsi="Georgia" w:cs="Times New Roman"/>
          <w:sz w:val="24"/>
          <w:szCs w:val="24"/>
        </w:rPr>
        <w:t xml:space="preserve"> of a good are available, a utility maximizing consumer would be using them to satisfying the most pressing (urgent) needs. However, as more and more units of a good become available, the needs to which they are used or put become less and less important and hence yield less and less additional utility.</w:t>
      </w:r>
    </w:p>
    <w:p w14:paraId="7AB4B2C6" w14:textId="6F5A0E20" w:rsidR="00531983" w:rsidRPr="00924A23" w:rsidRDefault="00531983" w:rsidP="00924A23">
      <w:pPr>
        <w:spacing w:line="360" w:lineRule="auto"/>
        <w:jc w:val="both"/>
        <w:rPr>
          <w:rFonts w:ascii="Georgia" w:hAnsi="Georgia" w:cs="Times New Roman"/>
          <w:sz w:val="24"/>
          <w:szCs w:val="24"/>
        </w:rPr>
      </w:pPr>
      <w:r w:rsidRPr="00924A23">
        <w:rPr>
          <w:rFonts w:ascii="Georgia" w:hAnsi="Georgia" w:cs="Times New Roman"/>
          <w:sz w:val="24"/>
          <w:szCs w:val="24"/>
        </w:rPr>
        <w:lastRenderedPageBreak/>
        <w:t xml:space="preserve">Suppose that there is water shortage in your residential area, and you get only one tumbler a day, how will you use it? Surely, you will use it for drinking purpose only, and may be for cooking. </w:t>
      </w:r>
      <w:r w:rsidR="00924A23" w:rsidRPr="00924A23">
        <w:rPr>
          <w:rFonts w:ascii="Georgia" w:hAnsi="Georgia" w:cs="Times New Roman"/>
          <w:sz w:val="24"/>
          <w:szCs w:val="24"/>
        </w:rPr>
        <w:t>But</w:t>
      </w:r>
      <w:r w:rsidRPr="00924A23">
        <w:rPr>
          <w:rFonts w:ascii="Georgia" w:hAnsi="Georgia" w:cs="Times New Roman"/>
          <w:sz w:val="24"/>
          <w:szCs w:val="24"/>
        </w:rPr>
        <w:t xml:space="preserve"> suppose, you get one or two additional tumblers a day.</w:t>
      </w:r>
    </w:p>
    <w:p w14:paraId="4D68A6B3" w14:textId="703DBA48" w:rsidR="00531983" w:rsidRPr="00924A23" w:rsidRDefault="00531983" w:rsidP="00924A23">
      <w:pPr>
        <w:spacing w:line="360" w:lineRule="auto"/>
        <w:jc w:val="both"/>
        <w:rPr>
          <w:rFonts w:ascii="Georgia" w:hAnsi="Georgia" w:cs="Times New Roman"/>
          <w:sz w:val="24"/>
          <w:szCs w:val="24"/>
        </w:rPr>
      </w:pPr>
      <w:r w:rsidRPr="00924A23">
        <w:rPr>
          <w:rFonts w:ascii="Georgia" w:hAnsi="Georgia" w:cs="Times New Roman"/>
          <w:sz w:val="24"/>
          <w:szCs w:val="24"/>
        </w:rPr>
        <w:t xml:space="preserve">You may then use it for bathing and washing. As more and more water </w:t>
      </w:r>
      <w:r w:rsidR="00662A2E" w:rsidRPr="00924A23">
        <w:rPr>
          <w:rFonts w:ascii="Georgia" w:hAnsi="Georgia" w:cs="Times New Roman"/>
          <w:sz w:val="24"/>
          <w:szCs w:val="24"/>
        </w:rPr>
        <w:t>become</w:t>
      </w:r>
      <w:r w:rsidRPr="00924A23">
        <w:rPr>
          <w:rFonts w:ascii="Georgia" w:hAnsi="Georgia" w:cs="Times New Roman"/>
          <w:sz w:val="24"/>
          <w:szCs w:val="24"/>
        </w:rPr>
        <w:t xml:space="preserve"> available you may start using it to satisfy less and less urgent needs, like cleaning your car, watering your garden, and if enough water </w:t>
      </w:r>
      <w:r w:rsidR="00924A23" w:rsidRPr="00924A23">
        <w:rPr>
          <w:rFonts w:ascii="Georgia" w:hAnsi="Georgia" w:cs="Times New Roman"/>
          <w:sz w:val="24"/>
          <w:szCs w:val="24"/>
        </w:rPr>
        <w:t>remains</w:t>
      </w:r>
      <w:r w:rsidRPr="00924A23">
        <w:rPr>
          <w:rFonts w:ascii="Georgia" w:hAnsi="Georgia" w:cs="Times New Roman"/>
          <w:sz w:val="24"/>
          <w:szCs w:val="24"/>
        </w:rPr>
        <w:t xml:space="preserve"> available, you may even involve in water fights - “activities that are far removed from the notion of water as an absolute essential for human survival”. </w:t>
      </w:r>
    </w:p>
    <w:p w14:paraId="227CB5F3" w14:textId="175F2F06" w:rsidR="009112A3" w:rsidRPr="00924A23" w:rsidRDefault="009C1E33" w:rsidP="00924A23">
      <w:pPr>
        <w:spacing w:line="360" w:lineRule="auto"/>
        <w:jc w:val="both"/>
        <w:rPr>
          <w:rFonts w:ascii="Georgia" w:hAnsi="Georgia" w:cs="Times New Roman"/>
          <w:b/>
          <w:bCs/>
          <w:sz w:val="24"/>
          <w:szCs w:val="24"/>
        </w:rPr>
      </w:pPr>
      <w:r w:rsidRPr="00924A23">
        <w:rPr>
          <w:rFonts w:ascii="Georgia" w:hAnsi="Georgia" w:cs="Times New Roman"/>
          <w:b/>
          <w:bCs/>
          <w:sz w:val="24"/>
          <w:szCs w:val="24"/>
        </w:rPr>
        <w:t>6.0 UTILITY MAXIMISATION</w:t>
      </w:r>
    </w:p>
    <w:p w14:paraId="7A249DE4" w14:textId="04AB8D81" w:rsidR="009112A3" w:rsidRPr="00924A23" w:rsidRDefault="009112A3" w:rsidP="00924A23">
      <w:pPr>
        <w:spacing w:line="360" w:lineRule="auto"/>
        <w:jc w:val="both"/>
        <w:rPr>
          <w:rFonts w:ascii="Georgia" w:hAnsi="Georgia" w:cs="Times New Roman"/>
          <w:sz w:val="24"/>
          <w:szCs w:val="24"/>
        </w:rPr>
      </w:pPr>
      <w:r w:rsidRPr="00924A23">
        <w:rPr>
          <w:rFonts w:ascii="Georgia" w:hAnsi="Georgia" w:cs="Times New Roman"/>
          <w:sz w:val="24"/>
          <w:szCs w:val="24"/>
        </w:rPr>
        <w:t xml:space="preserve">Utility </w:t>
      </w:r>
      <w:r w:rsidR="00662A2E" w:rsidRPr="00924A23">
        <w:rPr>
          <w:rFonts w:ascii="Georgia" w:hAnsi="Georgia" w:cs="Times New Roman"/>
          <w:sz w:val="24"/>
          <w:szCs w:val="24"/>
        </w:rPr>
        <w:t>maximization</w:t>
      </w:r>
      <w:r w:rsidRPr="00924A23">
        <w:rPr>
          <w:rFonts w:ascii="Georgia" w:hAnsi="Georgia" w:cs="Times New Roman"/>
          <w:sz w:val="24"/>
          <w:szCs w:val="24"/>
        </w:rPr>
        <w:t xml:space="preserve"> means that a consumer will try to get the highest level of satisfaction for consuming something they paid for. The utility may be different for every individual and cannot be stated as a single total unit.</w:t>
      </w:r>
    </w:p>
    <w:p w14:paraId="0A6F28EF" w14:textId="00435AB9" w:rsidR="009112A3" w:rsidRPr="00924A23" w:rsidRDefault="009112A3" w:rsidP="00924A23">
      <w:pPr>
        <w:spacing w:line="360" w:lineRule="auto"/>
        <w:jc w:val="both"/>
        <w:rPr>
          <w:rFonts w:ascii="Georgia" w:hAnsi="Georgia" w:cs="Times New Roman"/>
          <w:sz w:val="24"/>
          <w:szCs w:val="24"/>
        </w:rPr>
      </w:pPr>
      <w:r w:rsidRPr="00924A23">
        <w:rPr>
          <w:rFonts w:ascii="Georgia" w:hAnsi="Georgia" w:cs="Times New Roman"/>
          <w:sz w:val="24"/>
          <w:szCs w:val="24"/>
        </w:rPr>
        <w:t xml:space="preserve">Imagine you are paying a tutor to help you with </w:t>
      </w:r>
      <w:r w:rsidR="00924A23" w:rsidRPr="00924A23">
        <w:rPr>
          <w:rFonts w:ascii="Georgia" w:hAnsi="Georgia" w:cs="Times New Roman"/>
          <w:sz w:val="24"/>
          <w:szCs w:val="24"/>
        </w:rPr>
        <w:t>math</w:t>
      </w:r>
      <w:r w:rsidRPr="00924A23">
        <w:rPr>
          <w:rFonts w:ascii="Georgia" w:hAnsi="Georgia" w:cs="Times New Roman"/>
          <w:sz w:val="24"/>
          <w:szCs w:val="24"/>
        </w:rPr>
        <w:t xml:space="preserve"> five days per week. However, the tutor isn't available at least two or three times per week as initially agreed. Would you be happy with that? Would you be satisfied with the tutor and willing to pay the same price? The answer is generally no. If someone is paying for five days a week tuition fee, they will expect to receive the tutoring hours they paid for. This is utility </w:t>
      </w:r>
      <w:r w:rsidR="00662A2E" w:rsidRPr="00924A23">
        <w:rPr>
          <w:rFonts w:ascii="Georgia" w:hAnsi="Georgia" w:cs="Times New Roman"/>
          <w:sz w:val="24"/>
          <w:szCs w:val="24"/>
        </w:rPr>
        <w:t>maximization</w:t>
      </w:r>
      <w:r w:rsidRPr="00924A23">
        <w:rPr>
          <w:rFonts w:ascii="Georgia" w:hAnsi="Georgia" w:cs="Times New Roman"/>
          <w:sz w:val="24"/>
          <w:szCs w:val="24"/>
        </w:rPr>
        <w:t>.</w:t>
      </w:r>
    </w:p>
    <w:p w14:paraId="6582101F" w14:textId="022E5042" w:rsidR="009112A3" w:rsidRPr="00924A23" w:rsidRDefault="009112A3" w:rsidP="00924A23">
      <w:pPr>
        <w:spacing w:line="360" w:lineRule="auto"/>
        <w:jc w:val="both"/>
        <w:rPr>
          <w:rFonts w:ascii="Georgia" w:hAnsi="Georgia" w:cs="Times New Roman"/>
          <w:sz w:val="24"/>
          <w:szCs w:val="24"/>
        </w:rPr>
      </w:pPr>
      <w:r w:rsidRPr="00924A23">
        <w:rPr>
          <w:rFonts w:ascii="Georgia" w:hAnsi="Georgia" w:cs="Times New Roman"/>
          <w:sz w:val="24"/>
          <w:szCs w:val="24"/>
        </w:rPr>
        <w:t xml:space="preserve">However, even though consumers wish to have the maximum utility from the consumption of a product or service, sometimes they may have to make other choices due to constraints. </w:t>
      </w:r>
    </w:p>
    <w:p w14:paraId="659F8E00" w14:textId="6B281C41" w:rsidR="00E01C39" w:rsidRPr="00924A23" w:rsidRDefault="00E01C39" w:rsidP="00924A23">
      <w:pPr>
        <w:spacing w:line="360" w:lineRule="auto"/>
        <w:jc w:val="both"/>
        <w:rPr>
          <w:rFonts w:ascii="Georgia" w:hAnsi="Georgia" w:cs="Times New Roman"/>
          <w:b/>
          <w:bCs/>
          <w:sz w:val="24"/>
          <w:szCs w:val="24"/>
        </w:rPr>
      </w:pPr>
      <w:r w:rsidRPr="00924A23">
        <w:rPr>
          <w:rFonts w:ascii="Georgia" w:hAnsi="Georgia" w:cs="Times New Roman"/>
          <w:b/>
          <w:bCs/>
          <w:sz w:val="24"/>
          <w:szCs w:val="24"/>
        </w:rPr>
        <w:t>Constraints on consumer choices</w:t>
      </w:r>
    </w:p>
    <w:p w14:paraId="327F26C1" w14:textId="3D455813" w:rsidR="009112A3" w:rsidRPr="00924A23" w:rsidRDefault="009112A3" w:rsidP="00924A23">
      <w:pPr>
        <w:pStyle w:val="ListParagraph"/>
        <w:numPr>
          <w:ilvl w:val="0"/>
          <w:numId w:val="5"/>
        </w:numPr>
        <w:spacing w:line="360" w:lineRule="auto"/>
        <w:jc w:val="both"/>
        <w:rPr>
          <w:rFonts w:ascii="Georgia" w:hAnsi="Georgia" w:cs="Times New Roman"/>
          <w:b/>
          <w:bCs/>
          <w:sz w:val="24"/>
          <w:szCs w:val="24"/>
        </w:rPr>
      </w:pPr>
      <w:r w:rsidRPr="00924A23">
        <w:rPr>
          <w:rFonts w:ascii="Georgia" w:hAnsi="Georgia" w:cs="Times New Roman"/>
          <w:b/>
          <w:bCs/>
          <w:sz w:val="24"/>
          <w:szCs w:val="24"/>
        </w:rPr>
        <w:t>Limited income</w:t>
      </w:r>
    </w:p>
    <w:p w14:paraId="0C9E3C62" w14:textId="7CD0C998" w:rsidR="009112A3" w:rsidRPr="00924A23" w:rsidRDefault="009112A3" w:rsidP="00924A23">
      <w:pPr>
        <w:spacing w:line="360" w:lineRule="auto"/>
        <w:jc w:val="both"/>
        <w:rPr>
          <w:rFonts w:ascii="Georgia" w:hAnsi="Georgia" w:cs="Times New Roman"/>
          <w:sz w:val="24"/>
          <w:szCs w:val="24"/>
        </w:rPr>
      </w:pPr>
      <w:r w:rsidRPr="00924A23">
        <w:rPr>
          <w:rFonts w:ascii="Georgia" w:hAnsi="Georgia" w:cs="Times New Roman"/>
          <w:sz w:val="24"/>
          <w:szCs w:val="24"/>
        </w:rPr>
        <w:t xml:space="preserve">Even though </w:t>
      </w:r>
      <w:r w:rsidRPr="00924A23">
        <w:rPr>
          <w:rFonts w:ascii="Georgia" w:hAnsi="Georgia" w:cs="Times New Roman"/>
          <w:sz w:val="24"/>
          <w:szCs w:val="24"/>
          <w:u w:val="single"/>
        </w:rPr>
        <w:t>someone may fancy having the best of all products because it gives them the highest satisfaction, limited income may stop them from buying it.</w:t>
      </w:r>
    </w:p>
    <w:p w14:paraId="3F0665CD" w14:textId="1F0222A0" w:rsidR="009112A3" w:rsidRPr="00924A23" w:rsidRDefault="009112A3" w:rsidP="00924A23">
      <w:pPr>
        <w:pStyle w:val="ListParagraph"/>
        <w:numPr>
          <w:ilvl w:val="0"/>
          <w:numId w:val="5"/>
        </w:numPr>
        <w:spacing w:line="360" w:lineRule="auto"/>
        <w:jc w:val="both"/>
        <w:rPr>
          <w:rFonts w:ascii="Georgia" w:hAnsi="Georgia" w:cs="Times New Roman"/>
          <w:b/>
          <w:bCs/>
          <w:sz w:val="24"/>
          <w:szCs w:val="24"/>
        </w:rPr>
      </w:pPr>
      <w:r w:rsidRPr="00924A23">
        <w:rPr>
          <w:rFonts w:ascii="Georgia" w:hAnsi="Georgia" w:cs="Times New Roman"/>
          <w:b/>
          <w:bCs/>
          <w:sz w:val="24"/>
          <w:szCs w:val="24"/>
        </w:rPr>
        <w:t>A given set of prices</w:t>
      </w:r>
    </w:p>
    <w:p w14:paraId="00C4CA86" w14:textId="13A55509" w:rsidR="009112A3" w:rsidRPr="00924A23" w:rsidRDefault="009112A3" w:rsidP="00924A23">
      <w:pPr>
        <w:spacing w:line="360" w:lineRule="auto"/>
        <w:jc w:val="both"/>
        <w:rPr>
          <w:rFonts w:ascii="Georgia" w:hAnsi="Georgia" w:cs="Times New Roman"/>
          <w:sz w:val="24"/>
          <w:szCs w:val="24"/>
        </w:rPr>
      </w:pPr>
      <w:r w:rsidRPr="00924A23">
        <w:rPr>
          <w:rFonts w:ascii="Georgia" w:hAnsi="Georgia" w:cs="Times New Roman"/>
          <w:sz w:val="24"/>
          <w:szCs w:val="24"/>
        </w:rPr>
        <w:t xml:space="preserve">Some individuals like some products or services more than others. However, they may opt for a substitute or a similar product due to the set of prices. Although they will get the </w:t>
      </w:r>
      <w:r w:rsidRPr="00924A23">
        <w:rPr>
          <w:rFonts w:ascii="Georgia" w:hAnsi="Georgia" w:cs="Times New Roman"/>
          <w:sz w:val="24"/>
          <w:szCs w:val="24"/>
        </w:rPr>
        <w:lastRenderedPageBreak/>
        <w:t>maximum utility from consuming the high-priced goods, they may not be willing to pay the given set of prices. Thus, they will look for alternatives.</w:t>
      </w:r>
    </w:p>
    <w:p w14:paraId="72E3C7BF" w14:textId="63ED6DB2" w:rsidR="009112A3" w:rsidRPr="00924A23" w:rsidRDefault="009112A3" w:rsidP="00924A23">
      <w:pPr>
        <w:pStyle w:val="ListParagraph"/>
        <w:numPr>
          <w:ilvl w:val="0"/>
          <w:numId w:val="5"/>
        </w:numPr>
        <w:spacing w:line="360" w:lineRule="auto"/>
        <w:jc w:val="both"/>
        <w:rPr>
          <w:rFonts w:ascii="Georgia" w:hAnsi="Georgia" w:cs="Times New Roman"/>
          <w:b/>
          <w:bCs/>
          <w:sz w:val="24"/>
          <w:szCs w:val="24"/>
        </w:rPr>
      </w:pPr>
      <w:r w:rsidRPr="00924A23">
        <w:rPr>
          <w:rFonts w:ascii="Georgia" w:hAnsi="Georgia" w:cs="Times New Roman"/>
          <w:b/>
          <w:bCs/>
          <w:sz w:val="24"/>
          <w:szCs w:val="24"/>
        </w:rPr>
        <w:t>Budget constraints</w:t>
      </w:r>
    </w:p>
    <w:p w14:paraId="7E147ACE" w14:textId="73AA2F2F" w:rsidR="009112A3" w:rsidRPr="00924A23" w:rsidRDefault="009112A3" w:rsidP="00924A23">
      <w:pPr>
        <w:spacing w:line="360" w:lineRule="auto"/>
        <w:jc w:val="both"/>
        <w:rPr>
          <w:rFonts w:ascii="Georgia" w:hAnsi="Georgia" w:cs="Times New Roman"/>
          <w:sz w:val="24"/>
          <w:szCs w:val="24"/>
        </w:rPr>
      </w:pPr>
      <w:r w:rsidRPr="00924A23">
        <w:rPr>
          <w:rFonts w:ascii="Georgia" w:hAnsi="Georgia" w:cs="Times New Roman"/>
          <w:sz w:val="24"/>
          <w:szCs w:val="24"/>
        </w:rPr>
        <w:t>Consumers’ choices are subject to their budget constraints. Budget refers to the total amount of money an individual is willing to spend, save, and borrow. Budget constraints can also be understood as limited income.</w:t>
      </w:r>
    </w:p>
    <w:p w14:paraId="1D124349" w14:textId="4E8BFCFA" w:rsidR="009112A3" w:rsidRPr="00924A23" w:rsidRDefault="009112A3" w:rsidP="00924A23">
      <w:pPr>
        <w:pStyle w:val="ListParagraph"/>
        <w:numPr>
          <w:ilvl w:val="0"/>
          <w:numId w:val="5"/>
        </w:numPr>
        <w:spacing w:line="360" w:lineRule="auto"/>
        <w:jc w:val="both"/>
        <w:rPr>
          <w:rFonts w:ascii="Georgia" w:hAnsi="Georgia" w:cs="Times New Roman"/>
          <w:b/>
          <w:bCs/>
          <w:sz w:val="24"/>
          <w:szCs w:val="24"/>
        </w:rPr>
      </w:pPr>
      <w:r w:rsidRPr="00924A23">
        <w:rPr>
          <w:rFonts w:ascii="Georgia" w:hAnsi="Georgia" w:cs="Times New Roman"/>
          <w:b/>
          <w:bCs/>
          <w:sz w:val="24"/>
          <w:szCs w:val="24"/>
        </w:rPr>
        <w:t>Limited time</w:t>
      </w:r>
    </w:p>
    <w:p w14:paraId="427AE6C8" w14:textId="61C5281D" w:rsidR="009112A3" w:rsidRPr="00924A23" w:rsidRDefault="00E01C39" w:rsidP="00924A23">
      <w:pPr>
        <w:spacing w:line="360" w:lineRule="auto"/>
        <w:jc w:val="both"/>
        <w:rPr>
          <w:rFonts w:ascii="Georgia" w:hAnsi="Georgia" w:cs="Times New Roman"/>
          <w:sz w:val="24"/>
          <w:szCs w:val="24"/>
        </w:rPr>
      </w:pPr>
      <w:r w:rsidRPr="00924A23">
        <w:rPr>
          <w:rFonts w:ascii="Georgia" w:hAnsi="Georgia" w:cs="Times New Roman"/>
          <w:sz w:val="24"/>
          <w:szCs w:val="24"/>
        </w:rPr>
        <w:t>C</w:t>
      </w:r>
      <w:r w:rsidR="009112A3" w:rsidRPr="00924A23">
        <w:rPr>
          <w:rFonts w:ascii="Georgia" w:hAnsi="Georgia" w:cs="Times New Roman"/>
          <w:sz w:val="24"/>
          <w:szCs w:val="24"/>
        </w:rPr>
        <w:t xml:space="preserve">onsumers may face </w:t>
      </w:r>
      <w:r w:rsidRPr="00924A23">
        <w:rPr>
          <w:rFonts w:ascii="Georgia" w:hAnsi="Georgia" w:cs="Times New Roman"/>
          <w:sz w:val="24"/>
          <w:szCs w:val="24"/>
        </w:rPr>
        <w:t xml:space="preserve">the constraint of </w:t>
      </w:r>
      <w:r w:rsidR="009112A3" w:rsidRPr="00924A23">
        <w:rPr>
          <w:rFonts w:ascii="Georgia" w:hAnsi="Georgia" w:cs="Times New Roman"/>
          <w:sz w:val="24"/>
          <w:szCs w:val="24"/>
        </w:rPr>
        <w:t>availability of time</w:t>
      </w:r>
      <w:r w:rsidRPr="00924A23">
        <w:rPr>
          <w:rFonts w:ascii="Georgia" w:hAnsi="Georgia" w:cs="Times New Roman"/>
          <w:sz w:val="24"/>
          <w:szCs w:val="24"/>
        </w:rPr>
        <w:t>, when making choices.</w:t>
      </w:r>
    </w:p>
    <w:p w14:paraId="5BD0A932" w14:textId="5A363573" w:rsidR="009112A3" w:rsidRPr="00924A23" w:rsidRDefault="009112A3" w:rsidP="00924A23">
      <w:pPr>
        <w:spacing w:line="360" w:lineRule="auto"/>
        <w:jc w:val="both"/>
        <w:rPr>
          <w:rFonts w:ascii="Georgia" w:hAnsi="Georgia" w:cs="Times New Roman"/>
          <w:sz w:val="24"/>
          <w:szCs w:val="24"/>
        </w:rPr>
      </w:pPr>
      <w:r w:rsidRPr="00924A23">
        <w:rPr>
          <w:rFonts w:ascii="Georgia" w:hAnsi="Georgia" w:cs="Times New Roman"/>
          <w:sz w:val="24"/>
          <w:szCs w:val="24"/>
        </w:rPr>
        <w:t>Suppose an individual is willing to get the goods currently on sale. However, they could not go to the store to buy the goods on time for the sale. They will not enjoy the maximum utility they would have gained if they purchased the good when the price was affordable for them.</w:t>
      </w:r>
    </w:p>
    <w:p w14:paraId="6EF7DAAC" w14:textId="77777777" w:rsidR="009112A3" w:rsidRPr="00924A23" w:rsidRDefault="009112A3" w:rsidP="00924A23">
      <w:pPr>
        <w:spacing w:line="360" w:lineRule="auto"/>
        <w:jc w:val="both"/>
        <w:rPr>
          <w:rFonts w:ascii="Georgia" w:hAnsi="Georgia" w:cs="Times New Roman"/>
          <w:sz w:val="24"/>
          <w:szCs w:val="24"/>
        </w:rPr>
      </w:pPr>
      <w:r w:rsidRPr="00924A23">
        <w:rPr>
          <w:rFonts w:ascii="Georgia" w:hAnsi="Georgia" w:cs="Times New Roman"/>
          <w:sz w:val="24"/>
          <w:szCs w:val="24"/>
        </w:rPr>
        <w:t>The importance of margin when making choices</w:t>
      </w:r>
    </w:p>
    <w:p w14:paraId="7A8C7C82" w14:textId="63A0C071" w:rsidR="009112A3" w:rsidRPr="00924A23" w:rsidRDefault="009112A3" w:rsidP="00924A23">
      <w:pPr>
        <w:spacing w:line="360" w:lineRule="auto"/>
        <w:jc w:val="both"/>
        <w:rPr>
          <w:rFonts w:ascii="Georgia" w:hAnsi="Georgia" w:cs="Times New Roman"/>
          <w:sz w:val="24"/>
          <w:szCs w:val="24"/>
        </w:rPr>
      </w:pPr>
      <w:r w:rsidRPr="00924A23">
        <w:rPr>
          <w:rFonts w:ascii="Georgia" w:hAnsi="Georgia" w:cs="Times New Roman"/>
          <w:sz w:val="24"/>
          <w:szCs w:val="24"/>
        </w:rPr>
        <w:t>Economists say that most choices are made at the margin. The margin is the current state at which an individual is making choices. Margin helps the consumers decide how much they will gain or lose with the extra unit of a good or service. Hence, the consumer’s buying decision is on the margin.</w:t>
      </w:r>
    </w:p>
    <w:p w14:paraId="3B9AFD91" w14:textId="523C8D6C" w:rsidR="009112A3" w:rsidRPr="00924A23" w:rsidRDefault="009112A3" w:rsidP="00924A23">
      <w:pPr>
        <w:spacing w:line="360" w:lineRule="auto"/>
        <w:jc w:val="both"/>
        <w:rPr>
          <w:rFonts w:ascii="Georgia" w:hAnsi="Georgia" w:cs="Times New Roman"/>
          <w:i/>
          <w:iCs/>
          <w:sz w:val="24"/>
          <w:szCs w:val="24"/>
          <w:u w:val="single"/>
        </w:rPr>
      </w:pPr>
      <w:r w:rsidRPr="00924A23">
        <w:rPr>
          <w:rFonts w:ascii="Georgia" w:hAnsi="Georgia" w:cs="Times New Roman"/>
          <w:i/>
          <w:iCs/>
          <w:sz w:val="24"/>
          <w:szCs w:val="24"/>
          <w:u w:val="single"/>
        </w:rPr>
        <w:t>Margin is important for these reasons:</w:t>
      </w:r>
    </w:p>
    <w:p w14:paraId="43FE8A1A" w14:textId="324B029F" w:rsidR="009112A3" w:rsidRPr="00924A23" w:rsidRDefault="0031368B" w:rsidP="00924A23">
      <w:pPr>
        <w:pStyle w:val="ListParagraph"/>
        <w:numPr>
          <w:ilvl w:val="0"/>
          <w:numId w:val="9"/>
        </w:numPr>
        <w:spacing w:line="360" w:lineRule="auto"/>
        <w:jc w:val="both"/>
        <w:rPr>
          <w:rFonts w:ascii="Georgia" w:hAnsi="Georgia" w:cs="Times New Roman"/>
          <w:sz w:val="24"/>
          <w:szCs w:val="24"/>
        </w:rPr>
      </w:pPr>
      <w:r w:rsidRPr="00924A23">
        <w:rPr>
          <w:rFonts w:ascii="Georgia" w:hAnsi="Georgia" w:cs="Times New Roman"/>
          <w:sz w:val="24"/>
          <w:szCs w:val="24"/>
          <w:u w:val="single"/>
        </w:rPr>
        <w:t>Decision on the quantity to consume</w:t>
      </w:r>
      <w:r w:rsidRPr="00924A23">
        <w:rPr>
          <w:rFonts w:ascii="Georgia" w:hAnsi="Georgia" w:cs="Times New Roman"/>
          <w:sz w:val="24"/>
          <w:szCs w:val="24"/>
        </w:rPr>
        <w:t>-</w:t>
      </w:r>
      <w:r w:rsidR="009112A3" w:rsidRPr="00924A23">
        <w:rPr>
          <w:rFonts w:ascii="Georgia" w:hAnsi="Georgia" w:cs="Times New Roman"/>
          <w:sz w:val="24"/>
          <w:szCs w:val="24"/>
        </w:rPr>
        <w:t>It is the point at which an individual decides whether to consume more or less</w:t>
      </w:r>
      <w:r w:rsidR="00E01C39" w:rsidRPr="00924A23">
        <w:rPr>
          <w:rFonts w:ascii="Georgia" w:hAnsi="Georgia" w:cs="Times New Roman"/>
          <w:sz w:val="24"/>
          <w:szCs w:val="24"/>
        </w:rPr>
        <w:t xml:space="preserve"> of a given good or service.</w:t>
      </w:r>
    </w:p>
    <w:p w14:paraId="1704ECE7" w14:textId="627DC389" w:rsidR="009112A3" w:rsidRPr="00924A23" w:rsidRDefault="0031368B" w:rsidP="00924A23">
      <w:pPr>
        <w:pStyle w:val="ListParagraph"/>
        <w:numPr>
          <w:ilvl w:val="0"/>
          <w:numId w:val="9"/>
        </w:numPr>
        <w:spacing w:line="360" w:lineRule="auto"/>
        <w:jc w:val="both"/>
        <w:rPr>
          <w:rFonts w:ascii="Georgia" w:hAnsi="Georgia" w:cs="Times New Roman"/>
          <w:sz w:val="24"/>
          <w:szCs w:val="24"/>
        </w:rPr>
      </w:pPr>
      <w:r w:rsidRPr="00924A23">
        <w:rPr>
          <w:rFonts w:ascii="Georgia" w:hAnsi="Georgia" w:cs="Times New Roman"/>
          <w:sz w:val="24"/>
          <w:szCs w:val="24"/>
          <w:u w:val="single"/>
        </w:rPr>
        <w:t>Determination of utility</w:t>
      </w:r>
      <w:r w:rsidRPr="00924A23">
        <w:rPr>
          <w:rFonts w:ascii="Georgia" w:hAnsi="Georgia" w:cs="Times New Roman"/>
          <w:sz w:val="24"/>
          <w:szCs w:val="24"/>
        </w:rPr>
        <w:t>-</w:t>
      </w:r>
      <w:r w:rsidR="009112A3" w:rsidRPr="00924A23">
        <w:rPr>
          <w:rFonts w:ascii="Georgia" w:hAnsi="Georgia" w:cs="Times New Roman"/>
          <w:sz w:val="24"/>
          <w:szCs w:val="24"/>
        </w:rPr>
        <w:t>The margin determines the benefit that a consumer may receive by consuming an additional unit of a good or service. Therefore, it helps in deciding whether to consume additional units.</w:t>
      </w:r>
    </w:p>
    <w:p w14:paraId="51E83A9D" w14:textId="29E7FAA7" w:rsidR="00E01C39" w:rsidRDefault="009112A3" w:rsidP="00924A23">
      <w:pPr>
        <w:pStyle w:val="ListParagraph"/>
        <w:numPr>
          <w:ilvl w:val="0"/>
          <w:numId w:val="9"/>
        </w:numPr>
        <w:spacing w:line="360" w:lineRule="auto"/>
        <w:jc w:val="both"/>
        <w:rPr>
          <w:rFonts w:ascii="Georgia" w:hAnsi="Georgia" w:cs="Times New Roman"/>
          <w:sz w:val="24"/>
          <w:szCs w:val="24"/>
        </w:rPr>
      </w:pPr>
      <w:r w:rsidRPr="00924A23">
        <w:rPr>
          <w:rFonts w:ascii="Georgia" w:hAnsi="Georgia" w:cs="Times New Roman"/>
          <w:sz w:val="24"/>
          <w:szCs w:val="24"/>
          <w:u w:val="single"/>
        </w:rPr>
        <w:t>Understanding consumers’ total marginal utility</w:t>
      </w:r>
      <w:r w:rsidRPr="00924A23">
        <w:rPr>
          <w:rFonts w:ascii="Georgia" w:hAnsi="Georgia" w:cs="Times New Roman"/>
          <w:sz w:val="24"/>
          <w:szCs w:val="24"/>
        </w:rPr>
        <w:t xml:space="preserve"> also lets the supplier decide whether the consumer will buy further goods or services.</w:t>
      </w:r>
    </w:p>
    <w:p w14:paraId="1A59A327" w14:textId="77777777" w:rsidR="00924A23" w:rsidRDefault="00924A23" w:rsidP="00924A23">
      <w:pPr>
        <w:spacing w:line="360" w:lineRule="auto"/>
        <w:jc w:val="both"/>
        <w:rPr>
          <w:rFonts w:ascii="Georgia" w:hAnsi="Georgia" w:cs="Times New Roman"/>
          <w:sz w:val="24"/>
          <w:szCs w:val="24"/>
        </w:rPr>
      </w:pPr>
    </w:p>
    <w:p w14:paraId="4AC051B3" w14:textId="77777777" w:rsidR="00924A23" w:rsidRPr="00924A23" w:rsidRDefault="00924A23" w:rsidP="00924A23">
      <w:pPr>
        <w:spacing w:line="360" w:lineRule="auto"/>
        <w:jc w:val="both"/>
        <w:rPr>
          <w:rFonts w:ascii="Georgia" w:hAnsi="Georgia" w:cs="Times New Roman"/>
          <w:sz w:val="24"/>
          <w:szCs w:val="24"/>
        </w:rPr>
      </w:pPr>
    </w:p>
    <w:p w14:paraId="591392B6" w14:textId="1A77B7D9" w:rsidR="003614B6" w:rsidRPr="00924A23" w:rsidRDefault="009C1E33" w:rsidP="00924A23">
      <w:pPr>
        <w:spacing w:line="360" w:lineRule="auto"/>
        <w:jc w:val="both"/>
        <w:rPr>
          <w:rFonts w:ascii="Georgia" w:hAnsi="Georgia" w:cs="Times New Roman"/>
          <w:b/>
          <w:bCs/>
          <w:sz w:val="24"/>
          <w:szCs w:val="24"/>
        </w:rPr>
      </w:pPr>
      <w:r w:rsidRPr="00924A23">
        <w:rPr>
          <w:rFonts w:ascii="Georgia" w:hAnsi="Georgia" w:cs="Times New Roman"/>
          <w:b/>
          <w:bCs/>
          <w:sz w:val="24"/>
          <w:szCs w:val="24"/>
        </w:rPr>
        <w:lastRenderedPageBreak/>
        <w:t>7.0 THE UTILITY FUNCTION</w:t>
      </w:r>
    </w:p>
    <w:p w14:paraId="67B5B711" w14:textId="766AFCA6" w:rsidR="002C2191" w:rsidRPr="00924A23" w:rsidRDefault="003614B6" w:rsidP="00924A23">
      <w:pPr>
        <w:spacing w:line="360" w:lineRule="auto"/>
        <w:jc w:val="both"/>
        <w:rPr>
          <w:rFonts w:ascii="Georgia" w:hAnsi="Georgia" w:cs="Times New Roman"/>
          <w:sz w:val="24"/>
          <w:szCs w:val="24"/>
        </w:rPr>
      </w:pPr>
      <w:r w:rsidRPr="00924A23">
        <w:rPr>
          <w:rFonts w:ascii="Georgia" w:hAnsi="Georgia" w:cs="Times New Roman"/>
          <w:sz w:val="24"/>
          <w:szCs w:val="24"/>
        </w:rPr>
        <w:t xml:space="preserve"> A utility function is a way of assigning a number to every possible consumption bundle such that more preferred bundles get assigned larger numbers that less preferred bundles. A utility function is a way of to label indifference curves. Since every bundle of an IC must have the same utility, a utility function is a way to assign number to the different indifference curves in a way that higher ICs get assigned larger numbers. </w:t>
      </w:r>
      <w:r w:rsidR="00924A23" w:rsidRPr="00924A23">
        <w:rPr>
          <w:rFonts w:ascii="Georgia" w:hAnsi="Georgia" w:cs="Times New Roman"/>
          <w:sz w:val="24"/>
          <w:szCs w:val="24"/>
        </w:rPr>
        <w:t>If</w:t>
      </w:r>
      <w:r w:rsidRPr="00924A23">
        <w:rPr>
          <w:rFonts w:ascii="Georgia" w:hAnsi="Georgia" w:cs="Times New Roman"/>
          <w:sz w:val="24"/>
          <w:szCs w:val="24"/>
        </w:rPr>
        <w:t xml:space="preserve"> ICs containing more preferred bundles get a larger label than indifference curves containing less preferred bundles, the labeling will represent the different preferences. </w:t>
      </w:r>
    </w:p>
    <w:p w14:paraId="5A658789" w14:textId="77777777" w:rsidR="002C2191" w:rsidRPr="00924A23" w:rsidRDefault="003614B6" w:rsidP="00924A23">
      <w:pPr>
        <w:spacing w:line="360" w:lineRule="auto"/>
        <w:jc w:val="both"/>
        <w:rPr>
          <w:rFonts w:ascii="Georgia" w:hAnsi="Georgia" w:cs="Times New Roman"/>
          <w:i/>
          <w:iCs/>
          <w:sz w:val="24"/>
          <w:szCs w:val="24"/>
        </w:rPr>
      </w:pPr>
      <w:r w:rsidRPr="00924A23">
        <w:rPr>
          <w:rFonts w:ascii="Georgia" w:hAnsi="Georgia" w:cs="Times New Roman"/>
          <w:sz w:val="24"/>
          <w:szCs w:val="24"/>
        </w:rPr>
        <w:t xml:space="preserve">However, not all kinds of preferences can be represented by a utility function for example, suppose a consumer had </w:t>
      </w:r>
      <w:r w:rsidRPr="00924A23">
        <w:rPr>
          <w:rFonts w:ascii="Georgia" w:hAnsi="Georgia" w:cs="Times New Roman"/>
          <w:i/>
          <w:iCs/>
          <w:sz w:val="24"/>
          <w:szCs w:val="24"/>
        </w:rPr>
        <w:t>intransitive preferences</w:t>
      </w:r>
      <w:r w:rsidRPr="00924A23">
        <w:rPr>
          <w:rFonts w:ascii="Georgia" w:hAnsi="Georgia" w:cs="Times New Roman"/>
          <w:sz w:val="24"/>
          <w:szCs w:val="24"/>
        </w:rPr>
        <w:t xml:space="preserve"> so that </w:t>
      </w:r>
      <w:r w:rsidRPr="00924A23">
        <w:rPr>
          <w:rFonts w:ascii="Georgia" w:hAnsi="Georgia" w:cs="Times New Roman"/>
          <w:i/>
          <w:iCs/>
          <w:sz w:val="24"/>
          <w:szCs w:val="24"/>
        </w:rPr>
        <w:t xml:space="preserve">A &gt; B &gt; C &gt; A. </w:t>
      </w:r>
    </w:p>
    <w:p w14:paraId="39819A7F" w14:textId="0DA231D8" w:rsidR="003614B6" w:rsidRPr="00924A23" w:rsidRDefault="003614B6" w:rsidP="00924A23">
      <w:pPr>
        <w:spacing w:line="360" w:lineRule="auto"/>
        <w:jc w:val="both"/>
        <w:rPr>
          <w:rFonts w:ascii="Georgia" w:hAnsi="Georgia" w:cs="Times New Roman"/>
          <w:sz w:val="24"/>
          <w:szCs w:val="24"/>
        </w:rPr>
      </w:pPr>
      <w:r w:rsidRPr="00924A23">
        <w:rPr>
          <w:rFonts w:ascii="Georgia" w:hAnsi="Georgia" w:cs="Times New Roman"/>
          <w:sz w:val="24"/>
          <w:szCs w:val="24"/>
        </w:rPr>
        <w:t xml:space="preserve">Then a </w:t>
      </w:r>
      <w:r w:rsidR="00E01C39" w:rsidRPr="00924A23">
        <w:rPr>
          <w:rFonts w:ascii="Georgia" w:hAnsi="Georgia" w:cs="Times New Roman"/>
          <w:sz w:val="24"/>
          <w:szCs w:val="24"/>
        </w:rPr>
        <w:t>utility function</w:t>
      </w:r>
      <w:r w:rsidRPr="00924A23">
        <w:rPr>
          <w:rFonts w:ascii="Georgia" w:hAnsi="Georgia" w:cs="Times New Roman"/>
          <w:sz w:val="24"/>
          <w:szCs w:val="24"/>
        </w:rPr>
        <w:t xml:space="preserve"> for </w:t>
      </w:r>
      <w:r w:rsidR="00E01C39" w:rsidRPr="00924A23">
        <w:rPr>
          <w:rFonts w:ascii="Georgia" w:hAnsi="Georgia" w:cs="Times New Roman"/>
          <w:sz w:val="24"/>
          <w:szCs w:val="24"/>
        </w:rPr>
        <w:t>these preferences</w:t>
      </w:r>
      <w:r w:rsidRPr="00924A23">
        <w:rPr>
          <w:rFonts w:ascii="Georgia" w:hAnsi="Georgia" w:cs="Times New Roman"/>
          <w:sz w:val="24"/>
          <w:szCs w:val="24"/>
        </w:rPr>
        <w:t xml:space="preserve"> would have to </w:t>
      </w:r>
      <w:r w:rsidR="00924A23" w:rsidRPr="00924A23">
        <w:rPr>
          <w:rFonts w:ascii="Georgia" w:hAnsi="Georgia" w:cs="Times New Roman"/>
          <w:sz w:val="24"/>
          <w:szCs w:val="24"/>
        </w:rPr>
        <w:t>consist of</w:t>
      </w:r>
      <w:r w:rsidRPr="00924A23">
        <w:rPr>
          <w:rFonts w:ascii="Georgia" w:hAnsi="Georgia" w:cs="Times New Roman"/>
          <w:sz w:val="24"/>
          <w:szCs w:val="24"/>
        </w:rPr>
        <w:t xml:space="preserve"> numbers U(A), U(</w:t>
      </w:r>
      <w:r w:rsidR="00924A23" w:rsidRPr="00924A23">
        <w:rPr>
          <w:rFonts w:ascii="Georgia" w:hAnsi="Georgia" w:cs="Times New Roman"/>
          <w:sz w:val="24"/>
          <w:szCs w:val="24"/>
        </w:rPr>
        <w:t>B) and</w:t>
      </w:r>
      <w:r w:rsidRPr="00924A23">
        <w:rPr>
          <w:rFonts w:ascii="Georgia" w:hAnsi="Georgia" w:cs="Times New Roman"/>
          <w:sz w:val="24"/>
          <w:szCs w:val="24"/>
        </w:rPr>
        <w:t xml:space="preserve"> U(C</w:t>
      </w:r>
      <w:proofErr w:type="gramStart"/>
      <w:r w:rsidRPr="00924A23">
        <w:rPr>
          <w:rFonts w:ascii="Georgia" w:hAnsi="Georgia" w:cs="Times New Roman"/>
          <w:sz w:val="24"/>
          <w:szCs w:val="24"/>
        </w:rPr>
        <w:t>)  such</w:t>
      </w:r>
      <w:proofErr w:type="gramEnd"/>
      <w:r w:rsidRPr="00924A23">
        <w:rPr>
          <w:rFonts w:ascii="Georgia" w:hAnsi="Georgia" w:cs="Times New Roman"/>
          <w:sz w:val="24"/>
          <w:szCs w:val="24"/>
        </w:rPr>
        <w:t xml:space="preserve"> that U(A) &gt;U(B) &gt; U (C) U(A), which is impossible.</w:t>
      </w:r>
    </w:p>
    <w:p w14:paraId="1031112D" w14:textId="77777777" w:rsidR="007A7E27" w:rsidRPr="00924A23" w:rsidRDefault="007A7E27" w:rsidP="00924A23">
      <w:pPr>
        <w:spacing w:line="360" w:lineRule="auto"/>
        <w:jc w:val="both"/>
        <w:rPr>
          <w:rFonts w:ascii="Georgia" w:hAnsi="Georgia" w:cs="Times New Roman"/>
          <w:b/>
          <w:bCs/>
          <w:sz w:val="24"/>
          <w:szCs w:val="24"/>
        </w:rPr>
      </w:pPr>
      <w:r w:rsidRPr="00924A23">
        <w:rPr>
          <w:rFonts w:ascii="Georgia" w:hAnsi="Georgia" w:cs="Times New Roman"/>
          <w:b/>
          <w:bCs/>
          <w:sz w:val="24"/>
          <w:szCs w:val="24"/>
        </w:rPr>
        <w:t xml:space="preserve">Examples of Utility Functions </w:t>
      </w:r>
    </w:p>
    <w:p w14:paraId="6ECEA223" w14:textId="77777777" w:rsidR="007A7E27" w:rsidRPr="00924A23" w:rsidRDefault="007A7E27" w:rsidP="00924A23">
      <w:pPr>
        <w:spacing w:line="360" w:lineRule="auto"/>
        <w:jc w:val="both"/>
        <w:rPr>
          <w:rFonts w:ascii="Georgia" w:hAnsi="Georgia" w:cs="Times New Roman"/>
          <w:b/>
          <w:bCs/>
          <w:sz w:val="24"/>
          <w:szCs w:val="24"/>
        </w:rPr>
      </w:pPr>
      <w:r w:rsidRPr="00924A23">
        <w:rPr>
          <w:rFonts w:ascii="Georgia" w:hAnsi="Georgia" w:cs="Times New Roman"/>
          <w:b/>
          <w:bCs/>
          <w:sz w:val="24"/>
          <w:szCs w:val="24"/>
        </w:rPr>
        <w:t xml:space="preserve">1.Perfect Substitutes goods </w:t>
      </w:r>
    </w:p>
    <w:p w14:paraId="25E193E1" w14:textId="46320A13" w:rsidR="00E01C39" w:rsidRPr="00924A23" w:rsidRDefault="007A7E27" w:rsidP="00924A23">
      <w:pPr>
        <w:spacing w:line="360" w:lineRule="auto"/>
        <w:jc w:val="both"/>
        <w:rPr>
          <w:rFonts w:ascii="Georgia" w:hAnsi="Georgia" w:cs="Times New Roman"/>
          <w:sz w:val="24"/>
          <w:szCs w:val="24"/>
        </w:rPr>
      </w:pPr>
      <w:r w:rsidRPr="00924A23">
        <w:rPr>
          <w:rFonts w:ascii="Georgia" w:hAnsi="Georgia" w:cs="Times New Roman"/>
          <w:sz w:val="24"/>
          <w:szCs w:val="24"/>
        </w:rPr>
        <w:t>Preferences for perfect substitutes are represented by linear utility functions of the form</w:t>
      </w:r>
      <w:r w:rsidR="00E01C39" w:rsidRPr="00924A23">
        <w:rPr>
          <w:rFonts w:ascii="Georgia" w:hAnsi="Georgia" w:cs="Times New Roman"/>
          <w:sz w:val="24"/>
          <w:szCs w:val="24"/>
        </w:rPr>
        <w:t>-</w:t>
      </w:r>
    </w:p>
    <w:p w14:paraId="1B5FDB2C" w14:textId="77777777" w:rsidR="00924A23" w:rsidRDefault="007A7E27" w:rsidP="00924A23">
      <w:pPr>
        <w:spacing w:line="360" w:lineRule="auto"/>
        <w:jc w:val="both"/>
        <w:rPr>
          <w:rFonts w:ascii="Georgia" w:hAnsi="Georgia" w:cs="Times New Roman"/>
          <w:b/>
          <w:bCs/>
          <w:sz w:val="24"/>
          <w:szCs w:val="24"/>
        </w:rPr>
      </w:pPr>
      <w:r w:rsidRPr="00924A23">
        <w:rPr>
          <w:rFonts w:ascii="Georgia" w:hAnsi="Georgia" w:cs="Times New Roman"/>
          <w:b/>
          <w:bCs/>
          <w:sz w:val="24"/>
          <w:szCs w:val="24"/>
        </w:rPr>
        <w:t xml:space="preserve"> U</w:t>
      </w:r>
      <w:r w:rsidR="00E01C39" w:rsidRPr="00924A23">
        <w:rPr>
          <w:rFonts w:ascii="Georgia" w:hAnsi="Georgia" w:cs="Times New Roman"/>
          <w:b/>
          <w:bCs/>
          <w:sz w:val="24"/>
          <w:szCs w:val="24"/>
        </w:rPr>
        <w:t xml:space="preserve"> </w:t>
      </w:r>
      <w:r w:rsidRPr="00924A23">
        <w:rPr>
          <w:rFonts w:ascii="Georgia" w:hAnsi="Georgia" w:cs="Times New Roman"/>
          <w:b/>
          <w:bCs/>
          <w:sz w:val="24"/>
          <w:szCs w:val="24"/>
        </w:rPr>
        <w:t>(X 1X2) = α X1 = β</w:t>
      </w:r>
      <w:r w:rsidR="00E01C39" w:rsidRPr="00924A23">
        <w:rPr>
          <w:rFonts w:ascii="Georgia" w:hAnsi="Georgia" w:cs="Times New Roman"/>
          <w:b/>
          <w:bCs/>
          <w:sz w:val="24"/>
          <w:szCs w:val="24"/>
        </w:rPr>
        <w:t xml:space="preserve"> </w:t>
      </w:r>
      <w:r w:rsidRPr="00924A23">
        <w:rPr>
          <w:rFonts w:ascii="Georgia" w:hAnsi="Georgia" w:cs="Times New Roman"/>
          <w:b/>
          <w:bCs/>
          <w:sz w:val="24"/>
          <w:szCs w:val="24"/>
        </w:rPr>
        <w:t xml:space="preserve">X2  </w:t>
      </w:r>
    </w:p>
    <w:p w14:paraId="4A92BC12" w14:textId="382C6D0A" w:rsidR="00924A23" w:rsidRDefault="007A7E27" w:rsidP="00924A23">
      <w:pPr>
        <w:spacing w:line="360" w:lineRule="auto"/>
        <w:jc w:val="both"/>
        <w:rPr>
          <w:rFonts w:ascii="Georgia" w:hAnsi="Georgia" w:cs="Times New Roman"/>
          <w:sz w:val="24"/>
          <w:szCs w:val="24"/>
        </w:rPr>
      </w:pPr>
      <w:r w:rsidRPr="00924A23">
        <w:rPr>
          <w:rFonts w:ascii="Georgia" w:hAnsi="Georgia" w:cs="Times New Roman"/>
          <w:sz w:val="24"/>
          <w:szCs w:val="24"/>
        </w:rPr>
        <w:t>Where∞ α, β</w:t>
      </w:r>
      <w:r w:rsidR="00E01C39" w:rsidRPr="00924A23">
        <w:rPr>
          <w:rFonts w:ascii="Georgia" w:hAnsi="Georgia" w:cs="Times New Roman"/>
          <w:sz w:val="24"/>
          <w:szCs w:val="24"/>
        </w:rPr>
        <w:t xml:space="preserve"> </w:t>
      </w:r>
      <w:r w:rsidRPr="00924A23">
        <w:rPr>
          <w:rFonts w:ascii="Georgia" w:hAnsi="Georgia" w:cs="Times New Roman"/>
          <w:sz w:val="24"/>
          <w:szCs w:val="24"/>
        </w:rPr>
        <w:t>&gt;</w:t>
      </w:r>
      <w:r w:rsidR="00E01C39" w:rsidRPr="00924A23">
        <w:rPr>
          <w:rFonts w:ascii="Georgia" w:hAnsi="Georgia" w:cs="Times New Roman"/>
          <w:sz w:val="24"/>
          <w:szCs w:val="24"/>
        </w:rPr>
        <w:t xml:space="preserve"> </w:t>
      </w:r>
      <w:r w:rsidRPr="00924A23">
        <w:rPr>
          <w:rFonts w:ascii="Georgia" w:hAnsi="Georgia" w:cs="Times New Roman"/>
          <w:sz w:val="24"/>
          <w:szCs w:val="24"/>
        </w:rPr>
        <w:t>0, numbers that measure the value of goods 1 and 2 to the consumer, by plotting all the points (X1X2) such that U(X1X2) equals a constant, yields a linear indifference curve with a slope -α/</w:t>
      </w:r>
      <w:r w:rsidR="003043C1" w:rsidRPr="00924A23">
        <w:rPr>
          <w:rFonts w:ascii="Georgia" w:hAnsi="Georgia" w:cs="Times New Roman"/>
          <w:sz w:val="24"/>
          <w:szCs w:val="24"/>
        </w:rPr>
        <w:t>β.</w:t>
      </w:r>
      <w:r w:rsidRPr="00924A23">
        <w:rPr>
          <w:rFonts w:ascii="Georgia" w:hAnsi="Georgia" w:cs="Times New Roman"/>
          <w:sz w:val="24"/>
          <w:szCs w:val="24"/>
        </w:rPr>
        <w:t xml:space="preserve"> For every different value of a constant, there is a different IC, but having a similar slope </w:t>
      </w:r>
      <w:proofErr w:type="gramStart"/>
      <w:r w:rsidRPr="00924A23">
        <w:rPr>
          <w:rFonts w:ascii="Georgia" w:hAnsi="Georgia" w:cs="Times New Roman"/>
          <w:sz w:val="24"/>
          <w:szCs w:val="24"/>
        </w:rPr>
        <w:t xml:space="preserve">of  </w:t>
      </w:r>
      <w:bookmarkStart w:id="0" w:name="_Hlk146569207"/>
      <w:r w:rsidRPr="00924A23">
        <w:rPr>
          <w:rFonts w:ascii="Georgia" w:hAnsi="Georgia" w:cs="Times New Roman"/>
          <w:sz w:val="24"/>
          <w:szCs w:val="24"/>
        </w:rPr>
        <w:t>-</w:t>
      </w:r>
      <w:proofErr w:type="gramEnd"/>
      <w:r w:rsidRPr="00924A23">
        <w:rPr>
          <w:rFonts w:ascii="Georgia" w:hAnsi="Georgia" w:cs="Times New Roman"/>
          <w:sz w:val="24"/>
          <w:szCs w:val="24"/>
        </w:rPr>
        <w:t xml:space="preserve">α/ β  </w:t>
      </w:r>
      <w:bookmarkEnd w:id="0"/>
      <w:r w:rsidRPr="00924A23">
        <w:rPr>
          <w:rFonts w:ascii="Georgia" w:hAnsi="Georgia" w:cs="Times New Roman"/>
          <w:sz w:val="24"/>
          <w:szCs w:val="24"/>
        </w:rPr>
        <w:t>. Each represents utility functions which are monotonic transformations to each other</w:t>
      </w:r>
      <w:r w:rsidR="003043C1" w:rsidRPr="00924A23">
        <w:rPr>
          <w:rFonts w:ascii="Georgia" w:hAnsi="Georgia" w:cs="Times New Roman"/>
          <w:sz w:val="24"/>
          <w:szCs w:val="24"/>
        </w:rPr>
        <w:t xml:space="preserve">. </w:t>
      </w:r>
    </w:p>
    <w:p w14:paraId="5BD7EBEF" w14:textId="08B95F89" w:rsidR="007A7E27" w:rsidRPr="00924A23" w:rsidRDefault="003043C1" w:rsidP="00924A23">
      <w:pPr>
        <w:pStyle w:val="Heading2"/>
        <w:pBdr>
          <w:bottom w:val="single" w:sz="2" w:space="6" w:color="135169"/>
        </w:pBdr>
        <w:shd w:val="clear" w:color="auto" w:fill="FFFFFF"/>
        <w:spacing w:before="360" w:after="240" w:line="360" w:lineRule="auto"/>
        <w:rPr>
          <w:rFonts w:ascii="Georgia" w:hAnsi="Georgia" w:cs="Times New Roman"/>
          <w:sz w:val="24"/>
          <w:szCs w:val="24"/>
          <w:u w:val="single"/>
        </w:rPr>
      </w:pPr>
      <w:r w:rsidRPr="00924A23">
        <w:rPr>
          <w:rFonts w:ascii="Georgia" w:hAnsi="Georgia" w:cs="Times New Roman"/>
          <w:i/>
          <w:iCs/>
          <w:color w:val="auto"/>
          <w:sz w:val="24"/>
          <w:szCs w:val="24"/>
        </w:rPr>
        <w:lastRenderedPageBreak/>
        <w:t>The graph below shows ICs for perfect substitutes goods X1 and X2.</w:t>
      </w:r>
    </w:p>
    <w:p w14:paraId="31AEE11E" w14:textId="6739B997" w:rsidR="00D87C91" w:rsidRPr="00924A23" w:rsidRDefault="00D87C91" w:rsidP="00924A23">
      <w:pPr>
        <w:pStyle w:val="ListParagraph"/>
        <w:spacing w:line="360" w:lineRule="auto"/>
        <w:ind w:left="405"/>
        <w:jc w:val="both"/>
        <w:rPr>
          <w:rFonts w:ascii="Georgia" w:hAnsi="Georgia" w:cs="Times New Roman"/>
          <w:sz w:val="24"/>
          <w:szCs w:val="24"/>
        </w:rPr>
      </w:pPr>
      <w:r w:rsidRPr="00924A23">
        <w:rPr>
          <w:rFonts w:ascii="Georgia" w:hAnsi="Georgia" w:cs="Times New Roman"/>
          <w:noProof/>
          <w:sz w:val="24"/>
          <w:szCs w:val="24"/>
        </w:rPr>
        <w:drawing>
          <wp:inline distT="0" distB="0" distL="0" distR="0" wp14:anchorId="44310483" wp14:editId="59DB7674">
            <wp:extent cx="4171950" cy="2876550"/>
            <wp:effectExtent l="0" t="0" r="0" b="0"/>
            <wp:docPr id="8308546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71950" cy="2876550"/>
                    </a:xfrm>
                    <a:prstGeom prst="rect">
                      <a:avLst/>
                    </a:prstGeom>
                    <a:noFill/>
                  </pic:spPr>
                </pic:pic>
              </a:graphicData>
            </a:graphic>
          </wp:inline>
        </w:drawing>
      </w:r>
      <w:r w:rsidR="00662A2E" w:rsidRPr="00924A23">
        <w:rPr>
          <w:rFonts w:ascii="Georgia" w:hAnsi="Georgia" w:cs="Times New Roman"/>
          <w:sz w:val="24"/>
          <w:szCs w:val="24"/>
        </w:rPr>
        <w:t xml:space="preserve"> </w:t>
      </w:r>
    </w:p>
    <w:p w14:paraId="735F2CDC" w14:textId="2548E824" w:rsidR="00BE4CB8" w:rsidRPr="00924A23" w:rsidRDefault="00BE4CB8" w:rsidP="00924A23">
      <w:pPr>
        <w:pStyle w:val="ListParagraph"/>
        <w:spacing w:line="360" w:lineRule="auto"/>
        <w:ind w:left="405"/>
        <w:jc w:val="both"/>
        <w:rPr>
          <w:rFonts w:ascii="Georgia" w:hAnsi="Georgia" w:cs="Times New Roman"/>
          <w:b/>
          <w:bCs/>
          <w:sz w:val="24"/>
          <w:szCs w:val="24"/>
        </w:rPr>
      </w:pPr>
    </w:p>
    <w:p w14:paraId="666534D5" w14:textId="77777777" w:rsidR="003043C1" w:rsidRPr="00924A23" w:rsidRDefault="00BE4CB8" w:rsidP="00924A23">
      <w:pPr>
        <w:pStyle w:val="ListParagraph"/>
        <w:numPr>
          <w:ilvl w:val="0"/>
          <w:numId w:val="10"/>
        </w:numPr>
        <w:spacing w:line="360" w:lineRule="auto"/>
        <w:jc w:val="both"/>
        <w:rPr>
          <w:rFonts w:ascii="Georgia" w:hAnsi="Georgia" w:cs="Times New Roman"/>
          <w:sz w:val="24"/>
          <w:szCs w:val="24"/>
        </w:rPr>
      </w:pPr>
      <w:r w:rsidRPr="00924A23">
        <w:rPr>
          <w:rFonts w:ascii="Georgia" w:hAnsi="Georgia" w:cs="Times New Roman"/>
          <w:b/>
          <w:bCs/>
          <w:sz w:val="24"/>
          <w:szCs w:val="24"/>
        </w:rPr>
        <w:t>Complementary goods</w:t>
      </w:r>
      <w:r w:rsidRPr="00924A23">
        <w:rPr>
          <w:rFonts w:ascii="Georgia" w:hAnsi="Georgia" w:cs="Times New Roman"/>
          <w:sz w:val="24"/>
          <w:szCs w:val="24"/>
        </w:rPr>
        <w:t xml:space="preserve">  </w:t>
      </w:r>
    </w:p>
    <w:p w14:paraId="78FE619A" w14:textId="1FA8B4F1" w:rsidR="00BE4CB8" w:rsidRPr="00924A23" w:rsidRDefault="00BE4CB8" w:rsidP="00924A23">
      <w:pPr>
        <w:spacing w:line="360" w:lineRule="auto"/>
        <w:jc w:val="both"/>
        <w:rPr>
          <w:rFonts w:ascii="Georgia" w:hAnsi="Georgia" w:cs="Times New Roman"/>
          <w:sz w:val="24"/>
          <w:szCs w:val="24"/>
        </w:rPr>
      </w:pPr>
      <w:r w:rsidRPr="00924A23">
        <w:rPr>
          <w:rFonts w:ascii="Georgia" w:hAnsi="Georgia" w:cs="Times New Roman"/>
          <w:sz w:val="24"/>
          <w:szCs w:val="24"/>
        </w:rPr>
        <w:t xml:space="preserve">These goods used together. The preferences for complementary goods take utility functions of the form.  U (X1 X2) = min </w:t>
      </w:r>
      <w:r w:rsidR="003043C1" w:rsidRPr="00924A23">
        <w:rPr>
          <w:rFonts w:ascii="Georgia" w:hAnsi="Georgia" w:cs="Times New Roman"/>
          <w:sz w:val="24"/>
          <w:szCs w:val="24"/>
        </w:rPr>
        <w:t>(X</w:t>
      </w:r>
      <w:r w:rsidRPr="00924A23">
        <w:rPr>
          <w:rFonts w:ascii="Georgia" w:hAnsi="Georgia" w:cs="Times New Roman"/>
          <w:sz w:val="24"/>
          <w:szCs w:val="24"/>
        </w:rPr>
        <w:t>1 X2) = Min (α X1, βX</w:t>
      </w:r>
      <w:r w:rsidR="003043C1" w:rsidRPr="00924A23">
        <w:rPr>
          <w:rFonts w:ascii="Georgia" w:hAnsi="Georgia" w:cs="Times New Roman"/>
          <w:sz w:val="24"/>
          <w:szCs w:val="24"/>
        </w:rPr>
        <w:t>2).</w:t>
      </w:r>
    </w:p>
    <w:p w14:paraId="7992B581" w14:textId="77777777" w:rsidR="00924A23" w:rsidRDefault="00BE4CB8" w:rsidP="00924A23">
      <w:pPr>
        <w:spacing w:line="360" w:lineRule="auto"/>
        <w:jc w:val="both"/>
        <w:rPr>
          <w:rFonts w:ascii="Georgia" w:hAnsi="Georgia" w:cs="Times New Roman"/>
          <w:sz w:val="24"/>
          <w:szCs w:val="24"/>
        </w:rPr>
      </w:pPr>
      <w:r w:rsidRPr="00924A23">
        <w:rPr>
          <w:rFonts w:ascii="Georgia" w:hAnsi="Georgia" w:cs="Times New Roman"/>
          <w:sz w:val="24"/>
          <w:szCs w:val="24"/>
        </w:rPr>
        <w:t xml:space="preserve">Where a and β are positive numbers that indicate the proportion in which the goods are </w:t>
      </w:r>
      <w:r w:rsidR="00924A23" w:rsidRPr="00924A23">
        <w:rPr>
          <w:rFonts w:ascii="Georgia" w:hAnsi="Georgia" w:cs="Times New Roman"/>
          <w:sz w:val="24"/>
          <w:szCs w:val="24"/>
        </w:rPr>
        <w:t xml:space="preserve">consumed, </w:t>
      </w:r>
      <w:proofErr w:type="gramStart"/>
      <w:r w:rsidR="00924A23" w:rsidRPr="00924A23">
        <w:rPr>
          <w:rFonts w:ascii="Georgia" w:hAnsi="Georgia" w:cs="Times New Roman"/>
          <w:sz w:val="24"/>
          <w:szCs w:val="24"/>
        </w:rPr>
        <w:t>e.g.</w:t>
      </w:r>
      <w:proofErr w:type="gramEnd"/>
      <w:r w:rsidRPr="00924A23">
        <w:rPr>
          <w:rFonts w:ascii="Georgia" w:hAnsi="Georgia" w:cs="Times New Roman"/>
          <w:sz w:val="24"/>
          <w:szCs w:val="24"/>
        </w:rPr>
        <w:t xml:space="preserve"> αx 1 &lt; β X 2, then U </w:t>
      </w:r>
      <w:r w:rsidR="00924A23" w:rsidRPr="00924A23">
        <w:rPr>
          <w:rFonts w:ascii="Georgia" w:hAnsi="Georgia" w:cs="Times New Roman"/>
          <w:sz w:val="24"/>
          <w:szCs w:val="24"/>
        </w:rPr>
        <w:t>(X</w:t>
      </w:r>
      <w:r w:rsidRPr="00924A23">
        <w:rPr>
          <w:rFonts w:ascii="Georgia" w:hAnsi="Georgia" w:cs="Times New Roman"/>
          <w:sz w:val="24"/>
          <w:szCs w:val="24"/>
        </w:rPr>
        <w:t>1X2 = αX1) if α X1 &gt; β X2 then U (X1X2) = bX</w:t>
      </w:r>
      <w:r w:rsidR="00924A23" w:rsidRPr="00924A23">
        <w:rPr>
          <w:rFonts w:ascii="Georgia" w:hAnsi="Georgia" w:cs="Times New Roman"/>
          <w:sz w:val="24"/>
          <w:szCs w:val="24"/>
        </w:rPr>
        <w:t>2</w:t>
      </w:r>
      <w:r w:rsidR="00924A23">
        <w:rPr>
          <w:rFonts w:ascii="Georgia" w:hAnsi="Georgia" w:cs="Times New Roman"/>
          <w:sz w:val="24"/>
          <w:szCs w:val="24"/>
        </w:rPr>
        <w:t>.</w:t>
      </w:r>
    </w:p>
    <w:p w14:paraId="043C26B1" w14:textId="1A779B6F" w:rsidR="00924A23" w:rsidRDefault="00924A23" w:rsidP="00924A23">
      <w:pPr>
        <w:spacing w:line="360" w:lineRule="auto"/>
        <w:jc w:val="both"/>
        <w:rPr>
          <w:rFonts w:ascii="Georgia" w:hAnsi="Georgia" w:cs="Times New Roman"/>
          <w:sz w:val="24"/>
          <w:szCs w:val="24"/>
        </w:rPr>
      </w:pPr>
      <w:r w:rsidRPr="00924A23">
        <w:rPr>
          <w:rFonts w:ascii="Georgia" w:hAnsi="Georgia" w:cs="Times New Roman"/>
          <w:sz w:val="24"/>
          <w:szCs w:val="24"/>
        </w:rPr>
        <w:t xml:space="preserve"> Any</w:t>
      </w:r>
      <w:r w:rsidR="00BE4CB8" w:rsidRPr="00924A23">
        <w:rPr>
          <w:rFonts w:ascii="Georgia" w:hAnsi="Georgia" w:cs="Times New Roman"/>
          <w:sz w:val="24"/>
          <w:szCs w:val="24"/>
        </w:rPr>
        <w:t xml:space="preserve"> monotonic transformation of this utility function will describe the same preferences</w:t>
      </w:r>
      <w:r>
        <w:rPr>
          <w:rFonts w:ascii="Georgia" w:hAnsi="Georgia" w:cs="Times New Roman"/>
          <w:sz w:val="24"/>
          <w:szCs w:val="24"/>
        </w:rPr>
        <w:t xml:space="preserve"> </w:t>
      </w:r>
      <w:r w:rsidR="00BE4CB8" w:rsidRPr="00924A23">
        <w:rPr>
          <w:rFonts w:ascii="Georgia" w:hAnsi="Georgia" w:cs="Times New Roman"/>
          <w:sz w:val="24"/>
          <w:szCs w:val="24"/>
        </w:rPr>
        <w:t>which are presented by L – shaped ICs.</w:t>
      </w:r>
      <w:r w:rsidR="003043C1" w:rsidRPr="00924A23">
        <w:rPr>
          <w:rFonts w:ascii="Georgia" w:hAnsi="Georgia" w:cs="Times New Roman"/>
          <w:sz w:val="24"/>
          <w:szCs w:val="24"/>
        </w:rPr>
        <w:t xml:space="preserve"> </w:t>
      </w:r>
    </w:p>
    <w:p w14:paraId="12EC1CF1" w14:textId="2D327841" w:rsidR="00BE4CB8" w:rsidRPr="00924A23" w:rsidRDefault="003043C1" w:rsidP="00924A23">
      <w:pPr>
        <w:spacing w:line="360" w:lineRule="auto"/>
        <w:jc w:val="both"/>
        <w:rPr>
          <w:rFonts w:ascii="Georgia" w:hAnsi="Georgia" w:cs="Times New Roman"/>
          <w:sz w:val="24"/>
          <w:szCs w:val="24"/>
        </w:rPr>
      </w:pPr>
      <w:r w:rsidRPr="00924A23">
        <w:rPr>
          <w:rFonts w:ascii="Georgia" w:hAnsi="Georgia" w:cs="Times New Roman"/>
          <w:i/>
          <w:iCs/>
          <w:sz w:val="24"/>
          <w:szCs w:val="24"/>
        </w:rPr>
        <w:lastRenderedPageBreak/>
        <w:t>The graph below shows ICs for complimentary goods X1 and X2.</w:t>
      </w:r>
      <w:r w:rsidR="00BE4CB8" w:rsidRPr="00924A23">
        <w:rPr>
          <w:rFonts w:ascii="Georgia" w:hAnsi="Georgia" w:cs="Times New Roman"/>
          <w:noProof/>
          <w:sz w:val="24"/>
          <w:szCs w:val="24"/>
        </w:rPr>
        <w:drawing>
          <wp:inline distT="0" distB="0" distL="0" distR="0" wp14:anchorId="4E13E23A" wp14:editId="2A4A25A6">
            <wp:extent cx="4514850" cy="2981325"/>
            <wp:effectExtent l="0" t="0" r="0" b="9525"/>
            <wp:docPr id="87326585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14850" cy="2981325"/>
                    </a:xfrm>
                    <a:prstGeom prst="rect">
                      <a:avLst/>
                    </a:prstGeom>
                    <a:noFill/>
                  </pic:spPr>
                </pic:pic>
              </a:graphicData>
            </a:graphic>
          </wp:inline>
        </w:drawing>
      </w:r>
    </w:p>
    <w:p w14:paraId="54892126" w14:textId="2BC9A498" w:rsidR="00BE4CB8" w:rsidRPr="00924A23" w:rsidRDefault="00BE4CB8" w:rsidP="00924A23">
      <w:pPr>
        <w:spacing w:line="360" w:lineRule="auto"/>
        <w:jc w:val="both"/>
        <w:rPr>
          <w:rFonts w:ascii="Georgia" w:hAnsi="Georgia" w:cs="Times New Roman"/>
          <w:b/>
          <w:bCs/>
          <w:sz w:val="24"/>
          <w:szCs w:val="24"/>
        </w:rPr>
      </w:pPr>
    </w:p>
    <w:p w14:paraId="2FE715E8" w14:textId="4F40342E" w:rsidR="00BE4CB8" w:rsidRPr="00924A23" w:rsidRDefault="00BE4CB8" w:rsidP="00924A23">
      <w:pPr>
        <w:pStyle w:val="ListParagraph"/>
        <w:numPr>
          <w:ilvl w:val="0"/>
          <w:numId w:val="10"/>
        </w:numPr>
        <w:spacing w:line="360" w:lineRule="auto"/>
        <w:jc w:val="both"/>
        <w:rPr>
          <w:rFonts w:ascii="Georgia" w:hAnsi="Georgia" w:cs="Times New Roman"/>
          <w:b/>
          <w:bCs/>
          <w:sz w:val="24"/>
          <w:szCs w:val="24"/>
        </w:rPr>
      </w:pPr>
      <w:r w:rsidRPr="00924A23">
        <w:rPr>
          <w:rFonts w:ascii="Georgia" w:hAnsi="Georgia" w:cs="Times New Roman"/>
          <w:b/>
          <w:bCs/>
          <w:sz w:val="24"/>
          <w:szCs w:val="24"/>
        </w:rPr>
        <w:t xml:space="preserve">Imperfect Substitutes </w:t>
      </w:r>
    </w:p>
    <w:p w14:paraId="3FE466DF" w14:textId="79931B68" w:rsidR="003043C1" w:rsidRPr="00924A23" w:rsidRDefault="00BE4CB8" w:rsidP="00924A23">
      <w:pPr>
        <w:spacing w:line="360" w:lineRule="auto"/>
        <w:jc w:val="both"/>
        <w:rPr>
          <w:rFonts w:ascii="Georgia" w:hAnsi="Georgia" w:cs="Times New Roman"/>
          <w:sz w:val="24"/>
          <w:szCs w:val="24"/>
        </w:rPr>
      </w:pPr>
      <w:r w:rsidRPr="00924A23">
        <w:rPr>
          <w:rFonts w:ascii="Georgia" w:hAnsi="Georgia" w:cs="Times New Roman"/>
          <w:sz w:val="24"/>
          <w:szCs w:val="24"/>
        </w:rPr>
        <w:t xml:space="preserve">  </w:t>
      </w:r>
      <w:r w:rsidR="00241647" w:rsidRPr="00924A23">
        <w:rPr>
          <w:rFonts w:ascii="Georgia" w:hAnsi="Georgia" w:cs="Times New Roman"/>
          <w:sz w:val="24"/>
          <w:szCs w:val="24"/>
        </w:rPr>
        <w:t>Imp</w:t>
      </w:r>
      <w:r w:rsidRPr="00924A23">
        <w:rPr>
          <w:rFonts w:ascii="Georgia" w:hAnsi="Georgia" w:cs="Times New Roman"/>
          <w:sz w:val="24"/>
          <w:szCs w:val="24"/>
        </w:rPr>
        <w:t xml:space="preserve">erfect substitutes have an additive utility function which implies that a consumer will </w:t>
      </w:r>
      <w:r w:rsidR="003043C1" w:rsidRPr="00924A23">
        <w:rPr>
          <w:rFonts w:ascii="Georgia" w:hAnsi="Georgia" w:cs="Times New Roman"/>
          <w:sz w:val="24"/>
          <w:szCs w:val="24"/>
        </w:rPr>
        <w:t>yield some</w:t>
      </w:r>
      <w:r w:rsidRPr="00924A23">
        <w:rPr>
          <w:rFonts w:ascii="Georgia" w:hAnsi="Georgia" w:cs="Times New Roman"/>
          <w:sz w:val="24"/>
          <w:szCs w:val="24"/>
        </w:rPr>
        <w:t xml:space="preserve"> level of utility even by consuming only one of the goods.  However, many cases are such that some level of utility is only possible when a combination of the goods is consumes, </w:t>
      </w:r>
      <w:r w:rsidR="003043C1" w:rsidRPr="00924A23">
        <w:rPr>
          <w:rFonts w:ascii="Georgia" w:hAnsi="Georgia" w:cs="Times New Roman"/>
          <w:sz w:val="24"/>
          <w:szCs w:val="24"/>
        </w:rPr>
        <w:t>i.e.,</w:t>
      </w:r>
      <w:r w:rsidRPr="00924A23">
        <w:rPr>
          <w:rFonts w:ascii="Georgia" w:hAnsi="Georgia" w:cs="Times New Roman"/>
          <w:sz w:val="24"/>
          <w:szCs w:val="24"/>
        </w:rPr>
        <w:t xml:space="preserve"> no amount of utility is achievable from consuming zero amount of one good. </w:t>
      </w:r>
    </w:p>
    <w:p w14:paraId="35EE3A8A" w14:textId="3BD6F0E5" w:rsidR="00241647" w:rsidRPr="00924A23" w:rsidRDefault="00BE4CB8" w:rsidP="00924A23">
      <w:pPr>
        <w:spacing w:line="360" w:lineRule="auto"/>
        <w:jc w:val="both"/>
        <w:rPr>
          <w:rFonts w:ascii="Georgia" w:hAnsi="Georgia" w:cs="Times New Roman"/>
          <w:sz w:val="24"/>
          <w:szCs w:val="24"/>
        </w:rPr>
      </w:pPr>
      <w:r w:rsidRPr="00924A23">
        <w:rPr>
          <w:rFonts w:ascii="Georgia" w:hAnsi="Georgia" w:cs="Times New Roman"/>
          <w:sz w:val="24"/>
          <w:szCs w:val="24"/>
        </w:rPr>
        <w:t>Such goods are said to be imperfect substitutes and their preferences take multiplicative form of utility functions.</w:t>
      </w:r>
    </w:p>
    <w:p w14:paraId="02970297" w14:textId="66D28968" w:rsidR="00241647" w:rsidRPr="00924A23" w:rsidRDefault="00BE4CB8" w:rsidP="00924A23">
      <w:pPr>
        <w:pStyle w:val="ListParagraph"/>
        <w:spacing w:line="360" w:lineRule="auto"/>
        <w:ind w:left="405"/>
        <w:jc w:val="both"/>
        <w:rPr>
          <w:rFonts w:ascii="Georgia" w:hAnsi="Georgia" w:cs="Times New Roman"/>
          <w:sz w:val="24"/>
          <w:szCs w:val="24"/>
        </w:rPr>
      </w:pPr>
      <w:r w:rsidRPr="00924A23">
        <w:rPr>
          <w:rFonts w:ascii="Georgia" w:hAnsi="Georgia" w:cs="Times New Roman"/>
          <w:sz w:val="24"/>
          <w:szCs w:val="24"/>
        </w:rPr>
        <w:t xml:space="preserve"> </w:t>
      </w:r>
    </w:p>
    <w:p w14:paraId="09A8A32A" w14:textId="1B8F5746" w:rsidR="00241647" w:rsidRPr="00924A23" w:rsidRDefault="00241647" w:rsidP="00924A23">
      <w:pPr>
        <w:pStyle w:val="ListParagraph"/>
        <w:spacing w:line="360" w:lineRule="auto"/>
        <w:ind w:left="405"/>
        <w:jc w:val="both"/>
        <w:rPr>
          <w:rFonts w:ascii="Georgia" w:hAnsi="Georgia" w:cs="Times New Roman"/>
          <w:b/>
          <w:bCs/>
          <w:i/>
          <w:iCs/>
          <w:sz w:val="24"/>
          <w:szCs w:val="24"/>
          <w:vertAlign w:val="superscript"/>
        </w:rPr>
      </w:pPr>
      <w:r w:rsidRPr="00924A23">
        <w:rPr>
          <w:rFonts w:ascii="Georgia" w:hAnsi="Georgia" w:cs="Times New Roman"/>
          <w:b/>
          <w:bCs/>
          <w:sz w:val="24"/>
          <w:szCs w:val="24"/>
        </w:rPr>
        <w:t>α/</w:t>
      </w:r>
      <w:r w:rsidR="003043C1" w:rsidRPr="00924A23">
        <w:rPr>
          <w:rFonts w:ascii="Georgia" w:hAnsi="Georgia" w:cs="Times New Roman"/>
          <w:b/>
          <w:bCs/>
          <w:sz w:val="24"/>
          <w:szCs w:val="24"/>
        </w:rPr>
        <w:t xml:space="preserve">β </w:t>
      </w:r>
      <w:proofErr w:type="gramStart"/>
      <w:r w:rsidR="003043C1" w:rsidRPr="00924A23">
        <w:rPr>
          <w:rFonts w:ascii="Georgia" w:hAnsi="Georgia" w:cs="Times New Roman"/>
          <w:b/>
          <w:bCs/>
          <w:sz w:val="24"/>
          <w:szCs w:val="24"/>
        </w:rPr>
        <w:t>(</w:t>
      </w:r>
      <w:r w:rsidR="00BE4CB8" w:rsidRPr="00924A23">
        <w:rPr>
          <w:rFonts w:ascii="Georgia" w:hAnsi="Georgia" w:cs="Times New Roman"/>
          <w:b/>
          <w:bCs/>
          <w:sz w:val="24"/>
          <w:szCs w:val="24"/>
        </w:rPr>
        <w:t xml:space="preserve"> X</w:t>
      </w:r>
      <w:proofErr w:type="gramEnd"/>
      <w:r w:rsidR="00BE4CB8" w:rsidRPr="00924A23">
        <w:rPr>
          <w:rFonts w:ascii="Georgia" w:hAnsi="Georgia" w:cs="Times New Roman"/>
          <w:b/>
          <w:bCs/>
          <w:sz w:val="24"/>
          <w:szCs w:val="24"/>
        </w:rPr>
        <w:t xml:space="preserve"> 1 X 2 )= </w:t>
      </w:r>
      <w:proofErr w:type="spellStart"/>
      <w:r w:rsidR="00BE4CB8" w:rsidRPr="00924A23">
        <w:rPr>
          <w:rFonts w:ascii="Georgia" w:hAnsi="Georgia" w:cs="Times New Roman"/>
          <w:b/>
          <w:bCs/>
          <w:sz w:val="24"/>
          <w:szCs w:val="24"/>
        </w:rPr>
        <w:t>X</w:t>
      </w:r>
      <w:r w:rsidRPr="00924A23">
        <w:rPr>
          <w:rFonts w:ascii="Georgia" w:hAnsi="Georgia" w:cs="Times New Roman"/>
          <w:b/>
          <w:bCs/>
          <w:sz w:val="24"/>
          <w:szCs w:val="24"/>
          <w:vertAlign w:val="subscript"/>
        </w:rPr>
        <w:t>a</w:t>
      </w:r>
      <w:proofErr w:type="spellEnd"/>
      <w:r w:rsidR="00BE4CB8" w:rsidRPr="00924A23">
        <w:rPr>
          <w:rFonts w:ascii="Georgia" w:hAnsi="Georgia" w:cs="Times New Roman"/>
          <w:b/>
          <w:bCs/>
          <w:sz w:val="24"/>
          <w:szCs w:val="24"/>
        </w:rPr>
        <w:t xml:space="preserve"> </w:t>
      </w:r>
      <w:r w:rsidR="00BE4CB8" w:rsidRPr="00924A23">
        <w:rPr>
          <w:rFonts w:ascii="Georgia" w:hAnsi="Georgia" w:cs="Times New Roman"/>
          <w:b/>
          <w:bCs/>
          <w:sz w:val="24"/>
          <w:szCs w:val="24"/>
          <w:vertAlign w:val="superscript"/>
        </w:rPr>
        <w:t>1</w:t>
      </w:r>
      <w:r w:rsidRPr="00924A23">
        <w:rPr>
          <w:rFonts w:ascii="Georgia" w:hAnsi="Georgia" w:cs="Times New Roman"/>
          <w:b/>
          <w:bCs/>
          <w:sz w:val="24"/>
          <w:szCs w:val="24"/>
          <w:vertAlign w:val="superscript"/>
        </w:rPr>
        <w:t xml:space="preserve">     </w:t>
      </w:r>
      <w:r w:rsidRPr="00924A23">
        <w:rPr>
          <w:rFonts w:ascii="Georgia" w:hAnsi="Georgia" w:cs="Times New Roman"/>
          <w:b/>
          <w:bCs/>
          <w:sz w:val="24"/>
          <w:szCs w:val="24"/>
        </w:rPr>
        <w:t>X</w:t>
      </w:r>
      <w:r w:rsidRPr="00924A23">
        <w:rPr>
          <w:rFonts w:ascii="Georgia" w:hAnsi="Georgia" w:cs="Times New Roman"/>
          <w:b/>
          <w:bCs/>
          <w:sz w:val="24"/>
          <w:szCs w:val="24"/>
          <w:vertAlign w:val="subscript"/>
        </w:rPr>
        <w:t xml:space="preserve">2 </w:t>
      </w:r>
      <w:r w:rsidRPr="00924A23">
        <w:rPr>
          <w:rFonts w:ascii="Georgia" w:hAnsi="Georgia" w:cs="Times New Roman"/>
          <w:b/>
          <w:bCs/>
          <w:sz w:val="24"/>
          <w:szCs w:val="24"/>
          <w:vertAlign w:val="superscript"/>
        </w:rPr>
        <w:t>b</w:t>
      </w:r>
    </w:p>
    <w:p w14:paraId="55FBB3BB" w14:textId="77777777" w:rsidR="00241647" w:rsidRPr="00924A23" w:rsidRDefault="00241647" w:rsidP="00924A23">
      <w:pPr>
        <w:pStyle w:val="ListParagraph"/>
        <w:spacing w:line="360" w:lineRule="auto"/>
        <w:ind w:left="405"/>
        <w:jc w:val="both"/>
        <w:rPr>
          <w:rFonts w:ascii="Georgia" w:hAnsi="Georgia" w:cs="Times New Roman"/>
          <w:sz w:val="24"/>
          <w:szCs w:val="24"/>
        </w:rPr>
      </w:pPr>
    </w:p>
    <w:p w14:paraId="71BC235F" w14:textId="73E0E8B6" w:rsidR="00BE4CB8" w:rsidRPr="00924A23" w:rsidRDefault="00BE4CB8" w:rsidP="00924A23">
      <w:pPr>
        <w:spacing w:line="360" w:lineRule="auto"/>
        <w:jc w:val="both"/>
        <w:rPr>
          <w:rFonts w:ascii="Georgia" w:hAnsi="Georgia" w:cs="Times New Roman"/>
          <w:sz w:val="24"/>
          <w:szCs w:val="24"/>
        </w:rPr>
      </w:pPr>
      <w:r w:rsidRPr="00924A23">
        <w:rPr>
          <w:rFonts w:ascii="Georgia" w:hAnsi="Georgia" w:cs="Times New Roman"/>
          <w:sz w:val="24"/>
          <w:szCs w:val="24"/>
        </w:rPr>
        <w:t xml:space="preserve">This kind of a function is </w:t>
      </w:r>
      <w:r w:rsidR="003043C1" w:rsidRPr="00924A23">
        <w:rPr>
          <w:rFonts w:ascii="Georgia" w:hAnsi="Georgia" w:cs="Times New Roman"/>
          <w:sz w:val="24"/>
          <w:szCs w:val="24"/>
        </w:rPr>
        <w:t>referred</w:t>
      </w:r>
      <w:r w:rsidRPr="00924A23">
        <w:rPr>
          <w:rFonts w:ascii="Georgia" w:hAnsi="Georgia" w:cs="Times New Roman"/>
          <w:sz w:val="24"/>
          <w:szCs w:val="24"/>
        </w:rPr>
        <w:t xml:space="preserve"> to as a </w:t>
      </w:r>
      <w:r w:rsidRPr="00924A23">
        <w:rPr>
          <w:rFonts w:ascii="Georgia" w:hAnsi="Georgia" w:cs="Times New Roman"/>
          <w:b/>
          <w:bCs/>
          <w:sz w:val="24"/>
          <w:szCs w:val="24"/>
        </w:rPr>
        <w:t>Cobb – Douglas utility function</w:t>
      </w:r>
      <w:r w:rsidRPr="00924A23">
        <w:rPr>
          <w:rFonts w:ascii="Georgia" w:hAnsi="Georgia" w:cs="Times New Roman"/>
          <w:sz w:val="24"/>
          <w:szCs w:val="24"/>
        </w:rPr>
        <w:t>. It yields a convex monotonic indifference curve and are said to be well behaved.</w:t>
      </w:r>
    </w:p>
    <w:p w14:paraId="6B4FECF4" w14:textId="4252B821" w:rsidR="00BE4CB8" w:rsidRPr="00924A23" w:rsidRDefault="00BE4CB8" w:rsidP="00924A23">
      <w:pPr>
        <w:spacing w:line="360" w:lineRule="auto"/>
        <w:jc w:val="both"/>
        <w:rPr>
          <w:rFonts w:ascii="Georgia" w:hAnsi="Georgia" w:cs="Times New Roman"/>
          <w:sz w:val="24"/>
          <w:szCs w:val="24"/>
        </w:rPr>
      </w:pPr>
      <w:r w:rsidRPr="00924A23">
        <w:rPr>
          <w:rFonts w:ascii="Georgia" w:hAnsi="Georgia" w:cs="Times New Roman"/>
          <w:sz w:val="24"/>
          <w:szCs w:val="24"/>
        </w:rPr>
        <w:lastRenderedPageBreak/>
        <w:t xml:space="preserve">It is the most useful preference in presenting algebraic examples of the economic ideas. A monotonic transformation of the Cobb – Douglas utility function above will represent </w:t>
      </w:r>
      <w:r w:rsidR="001713A4" w:rsidRPr="00924A23">
        <w:rPr>
          <w:rFonts w:ascii="Georgia" w:hAnsi="Georgia" w:cs="Times New Roman"/>
          <w:sz w:val="24"/>
          <w:szCs w:val="24"/>
        </w:rPr>
        <w:t>the same</w:t>
      </w:r>
      <w:r w:rsidRPr="00924A23">
        <w:rPr>
          <w:rFonts w:ascii="Georgia" w:hAnsi="Georgia" w:cs="Times New Roman"/>
          <w:sz w:val="24"/>
          <w:szCs w:val="24"/>
        </w:rPr>
        <w:t xml:space="preserve"> preferences as.</w:t>
      </w:r>
      <w:r w:rsidR="003043C1" w:rsidRPr="00924A23">
        <w:rPr>
          <w:rFonts w:ascii="Georgia" w:hAnsi="Georgia" w:cs="Times New Roman"/>
          <w:sz w:val="24"/>
          <w:szCs w:val="24"/>
        </w:rPr>
        <w:t xml:space="preserve"> </w:t>
      </w:r>
    </w:p>
    <w:p w14:paraId="5F5343CD" w14:textId="0271F2EE" w:rsidR="002F11FB" w:rsidRPr="001713A4" w:rsidRDefault="001713A4" w:rsidP="00924A23">
      <w:pPr>
        <w:pStyle w:val="ListParagraph"/>
        <w:spacing w:line="360" w:lineRule="auto"/>
        <w:ind w:left="405"/>
        <w:jc w:val="both"/>
        <w:rPr>
          <w:rFonts w:ascii="Georgia" w:hAnsi="Georgia" w:cs="Times New Roman"/>
          <w:i/>
          <w:iCs/>
          <w:sz w:val="24"/>
          <w:szCs w:val="24"/>
        </w:rPr>
      </w:pPr>
      <w:r w:rsidRPr="001713A4">
        <w:rPr>
          <w:rFonts w:ascii="Georgia" w:hAnsi="Georgia" w:cs="Times New Roman"/>
          <w:i/>
          <w:iCs/>
          <w:sz w:val="24"/>
          <w:szCs w:val="24"/>
        </w:rPr>
        <w:t>The graph below shows a family of ICs for imperfect substitutes X1 and X2.</w:t>
      </w:r>
    </w:p>
    <w:p w14:paraId="3FEDEE0B" w14:textId="77777777" w:rsidR="002F11FB" w:rsidRPr="00924A23" w:rsidRDefault="002F11FB" w:rsidP="00924A23">
      <w:pPr>
        <w:pStyle w:val="ListParagraph"/>
        <w:spacing w:line="360" w:lineRule="auto"/>
        <w:ind w:left="405"/>
        <w:jc w:val="both"/>
        <w:rPr>
          <w:rFonts w:ascii="Georgia" w:hAnsi="Georgia" w:cs="Times New Roman"/>
          <w:sz w:val="24"/>
          <w:szCs w:val="24"/>
        </w:rPr>
      </w:pPr>
    </w:p>
    <w:p w14:paraId="18950C5D" w14:textId="25D1FFE1" w:rsidR="00BE4CB8" w:rsidRPr="00924A23" w:rsidRDefault="00BE4CB8" w:rsidP="00924A23">
      <w:pPr>
        <w:pStyle w:val="ListParagraph"/>
        <w:spacing w:line="360" w:lineRule="auto"/>
        <w:ind w:left="405"/>
        <w:jc w:val="both"/>
        <w:rPr>
          <w:rFonts w:ascii="Georgia" w:hAnsi="Georgia" w:cs="Times New Roman"/>
          <w:sz w:val="24"/>
          <w:szCs w:val="24"/>
        </w:rPr>
      </w:pPr>
      <w:r w:rsidRPr="00924A23">
        <w:rPr>
          <w:rFonts w:ascii="Georgia" w:hAnsi="Georgia" w:cs="Times New Roman"/>
          <w:noProof/>
          <w:sz w:val="24"/>
          <w:szCs w:val="24"/>
        </w:rPr>
        <w:drawing>
          <wp:inline distT="0" distB="0" distL="0" distR="0" wp14:anchorId="1886BAD8" wp14:editId="676EB758">
            <wp:extent cx="4067175" cy="2819400"/>
            <wp:effectExtent l="0" t="0" r="9525" b="0"/>
            <wp:docPr id="102194395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67175" cy="2819400"/>
                    </a:xfrm>
                    <a:prstGeom prst="rect">
                      <a:avLst/>
                    </a:prstGeom>
                    <a:noFill/>
                  </pic:spPr>
                </pic:pic>
              </a:graphicData>
            </a:graphic>
          </wp:inline>
        </w:drawing>
      </w:r>
    </w:p>
    <w:p w14:paraId="1BB61035" w14:textId="3DC9E451" w:rsidR="002F11FB" w:rsidRPr="00924A23" w:rsidRDefault="009C1E33" w:rsidP="00924A23">
      <w:pPr>
        <w:pStyle w:val="ListParagraph"/>
        <w:spacing w:line="360" w:lineRule="auto"/>
        <w:ind w:left="405"/>
        <w:jc w:val="both"/>
        <w:rPr>
          <w:rFonts w:ascii="Georgia" w:hAnsi="Georgia" w:cs="Times New Roman"/>
          <w:b/>
          <w:bCs/>
          <w:sz w:val="24"/>
          <w:szCs w:val="24"/>
        </w:rPr>
      </w:pPr>
      <w:r w:rsidRPr="00924A23">
        <w:rPr>
          <w:rFonts w:ascii="Georgia" w:hAnsi="Georgia" w:cs="Times New Roman"/>
          <w:b/>
          <w:bCs/>
          <w:sz w:val="24"/>
          <w:szCs w:val="24"/>
        </w:rPr>
        <w:t xml:space="preserve">8.0 MARGINAL UTILITY AND MARGINAL RATE OF SUBSTITUTION   </w:t>
      </w:r>
    </w:p>
    <w:p w14:paraId="1EA33185" w14:textId="0307E59F" w:rsidR="002F11FB" w:rsidRPr="00924A23" w:rsidRDefault="002F11FB" w:rsidP="00924A23">
      <w:pPr>
        <w:pStyle w:val="ListParagraph"/>
        <w:spacing w:line="360" w:lineRule="auto"/>
        <w:ind w:left="405"/>
        <w:jc w:val="both"/>
        <w:rPr>
          <w:rFonts w:ascii="Georgia" w:hAnsi="Georgia" w:cs="Times New Roman"/>
          <w:sz w:val="24"/>
          <w:szCs w:val="24"/>
        </w:rPr>
      </w:pPr>
      <w:r w:rsidRPr="00924A23">
        <w:rPr>
          <w:rFonts w:ascii="Georgia" w:hAnsi="Georgia" w:cs="Times New Roman"/>
          <w:sz w:val="24"/>
          <w:szCs w:val="24"/>
        </w:rPr>
        <w:t xml:space="preserve">Consider a consumer consuming bundle </w:t>
      </w:r>
      <w:r w:rsidR="001713A4" w:rsidRPr="00924A23">
        <w:rPr>
          <w:rFonts w:ascii="Georgia" w:hAnsi="Georgia" w:cs="Times New Roman"/>
          <w:sz w:val="24"/>
          <w:szCs w:val="24"/>
        </w:rPr>
        <w:t>(X</w:t>
      </w:r>
      <w:r w:rsidRPr="00924A23">
        <w:rPr>
          <w:rFonts w:ascii="Georgia" w:hAnsi="Georgia" w:cs="Times New Roman"/>
          <w:sz w:val="24"/>
          <w:szCs w:val="24"/>
        </w:rPr>
        <w:t>1X</w:t>
      </w:r>
      <w:r w:rsidR="001713A4" w:rsidRPr="00924A23">
        <w:rPr>
          <w:rFonts w:ascii="Georgia" w:hAnsi="Georgia" w:cs="Times New Roman"/>
          <w:sz w:val="24"/>
          <w:szCs w:val="24"/>
        </w:rPr>
        <w:t>2)</w:t>
      </w:r>
      <w:r w:rsidRPr="00924A23">
        <w:rPr>
          <w:rFonts w:ascii="Georgia" w:hAnsi="Georgia" w:cs="Times New Roman"/>
          <w:sz w:val="24"/>
          <w:szCs w:val="24"/>
        </w:rPr>
        <w:t xml:space="preserve">. The amount by which the total utility </w:t>
      </w:r>
      <w:r w:rsidR="001713A4" w:rsidRPr="00924A23">
        <w:rPr>
          <w:rFonts w:ascii="Georgia" w:hAnsi="Georgia" w:cs="Times New Roman"/>
          <w:sz w:val="24"/>
          <w:szCs w:val="24"/>
        </w:rPr>
        <w:t>changes U</w:t>
      </w:r>
      <w:r w:rsidRPr="00924A23">
        <w:rPr>
          <w:rFonts w:ascii="Georgia" w:hAnsi="Georgia" w:cs="Times New Roman"/>
          <w:sz w:val="24"/>
          <w:szCs w:val="24"/>
        </w:rPr>
        <w:t xml:space="preserve"> </w:t>
      </w:r>
      <w:r w:rsidR="001713A4" w:rsidRPr="00924A23">
        <w:rPr>
          <w:rFonts w:ascii="Georgia" w:hAnsi="Georgia" w:cs="Times New Roman"/>
          <w:sz w:val="24"/>
          <w:szCs w:val="24"/>
        </w:rPr>
        <w:t>(X</w:t>
      </w:r>
      <w:r w:rsidRPr="00924A23">
        <w:rPr>
          <w:rFonts w:ascii="Georgia" w:hAnsi="Georgia" w:cs="Times New Roman"/>
          <w:sz w:val="24"/>
          <w:szCs w:val="24"/>
        </w:rPr>
        <w:t xml:space="preserve">1X2) when an extra unit of a good is consumed is the marginal u utility with respect to the good.  Suppose an extra unit of </w:t>
      </w:r>
      <w:r w:rsidR="001713A4" w:rsidRPr="00924A23">
        <w:rPr>
          <w:rFonts w:ascii="Georgia" w:hAnsi="Georgia" w:cs="Times New Roman"/>
          <w:sz w:val="24"/>
          <w:szCs w:val="24"/>
        </w:rPr>
        <w:t>good is</w:t>
      </w:r>
      <w:r w:rsidRPr="00924A23">
        <w:rPr>
          <w:rFonts w:ascii="Georgia" w:hAnsi="Georgia" w:cs="Times New Roman"/>
          <w:sz w:val="24"/>
          <w:szCs w:val="24"/>
        </w:rPr>
        <w:t xml:space="preserve"> consumed such that total utility changes from </w:t>
      </w:r>
      <w:r w:rsidR="001713A4" w:rsidRPr="00924A23">
        <w:rPr>
          <w:rFonts w:ascii="Georgia" w:hAnsi="Georgia" w:cs="Times New Roman"/>
          <w:sz w:val="24"/>
          <w:szCs w:val="24"/>
        </w:rPr>
        <w:t>U(X</w:t>
      </w:r>
      <w:r w:rsidRPr="00924A23">
        <w:rPr>
          <w:rFonts w:ascii="Georgia" w:hAnsi="Georgia" w:cs="Times New Roman"/>
          <w:sz w:val="24"/>
          <w:szCs w:val="24"/>
        </w:rPr>
        <w:t xml:space="preserve">1X2) to U </w:t>
      </w:r>
      <w:r w:rsidR="001713A4" w:rsidRPr="00924A23">
        <w:rPr>
          <w:rFonts w:ascii="Georgia" w:hAnsi="Georgia" w:cs="Times New Roman"/>
          <w:sz w:val="24"/>
          <w:szCs w:val="24"/>
        </w:rPr>
        <w:t>(X</w:t>
      </w:r>
      <w:r w:rsidRPr="00924A23">
        <w:rPr>
          <w:rFonts w:ascii="Georgia" w:hAnsi="Georgia" w:cs="Times New Roman"/>
          <w:sz w:val="24"/>
          <w:szCs w:val="24"/>
        </w:rPr>
        <w:t>1 + ∆X</w:t>
      </w:r>
      <w:r w:rsidR="001713A4" w:rsidRPr="00924A23">
        <w:rPr>
          <w:rFonts w:ascii="Georgia" w:hAnsi="Georgia" w:cs="Times New Roman"/>
          <w:sz w:val="24"/>
          <w:szCs w:val="24"/>
        </w:rPr>
        <w:t>1, X</w:t>
      </w:r>
      <w:r w:rsidRPr="00924A23">
        <w:rPr>
          <w:rFonts w:ascii="Georgia" w:hAnsi="Georgia" w:cs="Times New Roman"/>
          <w:sz w:val="24"/>
          <w:szCs w:val="24"/>
        </w:rPr>
        <w:t xml:space="preserve">2) </w:t>
      </w:r>
      <w:r w:rsidR="001713A4" w:rsidRPr="00924A23">
        <w:rPr>
          <w:rFonts w:ascii="Georgia" w:hAnsi="Georgia" w:cs="Times New Roman"/>
          <w:sz w:val="24"/>
          <w:szCs w:val="24"/>
        </w:rPr>
        <w:t>the MU</w:t>
      </w:r>
      <w:r w:rsidRPr="00924A23">
        <w:rPr>
          <w:rFonts w:ascii="Georgia" w:hAnsi="Georgia" w:cs="Times New Roman"/>
          <w:sz w:val="24"/>
          <w:szCs w:val="24"/>
        </w:rPr>
        <w:t xml:space="preserve"> of good 1 is written as: </w:t>
      </w:r>
    </w:p>
    <w:p w14:paraId="2DE869EF" w14:textId="77777777" w:rsidR="002F11FB" w:rsidRPr="00924A23" w:rsidRDefault="002F11FB" w:rsidP="00924A23">
      <w:pPr>
        <w:pStyle w:val="ListParagraph"/>
        <w:spacing w:line="360" w:lineRule="auto"/>
        <w:ind w:left="405"/>
        <w:jc w:val="both"/>
        <w:rPr>
          <w:rFonts w:ascii="Georgia" w:hAnsi="Georgia" w:cs="Times New Roman"/>
          <w:sz w:val="24"/>
          <w:szCs w:val="24"/>
        </w:rPr>
      </w:pPr>
    </w:p>
    <w:p w14:paraId="25FE61A1" w14:textId="4DCDC07C" w:rsidR="002F11FB" w:rsidRPr="00924A23" w:rsidRDefault="002F11FB" w:rsidP="00924A23">
      <w:pPr>
        <w:pStyle w:val="ListParagraph"/>
        <w:spacing w:line="360" w:lineRule="auto"/>
        <w:ind w:left="405"/>
        <w:jc w:val="both"/>
        <w:rPr>
          <w:rFonts w:ascii="Georgia" w:hAnsi="Georgia" w:cs="Times New Roman"/>
          <w:sz w:val="24"/>
          <w:szCs w:val="24"/>
        </w:rPr>
      </w:pPr>
      <w:r w:rsidRPr="00924A23">
        <w:rPr>
          <w:rFonts w:ascii="Georgia" w:hAnsi="Georgia" w:cs="Times New Roman"/>
          <w:sz w:val="24"/>
          <w:szCs w:val="24"/>
        </w:rPr>
        <w:t>Mu=∆X1/∆X2=</w:t>
      </w:r>
      <w:r w:rsidR="003043C1" w:rsidRPr="00924A23">
        <w:rPr>
          <w:rFonts w:ascii="Georgia" w:hAnsi="Georgia" w:cs="Times New Roman"/>
          <w:sz w:val="24"/>
          <w:szCs w:val="24"/>
        </w:rPr>
        <w:t xml:space="preserve">U </w:t>
      </w:r>
      <w:r w:rsidRPr="00924A23">
        <w:rPr>
          <w:rFonts w:ascii="Georgia" w:hAnsi="Georgia" w:cs="Times New Roman"/>
          <w:sz w:val="24"/>
          <w:szCs w:val="24"/>
        </w:rPr>
        <w:t>(X1+∆X1</w:t>
      </w:r>
      <w:r w:rsidR="009A1DD2" w:rsidRPr="00924A23">
        <w:rPr>
          <w:rFonts w:ascii="Georgia" w:hAnsi="Georgia" w:cs="Times New Roman"/>
          <w:sz w:val="24"/>
          <w:szCs w:val="24"/>
        </w:rPr>
        <w:t>,</w:t>
      </w:r>
      <w:r w:rsidR="003043C1" w:rsidRPr="00924A23">
        <w:rPr>
          <w:rFonts w:ascii="Georgia" w:hAnsi="Georgia" w:cs="Times New Roman"/>
          <w:sz w:val="24"/>
          <w:szCs w:val="24"/>
        </w:rPr>
        <w:t xml:space="preserve"> </w:t>
      </w:r>
      <w:r w:rsidR="009A1DD2" w:rsidRPr="00924A23">
        <w:rPr>
          <w:rFonts w:ascii="Georgia" w:hAnsi="Georgia" w:cs="Times New Roman"/>
          <w:sz w:val="24"/>
          <w:szCs w:val="24"/>
        </w:rPr>
        <w:t>X</w:t>
      </w:r>
      <w:r w:rsidRPr="00924A23">
        <w:rPr>
          <w:rFonts w:ascii="Georgia" w:hAnsi="Georgia" w:cs="Times New Roman"/>
          <w:sz w:val="24"/>
          <w:szCs w:val="24"/>
        </w:rPr>
        <w:t>2-U</w:t>
      </w:r>
      <w:r w:rsidR="003043C1" w:rsidRPr="00924A23">
        <w:rPr>
          <w:rFonts w:ascii="Georgia" w:hAnsi="Georgia" w:cs="Times New Roman"/>
          <w:sz w:val="24"/>
          <w:szCs w:val="24"/>
        </w:rPr>
        <w:t xml:space="preserve"> </w:t>
      </w:r>
      <w:r w:rsidRPr="00924A23">
        <w:rPr>
          <w:rFonts w:ascii="Georgia" w:hAnsi="Georgia" w:cs="Times New Roman"/>
          <w:sz w:val="24"/>
          <w:szCs w:val="24"/>
        </w:rPr>
        <w:t>(X1,</w:t>
      </w:r>
      <w:r w:rsidR="003043C1" w:rsidRPr="00924A23">
        <w:rPr>
          <w:rFonts w:ascii="Georgia" w:hAnsi="Georgia" w:cs="Times New Roman"/>
          <w:sz w:val="24"/>
          <w:szCs w:val="24"/>
        </w:rPr>
        <w:t xml:space="preserve"> </w:t>
      </w:r>
      <w:r w:rsidRPr="00924A23">
        <w:rPr>
          <w:rFonts w:ascii="Georgia" w:hAnsi="Georgia" w:cs="Times New Roman"/>
          <w:sz w:val="24"/>
          <w:szCs w:val="24"/>
        </w:rPr>
        <w:t>X2)/ ∆X1</w:t>
      </w:r>
    </w:p>
    <w:p w14:paraId="75350C1C" w14:textId="0F1E7760" w:rsidR="002F11FB" w:rsidRPr="00924A23" w:rsidRDefault="002F11FB" w:rsidP="00924A23">
      <w:pPr>
        <w:pStyle w:val="ListParagraph"/>
        <w:spacing w:line="360" w:lineRule="auto"/>
        <w:ind w:left="405"/>
        <w:jc w:val="both"/>
        <w:rPr>
          <w:rFonts w:ascii="Georgia" w:hAnsi="Georgia" w:cs="Times New Roman"/>
          <w:sz w:val="24"/>
          <w:szCs w:val="24"/>
        </w:rPr>
      </w:pPr>
    </w:p>
    <w:p w14:paraId="1ED65241" w14:textId="4BED900A" w:rsidR="002F11FB" w:rsidRPr="00924A23" w:rsidRDefault="002F11FB" w:rsidP="00924A23">
      <w:pPr>
        <w:pStyle w:val="ListParagraph"/>
        <w:spacing w:line="360" w:lineRule="auto"/>
        <w:ind w:left="405"/>
        <w:jc w:val="both"/>
        <w:rPr>
          <w:rFonts w:ascii="Georgia" w:hAnsi="Georgia" w:cs="Times New Roman"/>
          <w:sz w:val="24"/>
          <w:szCs w:val="24"/>
        </w:rPr>
      </w:pPr>
      <w:r w:rsidRPr="00924A23">
        <w:rPr>
          <w:rFonts w:ascii="Georgia" w:hAnsi="Georgia" w:cs="Times New Roman"/>
          <w:sz w:val="24"/>
          <w:szCs w:val="24"/>
        </w:rPr>
        <w:t xml:space="preserve">It measures the rate of change in utility (∆U) associated with a small change in the amount of good 1 </w:t>
      </w:r>
      <w:r w:rsidR="001713A4" w:rsidRPr="00924A23">
        <w:rPr>
          <w:rFonts w:ascii="Georgia" w:hAnsi="Georgia" w:cs="Times New Roman"/>
          <w:sz w:val="24"/>
          <w:szCs w:val="24"/>
        </w:rPr>
        <w:t>(∆</w:t>
      </w:r>
      <w:r w:rsidRPr="00924A23">
        <w:rPr>
          <w:rFonts w:ascii="Georgia" w:hAnsi="Georgia" w:cs="Times New Roman"/>
          <w:sz w:val="24"/>
          <w:szCs w:val="24"/>
        </w:rPr>
        <w:t>X</w:t>
      </w:r>
      <w:r w:rsidR="001713A4" w:rsidRPr="00924A23">
        <w:rPr>
          <w:rFonts w:ascii="Georgia" w:hAnsi="Georgia" w:cs="Times New Roman"/>
          <w:sz w:val="24"/>
          <w:szCs w:val="24"/>
        </w:rPr>
        <w:t>1).</w:t>
      </w:r>
      <w:r w:rsidRPr="00924A23">
        <w:rPr>
          <w:rFonts w:ascii="Georgia" w:hAnsi="Georgia" w:cs="Times New Roman"/>
          <w:sz w:val="24"/>
          <w:szCs w:val="24"/>
        </w:rPr>
        <w:t xml:space="preserve"> </w:t>
      </w:r>
      <w:r w:rsidR="003043C1" w:rsidRPr="00924A23">
        <w:rPr>
          <w:rFonts w:ascii="Georgia" w:hAnsi="Georgia" w:cs="Times New Roman"/>
          <w:sz w:val="24"/>
          <w:szCs w:val="24"/>
        </w:rPr>
        <w:t>Therefore,</w:t>
      </w:r>
      <w:r w:rsidRPr="00924A23">
        <w:rPr>
          <w:rFonts w:ascii="Georgia" w:hAnsi="Georgia" w:cs="Times New Roman"/>
          <w:sz w:val="24"/>
          <w:szCs w:val="24"/>
        </w:rPr>
        <w:t xml:space="preserve"> to calculate the change in utility associated with a small change in consumption of good 1, we can multiply the change in consumption by the MU of the good.  </w:t>
      </w:r>
    </w:p>
    <w:p w14:paraId="1FD2079B" w14:textId="1092694B" w:rsidR="002F11FB" w:rsidRPr="00924A23" w:rsidRDefault="002F11FB" w:rsidP="00924A23">
      <w:pPr>
        <w:pStyle w:val="ListParagraph"/>
        <w:spacing w:line="360" w:lineRule="auto"/>
        <w:ind w:left="405"/>
        <w:jc w:val="both"/>
        <w:rPr>
          <w:rFonts w:ascii="Georgia" w:hAnsi="Georgia" w:cs="Times New Roman"/>
          <w:sz w:val="24"/>
          <w:szCs w:val="24"/>
        </w:rPr>
      </w:pPr>
    </w:p>
    <w:p w14:paraId="1DE41722" w14:textId="77777777" w:rsidR="0039528F" w:rsidRPr="00924A23" w:rsidRDefault="002F11FB" w:rsidP="00924A23">
      <w:pPr>
        <w:pStyle w:val="ListParagraph"/>
        <w:spacing w:line="360" w:lineRule="auto"/>
        <w:ind w:left="405"/>
        <w:jc w:val="both"/>
        <w:rPr>
          <w:rFonts w:ascii="Georgia" w:hAnsi="Georgia" w:cs="Times New Roman"/>
          <w:sz w:val="24"/>
          <w:szCs w:val="24"/>
        </w:rPr>
      </w:pPr>
      <w:r w:rsidRPr="00924A23">
        <w:rPr>
          <w:rFonts w:ascii="Georgia" w:hAnsi="Georgia" w:cs="Times New Roman"/>
          <w:sz w:val="24"/>
          <w:szCs w:val="24"/>
        </w:rPr>
        <w:t xml:space="preserve">∆U = </w:t>
      </w:r>
      <w:bookmarkStart w:id="1" w:name="_Hlk146529039"/>
      <w:r w:rsidRPr="00924A23">
        <w:rPr>
          <w:rFonts w:ascii="Georgia" w:hAnsi="Georgia" w:cs="Times New Roman"/>
          <w:sz w:val="24"/>
          <w:szCs w:val="24"/>
        </w:rPr>
        <w:t>∆M</w:t>
      </w:r>
      <w:bookmarkEnd w:id="1"/>
      <w:r w:rsidRPr="00924A23">
        <w:rPr>
          <w:rFonts w:ascii="Georgia" w:hAnsi="Georgia" w:cs="Times New Roman"/>
          <w:sz w:val="24"/>
          <w:szCs w:val="24"/>
        </w:rPr>
        <w:t>U</w:t>
      </w:r>
      <w:r w:rsidRPr="00924A23">
        <w:rPr>
          <w:rFonts w:ascii="Georgia" w:hAnsi="Georgia" w:cs="Times New Roman"/>
          <w:sz w:val="24"/>
          <w:szCs w:val="24"/>
          <w:vertAlign w:val="subscript"/>
        </w:rPr>
        <w:t>1</w:t>
      </w:r>
      <w:r w:rsidRPr="00924A23">
        <w:rPr>
          <w:rFonts w:ascii="Georgia" w:hAnsi="Georgia" w:cs="Times New Roman"/>
          <w:sz w:val="24"/>
          <w:szCs w:val="24"/>
        </w:rPr>
        <w:t xml:space="preserve"> </w:t>
      </w:r>
      <w:bookmarkStart w:id="2" w:name="_Hlk146528875"/>
      <w:bookmarkStart w:id="3" w:name="_Hlk146529443"/>
      <w:r w:rsidRPr="00924A23">
        <w:rPr>
          <w:rFonts w:ascii="Georgia" w:hAnsi="Georgia" w:cs="Times New Roman"/>
          <w:sz w:val="24"/>
          <w:szCs w:val="24"/>
        </w:rPr>
        <w:t>∆X</w:t>
      </w:r>
      <w:r w:rsidRPr="00924A23">
        <w:rPr>
          <w:rFonts w:ascii="Georgia" w:hAnsi="Georgia" w:cs="Times New Roman"/>
          <w:sz w:val="24"/>
          <w:szCs w:val="24"/>
          <w:vertAlign w:val="subscript"/>
        </w:rPr>
        <w:t xml:space="preserve">1 </w:t>
      </w:r>
      <w:bookmarkEnd w:id="2"/>
    </w:p>
    <w:bookmarkEnd w:id="3"/>
    <w:p w14:paraId="73C861D1" w14:textId="5541E9EB" w:rsidR="0039528F" w:rsidRPr="00924A23" w:rsidRDefault="002F11FB" w:rsidP="00924A23">
      <w:pPr>
        <w:pStyle w:val="ListParagraph"/>
        <w:spacing w:line="360" w:lineRule="auto"/>
        <w:ind w:left="405"/>
        <w:jc w:val="both"/>
        <w:rPr>
          <w:rFonts w:ascii="Georgia" w:hAnsi="Georgia" w:cs="Times New Roman"/>
          <w:b/>
          <w:bCs/>
          <w:sz w:val="24"/>
          <w:szCs w:val="24"/>
        </w:rPr>
      </w:pPr>
      <w:r w:rsidRPr="00924A23">
        <w:rPr>
          <w:rFonts w:ascii="Georgia" w:hAnsi="Georgia" w:cs="Times New Roman"/>
          <w:sz w:val="24"/>
          <w:szCs w:val="24"/>
        </w:rPr>
        <w:t xml:space="preserve"> </w:t>
      </w:r>
      <w:r w:rsidR="001713A4" w:rsidRPr="00924A23">
        <w:rPr>
          <w:rFonts w:ascii="Georgia" w:hAnsi="Georgia" w:cs="Times New Roman"/>
          <w:b/>
          <w:bCs/>
          <w:sz w:val="24"/>
          <w:szCs w:val="24"/>
        </w:rPr>
        <w:t>Similarly, ∆</w:t>
      </w:r>
      <w:proofErr w:type="spellStart"/>
      <w:r w:rsidR="0039528F" w:rsidRPr="00924A23">
        <w:rPr>
          <w:rFonts w:ascii="Georgia" w:hAnsi="Georgia" w:cs="Times New Roman"/>
          <w:b/>
          <w:bCs/>
          <w:sz w:val="24"/>
          <w:szCs w:val="24"/>
        </w:rPr>
        <w:t>MU</w:t>
      </w:r>
      <w:r w:rsidR="0039528F" w:rsidRPr="00924A23">
        <w:rPr>
          <w:rFonts w:ascii="Georgia" w:hAnsi="Georgia" w:cs="Times New Roman"/>
          <w:b/>
          <w:bCs/>
          <w:sz w:val="24"/>
          <w:szCs w:val="24"/>
          <w:vertAlign w:val="subscript"/>
        </w:rPr>
        <w:t>x</w:t>
      </w:r>
      <w:proofErr w:type="spellEnd"/>
      <w:r w:rsidR="0039528F" w:rsidRPr="00924A23">
        <w:rPr>
          <w:rFonts w:ascii="Georgia" w:hAnsi="Georgia" w:cs="Times New Roman"/>
          <w:b/>
          <w:bCs/>
          <w:sz w:val="24"/>
          <w:szCs w:val="24"/>
        </w:rPr>
        <w:t xml:space="preserve"> = ∆U/∆X</w:t>
      </w:r>
      <w:r w:rsidR="0039528F" w:rsidRPr="00924A23">
        <w:rPr>
          <w:rFonts w:ascii="Georgia" w:hAnsi="Georgia" w:cs="Times New Roman"/>
          <w:b/>
          <w:bCs/>
          <w:sz w:val="24"/>
          <w:szCs w:val="24"/>
          <w:vertAlign w:val="subscript"/>
        </w:rPr>
        <w:t>2</w:t>
      </w:r>
      <w:r w:rsidR="0039528F" w:rsidRPr="00924A23">
        <w:rPr>
          <w:rFonts w:ascii="Georgia" w:hAnsi="Georgia" w:cs="Times New Roman"/>
          <w:b/>
          <w:bCs/>
          <w:sz w:val="24"/>
          <w:szCs w:val="24"/>
        </w:rPr>
        <w:t xml:space="preserve"> = </w:t>
      </w:r>
      <w:r w:rsidR="001713A4" w:rsidRPr="00924A23">
        <w:rPr>
          <w:rFonts w:ascii="Georgia" w:hAnsi="Georgia" w:cs="Times New Roman"/>
          <w:b/>
          <w:bCs/>
          <w:sz w:val="24"/>
          <w:szCs w:val="24"/>
        </w:rPr>
        <w:t>U (</w:t>
      </w:r>
      <w:r w:rsidR="0039528F" w:rsidRPr="00924A23">
        <w:rPr>
          <w:rFonts w:ascii="Georgia" w:hAnsi="Georgia" w:cs="Times New Roman"/>
          <w:b/>
          <w:bCs/>
          <w:sz w:val="24"/>
          <w:szCs w:val="24"/>
        </w:rPr>
        <w:t>X</w:t>
      </w:r>
      <w:r w:rsidR="0039528F" w:rsidRPr="00924A23">
        <w:rPr>
          <w:rFonts w:ascii="Georgia" w:hAnsi="Georgia" w:cs="Times New Roman"/>
          <w:b/>
          <w:bCs/>
          <w:sz w:val="24"/>
          <w:szCs w:val="24"/>
          <w:vertAlign w:val="subscript"/>
        </w:rPr>
        <w:t>1</w:t>
      </w:r>
      <w:r w:rsidR="0039528F" w:rsidRPr="00924A23">
        <w:rPr>
          <w:rFonts w:ascii="Georgia" w:hAnsi="Georgia" w:cs="Times New Roman"/>
          <w:b/>
          <w:bCs/>
          <w:sz w:val="24"/>
          <w:szCs w:val="24"/>
        </w:rPr>
        <w:t xml:space="preserve"> + ∆X</w:t>
      </w:r>
      <w:r w:rsidR="0039528F" w:rsidRPr="00924A23">
        <w:rPr>
          <w:rFonts w:ascii="Georgia" w:hAnsi="Georgia" w:cs="Times New Roman"/>
          <w:b/>
          <w:bCs/>
          <w:sz w:val="24"/>
          <w:szCs w:val="24"/>
          <w:vertAlign w:val="subscript"/>
        </w:rPr>
        <w:t xml:space="preserve">1 </w:t>
      </w:r>
      <w:r w:rsidR="0039528F" w:rsidRPr="00924A23">
        <w:rPr>
          <w:rFonts w:ascii="Georgia" w:hAnsi="Georgia" w:cs="Times New Roman"/>
          <w:b/>
          <w:bCs/>
          <w:sz w:val="24"/>
          <w:szCs w:val="24"/>
        </w:rPr>
        <w:t>X</w:t>
      </w:r>
      <w:r w:rsidR="0039528F" w:rsidRPr="00924A23">
        <w:rPr>
          <w:rFonts w:ascii="Georgia" w:hAnsi="Georgia" w:cs="Times New Roman"/>
          <w:b/>
          <w:bCs/>
          <w:sz w:val="24"/>
          <w:szCs w:val="24"/>
          <w:vertAlign w:val="subscript"/>
        </w:rPr>
        <w:t>2</w:t>
      </w:r>
      <w:r w:rsidR="0039528F" w:rsidRPr="00924A23">
        <w:rPr>
          <w:rFonts w:ascii="Georgia" w:hAnsi="Georgia" w:cs="Times New Roman"/>
          <w:b/>
          <w:bCs/>
          <w:sz w:val="24"/>
          <w:szCs w:val="24"/>
        </w:rPr>
        <w:t>)-</w:t>
      </w:r>
      <w:r w:rsidR="001713A4" w:rsidRPr="00924A23">
        <w:rPr>
          <w:rFonts w:ascii="Georgia" w:hAnsi="Georgia" w:cs="Times New Roman"/>
          <w:b/>
          <w:bCs/>
          <w:sz w:val="24"/>
          <w:szCs w:val="24"/>
        </w:rPr>
        <w:t>U (</w:t>
      </w:r>
      <w:r w:rsidR="0039528F" w:rsidRPr="00924A23">
        <w:rPr>
          <w:rFonts w:ascii="Georgia" w:hAnsi="Georgia" w:cs="Times New Roman"/>
          <w:b/>
          <w:bCs/>
          <w:sz w:val="24"/>
          <w:szCs w:val="24"/>
        </w:rPr>
        <w:t>X</w:t>
      </w:r>
      <w:r w:rsidR="001713A4" w:rsidRPr="00924A23">
        <w:rPr>
          <w:rFonts w:ascii="Georgia" w:hAnsi="Georgia" w:cs="Times New Roman"/>
          <w:b/>
          <w:bCs/>
          <w:sz w:val="24"/>
          <w:szCs w:val="24"/>
          <w:vertAlign w:val="subscript"/>
        </w:rPr>
        <w:t>1</w:t>
      </w:r>
      <w:r w:rsidR="001713A4" w:rsidRPr="00924A23">
        <w:rPr>
          <w:rFonts w:ascii="Georgia" w:hAnsi="Georgia" w:cs="Times New Roman"/>
          <w:b/>
          <w:bCs/>
          <w:sz w:val="24"/>
          <w:szCs w:val="24"/>
        </w:rPr>
        <w:t>, X</w:t>
      </w:r>
      <w:proofErr w:type="gramStart"/>
      <w:r w:rsidR="0039528F" w:rsidRPr="00924A23">
        <w:rPr>
          <w:rFonts w:ascii="Georgia" w:hAnsi="Georgia" w:cs="Times New Roman"/>
          <w:b/>
          <w:bCs/>
          <w:sz w:val="24"/>
          <w:szCs w:val="24"/>
          <w:vertAlign w:val="subscript"/>
        </w:rPr>
        <w:t xml:space="preserve">2 </w:t>
      </w:r>
      <w:r w:rsidR="0039528F" w:rsidRPr="00924A23">
        <w:rPr>
          <w:rFonts w:ascii="Georgia" w:hAnsi="Georgia" w:cs="Times New Roman"/>
          <w:b/>
          <w:bCs/>
          <w:sz w:val="24"/>
          <w:szCs w:val="24"/>
        </w:rPr>
        <w:t>)</w:t>
      </w:r>
      <w:proofErr w:type="gramEnd"/>
      <w:r w:rsidR="0039528F" w:rsidRPr="00924A23">
        <w:rPr>
          <w:rFonts w:ascii="Georgia" w:hAnsi="Georgia" w:cs="Times New Roman"/>
          <w:b/>
          <w:bCs/>
          <w:sz w:val="24"/>
          <w:szCs w:val="24"/>
        </w:rPr>
        <w:t>/  ∆X</w:t>
      </w:r>
      <w:r w:rsidR="0039528F" w:rsidRPr="00924A23">
        <w:rPr>
          <w:rFonts w:ascii="Georgia" w:hAnsi="Georgia" w:cs="Times New Roman"/>
          <w:b/>
          <w:bCs/>
          <w:sz w:val="24"/>
          <w:szCs w:val="24"/>
          <w:vertAlign w:val="subscript"/>
        </w:rPr>
        <w:t>1</w:t>
      </w:r>
      <w:r w:rsidR="0039528F" w:rsidRPr="00924A23">
        <w:rPr>
          <w:rFonts w:ascii="Georgia" w:hAnsi="Georgia" w:cs="Times New Roman"/>
          <w:b/>
          <w:bCs/>
          <w:sz w:val="24"/>
          <w:szCs w:val="24"/>
        </w:rPr>
        <w:t xml:space="preserve"> </w:t>
      </w:r>
    </w:p>
    <w:p w14:paraId="413265CF" w14:textId="77777777" w:rsidR="0039528F" w:rsidRPr="00924A23" w:rsidRDefault="0039528F" w:rsidP="00924A23">
      <w:pPr>
        <w:pStyle w:val="ListParagraph"/>
        <w:spacing w:line="360" w:lineRule="auto"/>
        <w:ind w:left="405"/>
        <w:jc w:val="both"/>
        <w:rPr>
          <w:rFonts w:ascii="Georgia" w:hAnsi="Georgia" w:cs="Times New Roman"/>
          <w:sz w:val="24"/>
          <w:szCs w:val="24"/>
        </w:rPr>
      </w:pPr>
    </w:p>
    <w:p w14:paraId="3ABD2FD4" w14:textId="20C01314" w:rsidR="0016017D" w:rsidRPr="00924A23" w:rsidRDefault="003043C1" w:rsidP="00924A23">
      <w:pPr>
        <w:pStyle w:val="ListParagraph"/>
        <w:spacing w:line="360" w:lineRule="auto"/>
        <w:ind w:left="405"/>
        <w:jc w:val="both"/>
        <w:rPr>
          <w:rFonts w:ascii="Georgia" w:hAnsi="Georgia" w:cs="Times New Roman"/>
          <w:sz w:val="24"/>
          <w:szCs w:val="24"/>
        </w:rPr>
      </w:pPr>
      <w:r w:rsidRPr="00924A23">
        <w:rPr>
          <w:rFonts w:ascii="Georgia" w:hAnsi="Georgia" w:cs="Times New Roman"/>
          <w:sz w:val="24"/>
          <w:szCs w:val="24"/>
        </w:rPr>
        <w:t>R</w:t>
      </w:r>
      <w:r w:rsidR="002F11FB" w:rsidRPr="00924A23">
        <w:rPr>
          <w:rFonts w:ascii="Georgia" w:hAnsi="Georgia" w:cs="Times New Roman"/>
          <w:sz w:val="24"/>
          <w:szCs w:val="24"/>
        </w:rPr>
        <w:t xml:space="preserve">ecall that the MRS measures the slope of the IC at a given bundle of goods. Consider now a change in the consumption of each good </w:t>
      </w:r>
      <w:r w:rsidR="001713A4" w:rsidRPr="00924A23">
        <w:rPr>
          <w:rFonts w:ascii="Georgia" w:hAnsi="Georgia" w:cs="Times New Roman"/>
          <w:sz w:val="24"/>
          <w:szCs w:val="24"/>
        </w:rPr>
        <w:t>(∆</w:t>
      </w:r>
      <w:r w:rsidR="002F11FB" w:rsidRPr="00924A23">
        <w:rPr>
          <w:rFonts w:ascii="Georgia" w:hAnsi="Georgia" w:cs="Times New Roman"/>
          <w:sz w:val="24"/>
          <w:szCs w:val="24"/>
        </w:rPr>
        <w:t xml:space="preserve"> X1 ∆X2) that keeps utility constant, </w:t>
      </w:r>
      <w:r w:rsidR="001713A4" w:rsidRPr="00924A23">
        <w:rPr>
          <w:rFonts w:ascii="Georgia" w:hAnsi="Georgia" w:cs="Times New Roman"/>
          <w:sz w:val="24"/>
          <w:szCs w:val="24"/>
        </w:rPr>
        <w:t>i.e.</w:t>
      </w:r>
      <w:r w:rsidR="002F11FB" w:rsidRPr="00924A23">
        <w:rPr>
          <w:rFonts w:ascii="Georgia" w:hAnsi="Georgia" w:cs="Times New Roman"/>
          <w:sz w:val="24"/>
          <w:szCs w:val="24"/>
        </w:rPr>
        <w:t xml:space="preserve">  a change in </w:t>
      </w:r>
      <w:r w:rsidR="001713A4" w:rsidRPr="00924A23">
        <w:rPr>
          <w:rFonts w:ascii="Georgia" w:hAnsi="Georgia" w:cs="Times New Roman"/>
          <w:sz w:val="24"/>
          <w:szCs w:val="24"/>
        </w:rPr>
        <w:t>consumption that</w:t>
      </w:r>
      <w:r w:rsidR="002F11FB" w:rsidRPr="00924A23">
        <w:rPr>
          <w:rFonts w:ascii="Georgia" w:hAnsi="Georgia" w:cs="Times New Roman"/>
          <w:sz w:val="24"/>
          <w:szCs w:val="24"/>
        </w:rPr>
        <w:t xml:space="preserve"> moves us along IC, then MU1 </w:t>
      </w:r>
      <w:bookmarkStart w:id="4" w:name="_Hlk146529864"/>
      <w:r w:rsidR="002F11FB" w:rsidRPr="00924A23">
        <w:rPr>
          <w:rFonts w:ascii="Georgia" w:hAnsi="Georgia" w:cs="Times New Roman"/>
          <w:sz w:val="24"/>
          <w:szCs w:val="24"/>
        </w:rPr>
        <w:t xml:space="preserve">∆X1 </w:t>
      </w:r>
      <w:bookmarkEnd w:id="4"/>
      <w:r w:rsidR="002F11FB" w:rsidRPr="00924A23">
        <w:rPr>
          <w:rFonts w:ascii="Georgia" w:hAnsi="Georgia" w:cs="Times New Roman"/>
          <w:sz w:val="24"/>
          <w:szCs w:val="24"/>
        </w:rPr>
        <w:t xml:space="preserve">+ MU ∆X2 =∆ U  </w:t>
      </w:r>
    </w:p>
    <w:p w14:paraId="19FDDB6E" w14:textId="03A8A2A9" w:rsidR="002F11FB" w:rsidRPr="00924A23" w:rsidRDefault="002F11FB" w:rsidP="00924A23">
      <w:pPr>
        <w:pStyle w:val="ListParagraph"/>
        <w:spacing w:line="360" w:lineRule="auto"/>
        <w:ind w:left="405"/>
        <w:jc w:val="both"/>
        <w:rPr>
          <w:rFonts w:ascii="Georgia" w:hAnsi="Georgia" w:cs="Times New Roman"/>
          <w:sz w:val="24"/>
          <w:szCs w:val="24"/>
        </w:rPr>
      </w:pPr>
      <w:r w:rsidRPr="00924A23">
        <w:rPr>
          <w:rFonts w:ascii="Georgia" w:hAnsi="Georgia" w:cs="Times New Roman"/>
          <w:sz w:val="24"/>
          <w:szCs w:val="24"/>
        </w:rPr>
        <w:t xml:space="preserve"> Solving for the slope of the IC we have,</w:t>
      </w:r>
    </w:p>
    <w:p w14:paraId="0446C29E" w14:textId="00C56D47" w:rsidR="002F11FB" w:rsidRPr="00924A23" w:rsidRDefault="002F11FB" w:rsidP="00924A23">
      <w:pPr>
        <w:pStyle w:val="ListParagraph"/>
        <w:spacing w:line="360" w:lineRule="auto"/>
        <w:ind w:left="405"/>
        <w:jc w:val="both"/>
        <w:rPr>
          <w:rFonts w:ascii="Georgia" w:hAnsi="Georgia" w:cs="Times New Roman"/>
          <w:sz w:val="24"/>
          <w:szCs w:val="24"/>
        </w:rPr>
      </w:pPr>
      <w:r w:rsidRPr="00924A23">
        <w:rPr>
          <w:rFonts w:ascii="Georgia" w:hAnsi="Georgia" w:cs="Times New Roman"/>
          <w:sz w:val="24"/>
          <w:szCs w:val="24"/>
        </w:rPr>
        <w:t>MRT</w:t>
      </w:r>
      <w:r w:rsidR="0016017D" w:rsidRPr="00924A23">
        <w:rPr>
          <w:rFonts w:ascii="Georgia" w:hAnsi="Georgia" w:cs="Times New Roman"/>
          <w:sz w:val="24"/>
          <w:szCs w:val="24"/>
        </w:rPr>
        <w:t>s=∆X2/∆X1= -MU1/MU2</w:t>
      </w:r>
    </w:p>
    <w:p w14:paraId="1B242BCF" w14:textId="51E36B19" w:rsidR="00C226E3" w:rsidRPr="00924A23" w:rsidRDefault="00C226E3" w:rsidP="00924A23">
      <w:pPr>
        <w:pStyle w:val="ListParagraph"/>
        <w:spacing w:line="360" w:lineRule="auto"/>
        <w:ind w:left="405"/>
        <w:jc w:val="both"/>
        <w:rPr>
          <w:rFonts w:ascii="Georgia" w:hAnsi="Georgia" w:cs="Times New Roman"/>
          <w:sz w:val="24"/>
          <w:szCs w:val="24"/>
        </w:rPr>
      </w:pPr>
      <w:r w:rsidRPr="00924A23">
        <w:rPr>
          <w:rFonts w:ascii="Georgia" w:hAnsi="Georgia" w:cs="Times New Roman"/>
          <w:sz w:val="24"/>
          <w:szCs w:val="24"/>
        </w:rPr>
        <w:t>But ∂U= 0 since utility does not change along the indifference curve.</w:t>
      </w:r>
    </w:p>
    <w:p w14:paraId="2491579B" w14:textId="5BEA3320" w:rsidR="00C226E3" w:rsidRPr="00924A23" w:rsidRDefault="00C226E3" w:rsidP="00924A23">
      <w:pPr>
        <w:pStyle w:val="ListParagraph"/>
        <w:spacing w:line="360" w:lineRule="auto"/>
        <w:ind w:left="405"/>
        <w:jc w:val="both"/>
        <w:rPr>
          <w:rFonts w:ascii="Georgia" w:hAnsi="Georgia" w:cs="Times New Roman"/>
          <w:sz w:val="24"/>
          <w:szCs w:val="24"/>
        </w:rPr>
      </w:pPr>
      <w:r w:rsidRPr="00924A23">
        <w:rPr>
          <w:rFonts w:ascii="Georgia" w:hAnsi="Georgia" w:cs="Times New Roman"/>
          <w:sz w:val="24"/>
          <w:szCs w:val="24"/>
        </w:rPr>
        <w:t>MUX1 ∆X1 =</w:t>
      </w:r>
      <w:r w:rsidR="00095688" w:rsidRPr="00924A23">
        <w:rPr>
          <w:rFonts w:ascii="Georgia" w:hAnsi="Georgia" w:cs="Times New Roman"/>
          <w:sz w:val="24"/>
          <w:szCs w:val="24"/>
        </w:rPr>
        <w:t xml:space="preserve"> </w:t>
      </w:r>
      <w:r w:rsidRPr="00924A23">
        <w:rPr>
          <w:rFonts w:ascii="Georgia" w:hAnsi="Georgia" w:cs="Times New Roman"/>
          <w:sz w:val="24"/>
          <w:szCs w:val="24"/>
        </w:rPr>
        <w:t>-</w:t>
      </w:r>
      <w:r w:rsidR="00095688" w:rsidRPr="00924A23">
        <w:rPr>
          <w:rFonts w:ascii="Georgia" w:hAnsi="Georgia" w:cs="Times New Roman"/>
          <w:sz w:val="24"/>
          <w:szCs w:val="24"/>
        </w:rPr>
        <w:t xml:space="preserve"> </w:t>
      </w:r>
      <w:r w:rsidRPr="00924A23">
        <w:rPr>
          <w:rFonts w:ascii="Georgia" w:hAnsi="Georgia" w:cs="Times New Roman"/>
          <w:sz w:val="24"/>
          <w:szCs w:val="24"/>
        </w:rPr>
        <w:t>MUX2 ∆X2</w:t>
      </w:r>
    </w:p>
    <w:p w14:paraId="7B2D7C5F" w14:textId="4ECC28E4" w:rsidR="002F11FB" w:rsidRPr="00924A23" w:rsidRDefault="00095688" w:rsidP="00924A23">
      <w:pPr>
        <w:spacing w:line="360" w:lineRule="auto"/>
        <w:jc w:val="both"/>
        <w:rPr>
          <w:rFonts w:ascii="Georgia" w:hAnsi="Georgia" w:cs="Times New Roman"/>
          <w:sz w:val="24"/>
          <w:szCs w:val="24"/>
        </w:rPr>
      </w:pPr>
      <w:r w:rsidRPr="00924A23">
        <w:rPr>
          <w:rFonts w:ascii="Georgia" w:hAnsi="Georgia" w:cs="Times New Roman"/>
          <w:sz w:val="24"/>
          <w:szCs w:val="24"/>
        </w:rPr>
        <w:t xml:space="preserve">      </w:t>
      </w:r>
      <w:bookmarkStart w:id="5" w:name="_Hlk146530881"/>
      <w:r w:rsidRPr="00924A23">
        <w:rPr>
          <w:rFonts w:ascii="Georgia" w:hAnsi="Georgia" w:cs="Times New Roman"/>
          <w:sz w:val="24"/>
          <w:szCs w:val="24"/>
        </w:rPr>
        <w:t>-∆X2/∆X1</w:t>
      </w:r>
      <w:bookmarkEnd w:id="5"/>
      <w:r w:rsidRPr="00924A23">
        <w:rPr>
          <w:rFonts w:ascii="Georgia" w:hAnsi="Georgia" w:cs="Times New Roman"/>
          <w:sz w:val="24"/>
          <w:szCs w:val="24"/>
        </w:rPr>
        <w:t>= MUX1/ MUX2</w:t>
      </w:r>
      <w:bookmarkStart w:id="6" w:name="_Hlk146530047"/>
      <m:oMath>
        <m:r>
          <w:rPr>
            <w:rFonts w:ascii="Cambria Math" w:hAnsi="Cambria Math" w:cs="Times New Roman"/>
            <w:sz w:val="24"/>
            <w:szCs w:val="24"/>
          </w:rPr>
          <m:t>∂</m:t>
        </m:r>
      </m:oMath>
      <w:bookmarkEnd w:id="6"/>
    </w:p>
    <w:p w14:paraId="607F1D8B" w14:textId="77777777" w:rsidR="00095688" w:rsidRPr="00924A23" w:rsidRDefault="002F11FB" w:rsidP="00924A23">
      <w:pPr>
        <w:pStyle w:val="ListParagraph"/>
        <w:spacing w:line="360" w:lineRule="auto"/>
        <w:ind w:left="405"/>
        <w:jc w:val="both"/>
        <w:rPr>
          <w:rFonts w:ascii="Georgia" w:hAnsi="Georgia" w:cs="Times New Roman"/>
          <w:noProof/>
          <w:sz w:val="24"/>
          <w:szCs w:val="24"/>
        </w:rPr>
      </w:pPr>
      <w:r w:rsidRPr="00924A23">
        <w:rPr>
          <w:rFonts w:ascii="Georgia" w:hAnsi="Georgia" w:cs="Times New Roman"/>
          <w:noProof/>
          <w:sz w:val="24"/>
          <w:szCs w:val="24"/>
        </w:rPr>
        <w:t xml:space="preserve">The slope is negative since to get more of one good, lesser units of the other good must be consumed in order to keep the same level of utility. For example if </w:t>
      </w:r>
    </w:p>
    <w:p w14:paraId="369CE1B0" w14:textId="77777777" w:rsidR="00095688" w:rsidRPr="00924A23" w:rsidRDefault="00095688" w:rsidP="00924A23">
      <w:pPr>
        <w:pStyle w:val="ListParagraph"/>
        <w:spacing w:line="360" w:lineRule="auto"/>
        <w:ind w:left="405"/>
        <w:jc w:val="both"/>
        <w:rPr>
          <w:rFonts w:ascii="Georgia" w:hAnsi="Georgia" w:cs="Times New Roman"/>
          <w:noProof/>
          <w:sz w:val="24"/>
          <w:szCs w:val="24"/>
        </w:rPr>
      </w:pPr>
    </w:p>
    <w:p w14:paraId="2FA58F14" w14:textId="0B03AC36" w:rsidR="00095688" w:rsidRPr="00924A23" w:rsidRDefault="00095688" w:rsidP="00924A23">
      <w:pPr>
        <w:pStyle w:val="ListParagraph"/>
        <w:spacing w:line="360" w:lineRule="auto"/>
        <w:ind w:left="405"/>
        <w:jc w:val="both"/>
        <w:rPr>
          <w:rFonts w:ascii="Georgia" w:hAnsi="Georgia" w:cs="Times New Roman"/>
          <w:sz w:val="24"/>
          <w:szCs w:val="24"/>
        </w:rPr>
      </w:pPr>
      <w:r w:rsidRPr="00924A23">
        <w:rPr>
          <w:rFonts w:ascii="Georgia" w:hAnsi="Georgia" w:cs="Times New Roman"/>
          <w:sz w:val="24"/>
          <w:szCs w:val="24"/>
        </w:rPr>
        <w:t xml:space="preserve">∆X2/∆X1 </w:t>
      </w:r>
      <w:r w:rsidR="001713A4" w:rsidRPr="00924A23">
        <w:rPr>
          <w:rFonts w:ascii="Georgia" w:hAnsi="Georgia" w:cs="Times New Roman"/>
          <w:sz w:val="24"/>
          <w:szCs w:val="24"/>
        </w:rPr>
        <w:t>= -</w:t>
      </w:r>
      <w:r w:rsidRPr="00924A23">
        <w:rPr>
          <w:rFonts w:ascii="Georgia" w:hAnsi="Georgia" w:cs="Times New Roman"/>
          <w:sz w:val="24"/>
          <w:szCs w:val="24"/>
        </w:rPr>
        <w:t>MU1/MU2 = - 2</w:t>
      </w:r>
    </w:p>
    <w:p w14:paraId="1CA7AFDB" w14:textId="77777777" w:rsidR="00095688" w:rsidRPr="00924A23" w:rsidRDefault="00095688" w:rsidP="00924A23">
      <w:pPr>
        <w:pStyle w:val="ListParagraph"/>
        <w:spacing w:line="360" w:lineRule="auto"/>
        <w:ind w:left="405"/>
        <w:jc w:val="both"/>
        <w:rPr>
          <w:rFonts w:ascii="Georgia" w:hAnsi="Georgia" w:cs="Times New Roman"/>
          <w:noProof/>
          <w:sz w:val="24"/>
          <w:szCs w:val="24"/>
        </w:rPr>
      </w:pPr>
    </w:p>
    <w:p w14:paraId="31ACD393" w14:textId="2C079D89" w:rsidR="002F11FB" w:rsidRPr="00924A23" w:rsidRDefault="002F11FB" w:rsidP="00924A23">
      <w:pPr>
        <w:pStyle w:val="ListParagraph"/>
        <w:spacing w:line="360" w:lineRule="auto"/>
        <w:ind w:left="405"/>
        <w:jc w:val="both"/>
        <w:rPr>
          <w:rFonts w:ascii="Georgia" w:hAnsi="Georgia" w:cs="Times New Roman"/>
          <w:i/>
          <w:iCs/>
          <w:noProof/>
          <w:sz w:val="24"/>
          <w:szCs w:val="24"/>
        </w:rPr>
      </w:pPr>
      <w:r w:rsidRPr="00924A23">
        <w:rPr>
          <w:rFonts w:ascii="Georgia" w:hAnsi="Georgia" w:cs="Times New Roman"/>
          <w:i/>
          <w:iCs/>
          <w:noProof/>
          <w:sz w:val="24"/>
          <w:szCs w:val="24"/>
        </w:rPr>
        <w:t>Give up 2 units of good 2 to consume extra unit of good 1.</w:t>
      </w:r>
    </w:p>
    <w:p w14:paraId="2605CDB6" w14:textId="77777777" w:rsidR="002F11FB" w:rsidRPr="00924A23" w:rsidRDefault="002F11FB" w:rsidP="00924A23">
      <w:pPr>
        <w:pStyle w:val="ListParagraph"/>
        <w:spacing w:line="360" w:lineRule="auto"/>
        <w:ind w:left="405"/>
        <w:jc w:val="both"/>
        <w:rPr>
          <w:rFonts w:ascii="Georgia" w:hAnsi="Georgia" w:cs="Times New Roman"/>
          <w:noProof/>
          <w:sz w:val="24"/>
          <w:szCs w:val="24"/>
        </w:rPr>
      </w:pPr>
    </w:p>
    <w:p w14:paraId="003AC3BA" w14:textId="77777777" w:rsidR="002F11FB" w:rsidRPr="00924A23" w:rsidRDefault="002F11FB" w:rsidP="00924A23">
      <w:pPr>
        <w:pStyle w:val="ListParagraph"/>
        <w:spacing w:line="360" w:lineRule="auto"/>
        <w:ind w:left="405"/>
        <w:jc w:val="both"/>
        <w:rPr>
          <w:rFonts w:ascii="Georgia" w:hAnsi="Georgia" w:cs="Times New Roman"/>
          <w:noProof/>
          <w:sz w:val="24"/>
          <w:szCs w:val="24"/>
        </w:rPr>
      </w:pPr>
    </w:p>
    <w:p w14:paraId="11951BE4" w14:textId="2F9FE499" w:rsidR="002F11FB" w:rsidRPr="00924A23" w:rsidRDefault="002F11FB" w:rsidP="00924A23">
      <w:pPr>
        <w:pStyle w:val="ListParagraph"/>
        <w:spacing w:line="360" w:lineRule="auto"/>
        <w:ind w:left="405"/>
        <w:jc w:val="both"/>
        <w:rPr>
          <w:rFonts w:ascii="Georgia" w:hAnsi="Georgia" w:cs="Times New Roman"/>
          <w:sz w:val="24"/>
          <w:szCs w:val="24"/>
        </w:rPr>
      </w:pPr>
      <w:r w:rsidRPr="00924A23">
        <w:rPr>
          <w:rFonts w:ascii="Georgia" w:hAnsi="Georgia" w:cs="Times New Roman"/>
          <w:noProof/>
          <w:sz w:val="24"/>
          <w:szCs w:val="24"/>
        </w:rPr>
        <w:drawing>
          <wp:inline distT="0" distB="0" distL="0" distR="0" wp14:anchorId="2389D3F5" wp14:editId="5FFAD916">
            <wp:extent cx="5286375" cy="3248025"/>
            <wp:effectExtent l="0" t="0" r="9525" b="9525"/>
            <wp:docPr id="27059214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86375" cy="3248025"/>
                    </a:xfrm>
                    <a:prstGeom prst="rect">
                      <a:avLst/>
                    </a:prstGeom>
                    <a:noFill/>
                  </pic:spPr>
                </pic:pic>
              </a:graphicData>
            </a:graphic>
          </wp:inline>
        </w:drawing>
      </w:r>
    </w:p>
    <w:p w14:paraId="24119833" w14:textId="5208B577" w:rsidR="002F11FB" w:rsidRPr="00924A23" w:rsidRDefault="002F11FB" w:rsidP="00924A23">
      <w:pPr>
        <w:pStyle w:val="ListParagraph"/>
        <w:spacing w:line="360" w:lineRule="auto"/>
        <w:ind w:left="405"/>
        <w:jc w:val="both"/>
        <w:rPr>
          <w:rFonts w:ascii="Georgia" w:hAnsi="Georgia" w:cs="Times New Roman"/>
          <w:sz w:val="24"/>
          <w:szCs w:val="24"/>
        </w:rPr>
      </w:pPr>
    </w:p>
    <w:p w14:paraId="0F3325C8" w14:textId="1EC446E1" w:rsidR="002F11FB" w:rsidRPr="00924A23" w:rsidRDefault="009C1E33" w:rsidP="00924A23">
      <w:pPr>
        <w:pStyle w:val="ListParagraph"/>
        <w:numPr>
          <w:ilvl w:val="0"/>
          <w:numId w:val="7"/>
        </w:numPr>
        <w:spacing w:line="360" w:lineRule="auto"/>
        <w:jc w:val="both"/>
        <w:rPr>
          <w:rFonts w:ascii="Georgia" w:hAnsi="Georgia" w:cs="Times New Roman"/>
          <w:b/>
          <w:bCs/>
          <w:sz w:val="24"/>
          <w:szCs w:val="24"/>
        </w:rPr>
      </w:pPr>
      <w:r w:rsidRPr="00924A23">
        <w:rPr>
          <w:rFonts w:ascii="Georgia" w:hAnsi="Georgia" w:cs="Times New Roman"/>
          <w:b/>
          <w:bCs/>
          <w:sz w:val="24"/>
          <w:szCs w:val="24"/>
        </w:rPr>
        <w:lastRenderedPageBreak/>
        <w:t xml:space="preserve">CONSUMER EQUILIBRIUM  </w:t>
      </w:r>
    </w:p>
    <w:p w14:paraId="105137B2" w14:textId="5C33C20B" w:rsidR="00EA6CB8" w:rsidRPr="00924A23" w:rsidRDefault="002F11FB" w:rsidP="00924A23">
      <w:pPr>
        <w:spacing w:line="360" w:lineRule="auto"/>
        <w:jc w:val="both"/>
        <w:rPr>
          <w:rFonts w:ascii="Georgia" w:hAnsi="Georgia" w:cs="Times New Roman"/>
          <w:sz w:val="24"/>
          <w:szCs w:val="24"/>
        </w:rPr>
      </w:pPr>
      <w:r w:rsidRPr="00924A23">
        <w:rPr>
          <w:rFonts w:ascii="Georgia" w:hAnsi="Georgia" w:cs="Times New Roman"/>
          <w:sz w:val="24"/>
          <w:szCs w:val="24"/>
        </w:rPr>
        <w:t xml:space="preserve">This section concentrates with putting together the budget line and the theory of preference </w:t>
      </w:r>
      <w:r w:rsidR="001713A4" w:rsidRPr="00924A23">
        <w:rPr>
          <w:rFonts w:ascii="Georgia" w:hAnsi="Georgia" w:cs="Times New Roman"/>
          <w:sz w:val="24"/>
          <w:szCs w:val="24"/>
        </w:rPr>
        <w:t>to</w:t>
      </w:r>
      <w:r w:rsidRPr="00924A23">
        <w:rPr>
          <w:rFonts w:ascii="Georgia" w:hAnsi="Georgia" w:cs="Times New Roman"/>
          <w:sz w:val="24"/>
          <w:szCs w:val="24"/>
        </w:rPr>
        <w:t xml:space="preserve"> examine the optimal choice of consumers. We have noted that the</w:t>
      </w:r>
      <w:r w:rsidR="005D54D9" w:rsidRPr="00924A23">
        <w:rPr>
          <w:rFonts w:ascii="Georgia" w:hAnsi="Georgia" w:cs="Times New Roman"/>
          <w:sz w:val="24"/>
          <w:szCs w:val="24"/>
        </w:rPr>
        <w:t xml:space="preserve"> economic model of consumer choice is that consumers choose the best bundle they can afford, </w:t>
      </w:r>
      <w:r w:rsidR="00296171" w:rsidRPr="00924A23">
        <w:rPr>
          <w:rFonts w:ascii="Georgia" w:hAnsi="Georgia" w:cs="Times New Roman"/>
          <w:sz w:val="24"/>
          <w:szCs w:val="24"/>
        </w:rPr>
        <w:t>i.e.,</w:t>
      </w:r>
      <w:r w:rsidR="005D54D9" w:rsidRPr="00924A23">
        <w:rPr>
          <w:rFonts w:ascii="Georgia" w:hAnsi="Georgia" w:cs="Times New Roman"/>
          <w:sz w:val="24"/>
          <w:szCs w:val="24"/>
        </w:rPr>
        <w:t xml:space="preserve"> the consumers choose the most preferred bundle from their budget set.</w:t>
      </w:r>
    </w:p>
    <w:p w14:paraId="11F53BF1" w14:textId="77777777" w:rsidR="004925F2" w:rsidRPr="00924A23" w:rsidRDefault="004925F2" w:rsidP="00924A23">
      <w:pPr>
        <w:spacing w:line="360" w:lineRule="auto"/>
        <w:jc w:val="both"/>
        <w:rPr>
          <w:rFonts w:ascii="Georgia" w:hAnsi="Georgia" w:cs="Times New Roman"/>
          <w:sz w:val="24"/>
          <w:szCs w:val="24"/>
        </w:rPr>
      </w:pPr>
      <w:r w:rsidRPr="00924A23">
        <w:rPr>
          <w:rFonts w:ascii="Georgia" w:hAnsi="Georgia" w:cs="Times New Roman"/>
          <w:sz w:val="24"/>
          <w:szCs w:val="24"/>
        </w:rPr>
        <w:t>Let us assume that a consumer is consuming only two goods X1 and X2</w:t>
      </w:r>
    </w:p>
    <w:p w14:paraId="132B4EC1" w14:textId="028FBE42" w:rsidR="003C586C" w:rsidRPr="00924A23" w:rsidRDefault="004925F2" w:rsidP="00924A23">
      <w:pPr>
        <w:spacing w:line="360" w:lineRule="auto"/>
        <w:jc w:val="both"/>
        <w:rPr>
          <w:rFonts w:ascii="Georgia" w:hAnsi="Georgia" w:cs="Times New Roman"/>
          <w:sz w:val="24"/>
          <w:szCs w:val="24"/>
        </w:rPr>
      </w:pPr>
      <w:r w:rsidRPr="00924A23">
        <w:rPr>
          <w:rFonts w:ascii="Georgia" w:hAnsi="Georgia" w:cs="Times New Roman"/>
          <w:sz w:val="24"/>
          <w:szCs w:val="24"/>
        </w:rPr>
        <w:t xml:space="preserve"> The utility which she receives from consuming X1 and X</w:t>
      </w:r>
      <w:r w:rsidR="009C1E33" w:rsidRPr="00924A23">
        <w:rPr>
          <w:rFonts w:ascii="Georgia" w:hAnsi="Georgia" w:cs="Times New Roman"/>
          <w:sz w:val="24"/>
          <w:szCs w:val="24"/>
        </w:rPr>
        <w:t>2 is</w:t>
      </w:r>
      <w:r w:rsidRPr="00924A23">
        <w:rPr>
          <w:rFonts w:ascii="Georgia" w:hAnsi="Georgia" w:cs="Times New Roman"/>
          <w:sz w:val="24"/>
          <w:szCs w:val="24"/>
        </w:rPr>
        <w:t xml:space="preserve"> given by the utility </w:t>
      </w:r>
      <w:r w:rsidR="001713A4" w:rsidRPr="00924A23">
        <w:rPr>
          <w:rFonts w:ascii="Georgia" w:hAnsi="Georgia" w:cs="Times New Roman"/>
          <w:sz w:val="24"/>
          <w:szCs w:val="24"/>
        </w:rPr>
        <w:t>function.</w:t>
      </w:r>
    </w:p>
    <w:p w14:paraId="39883BA7" w14:textId="3249FC3B" w:rsidR="00174EF4" w:rsidRPr="00924A23" w:rsidRDefault="004925F2" w:rsidP="00924A23">
      <w:pPr>
        <w:spacing w:line="360" w:lineRule="auto"/>
        <w:jc w:val="both"/>
        <w:rPr>
          <w:rFonts w:ascii="Georgia" w:hAnsi="Georgia" w:cs="Times New Roman"/>
          <w:sz w:val="24"/>
          <w:szCs w:val="24"/>
        </w:rPr>
      </w:pPr>
      <w:r w:rsidRPr="00924A23">
        <w:rPr>
          <w:rFonts w:ascii="Georgia" w:hAnsi="Georgia" w:cs="Times New Roman"/>
          <w:sz w:val="24"/>
          <w:szCs w:val="24"/>
        </w:rPr>
        <w:t xml:space="preserve"> U=f (X</w:t>
      </w:r>
      <w:r w:rsidR="009C1E33" w:rsidRPr="00924A23">
        <w:rPr>
          <w:rFonts w:ascii="Georgia" w:hAnsi="Georgia" w:cs="Times New Roman"/>
          <w:sz w:val="24"/>
          <w:szCs w:val="24"/>
        </w:rPr>
        <w:t>1, X</w:t>
      </w:r>
      <w:r w:rsidRPr="00924A23">
        <w:rPr>
          <w:rFonts w:ascii="Georgia" w:hAnsi="Georgia" w:cs="Times New Roman"/>
          <w:sz w:val="24"/>
          <w:szCs w:val="24"/>
        </w:rPr>
        <w:t xml:space="preserve">2) </w:t>
      </w:r>
      <w:r w:rsidRPr="00924A23">
        <w:rPr>
          <w:rFonts w:ascii="Georgia" w:hAnsi="Georgia" w:cs="Times New Roman"/>
          <w:sz w:val="24"/>
          <w:szCs w:val="24"/>
          <w:u w:val="single"/>
        </w:rPr>
        <w:t>and satisfies the property of eventual diminishing marginal utility.</w:t>
      </w:r>
      <w:r w:rsidRPr="00924A23">
        <w:rPr>
          <w:rFonts w:ascii="Georgia" w:hAnsi="Georgia" w:cs="Times New Roman"/>
          <w:sz w:val="24"/>
          <w:szCs w:val="24"/>
        </w:rPr>
        <w:t xml:space="preserve"> </w:t>
      </w:r>
    </w:p>
    <w:p w14:paraId="1C83760F" w14:textId="47C7B35E" w:rsidR="003C586C" w:rsidRPr="00924A23" w:rsidRDefault="004925F2" w:rsidP="00924A23">
      <w:pPr>
        <w:spacing w:line="360" w:lineRule="auto"/>
        <w:jc w:val="both"/>
        <w:rPr>
          <w:rFonts w:ascii="Georgia" w:hAnsi="Georgia" w:cs="Times New Roman"/>
          <w:sz w:val="24"/>
          <w:szCs w:val="24"/>
        </w:rPr>
      </w:pPr>
      <w:r w:rsidRPr="00924A23">
        <w:rPr>
          <w:rFonts w:ascii="Georgia" w:hAnsi="Georgia" w:cs="Times New Roman"/>
          <w:sz w:val="24"/>
          <w:szCs w:val="24"/>
        </w:rPr>
        <w:t>The consumer</w:t>
      </w:r>
      <w:r w:rsidR="009C1E33" w:rsidRPr="00924A23">
        <w:rPr>
          <w:rFonts w:ascii="Georgia" w:hAnsi="Georgia" w:cs="Times New Roman"/>
          <w:sz w:val="24"/>
          <w:szCs w:val="24"/>
        </w:rPr>
        <w:t xml:space="preserve"> </w:t>
      </w:r>
      <w:r w:rsidRPr="00924A23">
        <w:rPr>
          <w:rFonts w:ascii="Georgia" w:hAnsi="Georgia" w:cs="Times New Roman"/>
          <w:sz w:val="24"/>
          <w:szCs w:val="24"/>
        </w:rPr>
        <w:t>has a given money income to be spent on these two goods during the period we are</w:t>
      </w:r>
      <w:r w:rsidR="009C1E33" w:rsidRPr="00924A23">
        <w:rPr>
          <w:rFonts w:ascii="Georgia" w:hAnsi="Georgia" w:cs="Times New Roman"/>
          <w:sz w:val="24"/>
          <w:szCs w:val="24"/>
        </w:rPr>
        <w:t xml:space="preserve"> analyzing</w:t>
      </w:r>
      <w:r w:rsidRPr="00924A23">
        <w:rPr>
          <w:rFonts w:ascii="Georgia" w:hAnsi="Georgia" w:cs="Times New Roman"/>
          <w:sz w:val="24"/>
          <w:szCs w:val="24"/>
        </w:rPr>
        <w:t xml:space="preserve"> her </w:t>
      </w:r>
      <w:r w:rsidR="009C1E33" w:rsidRPr="00924A23">
        <w:rPr>
          <w:rFonts w:ascii="Georgia" w:hAnsi="Georgia" w:cs="Times New Roman"/>
          <w:sz w:val="24"/>
          <w:szCs w:val="24"/>
        </w:rPr>
        <w:t>behavior</w:t>
      </w:r>
      <w:r w:rsidRPr="00924A23">
        <w:rPr>
          <w:rFonts w:ascii="Georgia" w:hAnsi="Georgia" w:cs="Times New Roman"/>
          <w:sz w:val="24"/>
          <w:szCs w:val="24"/>
        </w:rPr>
        <w:t>. She cannot influence the prices, P</w:t>
      </w:r>
      <w:r w:rsidR="009C1E33" w:rsidRPr="00924A23">
        <w:rPr>
          <w:rFonts w:ascii="Georgia" w:hAnsi="Georgia" w:cs="Times New Roman"/>
          <w:sz w:val="24"/>
          <w:szCs w:val="24"/>
        </w:rPr>
        <w:t>1 and</w:t>
      </w:r>
      <w:r w:rsidRPr="00924A23">
        <w:rPr>
          <w:rFonts w:ascii="Georgia" w:hAnsi="Georgia" w:cs="Times New Roman"/>
          <w:sz w:val="24"/>
          <w:szCs w:val="24"/>
        </w:rPr>
        <w:t xml:space="preserve"> P</w:t>
      </w:r>
      <w:r w:rsidR="009C1E33" w:rsidRPr="00924A23">
        <w:rPr>
          <w:rFonts w:ascii="Georgia" w:hAnsi="Georgia" w:cs="Times New Roman"/>
          <w:sz w:val="24"/>
          <w:szCs w:val="24"/>
        </w:rPr>
        <w:t>2,</w:t>
      </w:r>
      <w:r w:rsidRPr="00924A23">
        <w:rPr>
          <w:rFonts w:ascii="Georgia" w:hAnsi="Georgia" w:cs="Times New Roman"/>
          <w:sz w:val="24"/>
          <w:szCs w:val="24"/>
        </w:rPr>
        <w:t xml:space="preserve"> of the goods,</w:t>
      </w:r>
      <w:r w:rsidR="00174EF4" w:rsidRPr="00924A23">
        <w:rPr>
          <w:rFonts w:ascii="Georgia" w:hAnsi="Georgia" w:cs="Times New Roman"/>
          <w:sz w:val="24"/>
          <w:szCs w:val="24"/>
        </w:rPr>
        <w:t xml:space="preserve"> </w:t>
      </w:r>
      <w:r w:rsidRPr="00924A23">
        <w:rPr>
          <w:rFonts w:ascii="Georgia" w:hAnsi="Georgia" w:cs="Times New Roman"/>
          <w:sz w:val="24"/>
          <w:szCs w:val="24"/>
        </w:rPr>
        <w:t xml:space="preserve">through her own action. Prices are given as parameters in decision-making(consumption) as this consumer is one of the numerous consumers demanding X1 </w:t>
      </w:r>
      <w:r w:rsidR="003C586C" w:rsidRPr="00924A23">
        <w:rPr>
          <w:rFonts w:ascii="Georgia" w:hAnsi="Georgia" w:cs="Times New Roman"/>
          <w:sz w:val="24"/>
          <w:szCs w:val="24"/>
        </w:rPr>
        <w:t>a</w:t>
      </w:r>
      <w:r w:rsidRPr="00924A23">
        <w:rPr>
          <w:rFonts w:ascii="Georgia" w:hAnsi="Georgia" w:cs="Times New Roman"/>
          <w:sz w:val="24"/>
          <w:szCs w:val="24"/>
        </w:rPr>
        <w:t xml:space="preserve">nd X2. Thus, she has no market power. Since she is required to spend her entire </w:t>
      </w:r>
      <w:r w:rsidR="001713A4" w:rsidRPr="00924A23">
        <w:rPr>
          <w:rFonts w:ascii="Georgia" w:hAnsi="Georgia" w:cs="Times New Roman"/>
          <w:sz w:val="24"/>
          <w:szCs w:val="24"/>
        </w:rPr>
        <w:t xml:space="preserve">income </w:t>
      </w:r>
      <w:r w:rsidR="001713A4" w:rsidRPr="00924A23">
        <w:rPr>
          <w:rFonts w:ascii="Georgia" w:hAnsi="Georgia"/>
          <w:sz w:val="24"/>
          <w:szCs w:val="24"/>
        </w:rPr>
        <w:t>on</w:t>
      </w:r>
      <w:r w:rsidR="003C586C" w:rsidRPr="00924A23">
        <w:rPr>
          <w:rFonts w:ascii="Georgia" w:hAnsi="Georgia" w:cs="Times New Roman"/>
          <w:sz w:val="24"/>
          <w:szCs w:val="24"/>
        </w:rPr>
        <w:t xml:space="preserve"> X1 and X2, the budget equation is given as,</w:t>
      </w:r>
    </w:p>
    <w:p w14:paraId="215D0CCD" w14:textId="0CC176B7" w:rsidR="003C586C" w:rsidRPr="00924A23" w:rsidRDefault="003C586C" w:rsidP="00924A23">
      <w:pPr>
        <w:spacing w:line="360" w:lineRule="auto"/>
        <w:jc w:val="both"/>
        <w:rPr>
          <w:rFonts w:ascii="Georgia" w:hAnsi="Georgia" w:cs="Times New Roman"/>
          <w:sz w:val="24"/>
          <w:szCs w:val="24"/>
        </w:rPr>
      </w:pPr>
      <w:r w:rsidRPr="00924A23">
        <w:rPr>
          <w:rFonts w:ascii="Georgia" w:hAnsi="Georgia" w:cs="Times New Roman"/>
          <w:sz w:val="24"/>
          <w:szCs w:val="24"/>
        </w:rPr>
        <w:t>M = P1X1 + P2X2</w:t>
      </w:r>
    </w:p>
    <w:p w14:paraId="3CA2D4D3" w14:textId="674FC1DB" w:rsidR="00975AFB" w:rsidRPr="00924A23" w:rsidRDefault="003C586C" w:rsidP="00924A23">
      <w:pPr>
        <w:spacing w:line="360" w:lineRule="auto"/>
        <w:jc w:val="both"/>
        <w:rPr>
          <w:rFonts w:ascii="Georgia" w:hAnsi="Georgia" w:cs="Times New Roman"/>
          <w:sz w:val="24"/>
          <w:szCs w:val="24"/>
        </w:rPr>
      </w:pPr>
      <w:r w:rsidRPr="00924A23">
        <w:rPr>
          <w:rFonts w:ascii="Georgia" w:hAnsi="Georgia" w:cs="Times New Roman"/>
          <w:sz w:val="24"/>
          <w:szCs w:val="24"/>
        </w:rPr>
        <w:t>Where M is her nominal income. Since the consumer is a utility maximiser, her consumption problem can be formulated as follows:</w:t>
      </w:r>
    </w:p>
    <w:p w14:paraId="0C9F66A8" w14:textId="55B7DB10" w:rsidR="003C586C" w:rsidRPr="00924A23" w:rsidRDefault="00296171" w:rsidP="00924A23">
      <w:pPr>
        <w:spacing w:line="360" w:lineRule="auto"/>
        <w:jc w:val="both"/>
        <w:rPr>
          <w:rFonts w:ascii="Georgia" w:hAnsi="Georgia" w:cs="Times New Roman"/>
          <w:i/>
          <w:iCs/>
          <w:sz w:val="24"/>
          <w:szCs w:val="24"/>
        </w:rPr>
      </w:pPr>
      <w:r w:rsidRPr="00924A23">
        <w:rPr>
          <w:rFonts w:ascii="Georgia" w:hAnsi="Georgia" w:cs="Times New Roman"/>
          <w:i/>
          <w:iCs/>
          <w:sz w:val="24"/>
          <w:szCs w:val="24"/>
        </w:rPr>
        <w:t>Maximize</w:t>
      </w:r>
    </w:p>
    <w:p w14:paraId="5A31F3D3" w14:textId="77777777" w:rsidR="003C586C" w:rsidRPr="00924A23" w:rsidRDefault="003C586C" w:rsidP="00924A23">
      <w:pPr>
        <w:spacing w:line="360" w:lineRule="auto"/>
        <w:jc w:val="both"/>
        <w:rPr>
          <w:rFonts w:ascii="Georgia" w:hAnsi="Georgia" w:cs="Times New Roman"/>
          <w:b/>
          <w:bCs/>
          <w:sz w:val="24"/>
          <w:szCs w:val="24"/>
        </w:rPr>
      </w:pPr>
      <w:r w:rsidRPr="00924A23">
        <w:rPr>
          <w:rFonts w:ascii="Georgia" w:hAnsi="Georgia" w:cs="Times New Roman"/>
          <w:b/>
          <w:bCs/>
          <w:sz w:val="24"/>
          <w:szCs w:val="24"/>
        </w:rPr>
        <w:t>U = f (X1, X2)</w:t>
      </w:r>
    </w:p>
    <w:p w14:paraId="4963D9B7" w14:textId="77777777" w:rsidR="003C586C" w:rsidRPr="00924A23" w:rsidRDefault="003C586C" w:rsidP="00924A23">
      <w:pPr>
        <w:spacing w:line="360" w:lineRule="auto"/>
        <w:jc w:val="both"/>
        <w:rPr>
          <w:rFonts w:ascii="Georgia" w:hAnsi="Georgia" w:cs="Times New Roman"/>
          <w:sz w:val="24"/>
          <w:szCs w:val="24"/>
        </w:rPr>
      </w:pPr>
      <w:r w:rsidRPr="00924A23">
        <w:rPr>
          <w:rFonts w:ascii="Georgia" w:hAnsi="Georgia" w:cs="Times New Roman"/>
          <w:sz w:val="24"/>
          <w:szCs w:val="24"/>
        </w:rPr>
        <w:t>subject to the budget constraint</w:t>
      </w:r>
    </w:p>
    <w:p w14:paraId="71EA1007" w14:textId="0CFEB17C" w:rsidR="003C586C" w:rsidRPr="00924A23" w:rsidRDefault="003C586C" w:rsidP="00924A23">
      <w:pPr>
        <w:spacing w:line="360" w:lineRule="auto"/>
        <w:jc w:val="both"/>
        <w:rPr>
          <w:rFonts w:ascii="Georgia" w:hAnsi="Georgia" w:cs="Times New Roman"/>
          <w:b/>
          <w:bCs/>
          <w:sz w:val="24"/>
          <w:szCs w:val="24"/>
        </w:rPr>
      </w:pPr>
      <w:r w:rsidRPr="00924A23">
        <w:rPr>
          <w:rFonts w:ascii="Georgia" w:hAnsi="Georgia" w:cs="Times New Roman"/>
          <w:b/>
          <w:bCs/>
          <w:sz w:val="24"/>
          <w:szCs w:val="24"/>
        </w:rPr>
        <w:t>M = P1X1 + P2X2</w:t>
      </w:r>
    </w:p>
    <w:p w14:paraId="54B8660A" w14:textId="77777777" w:rsidR="00296171" w:rsidRPr="00924A23" w:rsidRDefault="003C586C" w:rsidP="00924A23">
      <w:pPr>
        <w:spacing w:line="360" w:lineRule="auto"/>
        <w:jc w:val="both"/>
        <w:rPr>
          <w:rFonts w:ascii="Georgia" w:hAnsi="Georgia" w:cs="Times New Roman"/>
          <w:sz w:val="24"/>
          <w:szCs w:val="24"/>
        </w:rPr>
      </w:pPr>
      <w:r w:rsidRPr="00924A23">
        <w:rPr>
          <w:rFonts w:ascii="Georgia" w:hAnsi="Georgia" w:cs="Times New Roman"/>
          <w:sz w:val="24"/>
          <w:szCs w:val="24"/>
        </w:rPr>
        <w:t>By using the Marshallian Equi-Marginal Principle (which is based on the Lagrange Multiplier Technique), we get the equilibrium condition,</w:t>
      </w:r>
    </w:p>
    <w:p w14:paraId="4869FAAA" w14:textId="49F19A47" w:rsidR="003C586C" w:rsidRPr="00924A23" w:rsidRDefault="003C586C" w:rsidP="00924A23">
      <w:pPr>
        <w:spacing w:line="360" w:lineRule="auto"/>
        <w:jc w:val="both"/>
        <w:rPr>
          <w:rFonts w:ascii="Georgia" w:hAnsi="Georgia" w:cs="Times New Roman"/>
          <w:b/>
          <w:bCs/>
          <w:sz w:val="24"/>
          <w:szCs w:val="24"/>
        </w:rPr>
      </w:pPr>
      <w:r w:rsidRPr="00924A23">
        <w:rPr>
          <w:rFonts w:ascii="Georgia" w:hAnsi="Georgia" w:cs="Times New Roman"/>
          <w:b/>
          <w:bCs/>
          <w:sz w:val="24"/>
          <w:szCs w:val="24"/>
        </w:rPr>
        <w:t>MU1/ P1 = MU2/ P2 = λ</w:t>
      </w:r>
    </w:p>
    <w:p w14:paraId="4EF92177" w14:textId="77777777" w:rsidR="00174EF4" w:rsidRPr="00924A23" w:rsidRDefault="003C586C" w:rsidP="00924A23">
      <w:pPr>
        <w:spacing w:line="360" w:lineRule="auto"/>
        <w:jc w:val="both"/>
        <w:rPr>
          <w:rFonts w:ascii="Georgia" w:hAnsi="Georgia" w:cs="Times New Roman"/>
          <w:sz w:val="24"/>
          <w:szCs w:val="24"/>
        </w:rPr>
      </w:pPr>
      <w:r w:rsidRPr="00924A23">
        <w:rPr>
          <w:rFonts w:ascii="Georgia" w:hAnsi="Georgia" w:cs="Times New Roman"/>
          <w:sz w:val="24"/>
          <w:szCs w:val="24"/>
        </w:rPr>
        <w:t xml:space="preserve">This is the first order condition (necessary) for achieving equilibrium. </w:t>
      </w:r>
    </w:p>
    <w:p w14:paraId="0D47951E" w14:textId="45E72166" w:rsidR="003C586C" w:rsidRPr="00924A23" w:rsidRDefault="003C586C" w:rsidP="00924A23">
      <w:pPr>
        <w:spacing w:line="360" w:lineRule="auto"/>
        <w:jc w:val="both"/>
        <w:rPr>
          <w:rFonts w:ascii="Georgia" w:hAnsi="Georgia" w:cs="Times New Roman"/>
          <w:sz w:val="24"/>
          <w:szCs w:val="24"/>
        </w:rPr>
      </w:pPr>
      <w:r w:rsidRPr="00924A23">
        <w:rPr>
          <w:rFonts w:ascii="Georgia" w:hAnsi="Georgia" w:cs="Times New Roman"/>
          <w:sz w:val="24"/>
          <w:szCs w:val="24"/>
        </w:rPr>
        <w:lastRenderedPageBreak/>
        <w:t>The second order condition (sufficiency) of equilibrium is given by the law of eventual diminishing utility. The second order condition will be automatically fulfilled so long as the marginal utility schedules for each good MU1 and MU2 are both downward sloping. It must be noted that whenever a consumer maximizes utility, equilibrium is said to be attained.</w:t>
      </w:r>
    </w:p>
    <w:p w14:paraId="200016EF" w14:textId="0A396170" w:rsidR="003C586C" w:rsidRPr="00924A23" w:rsidRDefault="00924A23" w:rsidP="00924A23">
      <w:pPr>
        <w:spacing w:line="360" w:lineRule="auto"/>
        <w:jc w:val="both"/>
        <w:rPr>
          <w:rFonts w:ascii="Georgia" w:hAnsi="Georgia" w:cs="Times New Roman"/>
          <w:sz w:val="24"/>
          <w:szCs w:val="24"/>
        </w:rPr>
      </w:pPr>
      <w:r w:rsidRPr="00924A23">
        <w:rPr>
          <w:rFonts w:ascii="Georgia" w:hAnsi="Georgia" w:cs="Times New Roman"/>
          <w:sz w:val="24"/>
          <w:szCs w:val="24"/>
        </w:rPr>
        <w:t>T</w:t>
      </w:r>
      <w:r w:rsidR="003C586C" w:rsidRPr="00924A23">
        <w:rPr>
          <w:rFonts w:ascii="Georgia" w:hAnsi="Georgia" w:cs="Times New Roman"/>
          <w:sz w:val="24"/>
          <w:szCs w:val="24"/>
        </w:rPr>
        <w:t xml:space="preserve">he equilibrium condition </w:t>
      </w:r>
      <w:r w:rsidRPr="00924A23">
        <w:rPr>
          <w:rFonts w:ascii="Georgia" w:hAnsi="Georgia" w:cs="Times New Roman"/>
          <w:sz w:val="24"/>
          <w:szCs w:val="24"/>
        </w:rPr>
        <w:t>asserts</w:t>
      </w:r>
      <w:r w:rsidR="003C586C" w:rsidRPr="00924A23">
        <w:rPr>
          <w:rFonts w:ascii="Georgia" w:hAnsi="Georgia" w:cs="Times New Roman"/>
          <w:sz w:val="24"/>
          <w:szCs w:val="24"/>
        </w:rPr>
        <w:t xml:space="preserve"> that to maximize total utility [U = f (X1, X2)] an individual consumer must equalize the ratio of marginal utility to price for </w:t>
      </w:r>
      <w:r w:rsidR="001713A4" w:rsidRPr="00924A23">
        <w:rPr>
          <w:rFonts w:ascii="Georgia" w:hAnsi="Georgia" w:cs="Times New Roman"/>
          <w:sz w:val="24"/>
          <w:szCs w:val="24"/>
        </w:rPr>
        <w:t>each</w:t>
      </w:r>
      <w:r w:rsidR="003C586C" w:rsidRPr="00924A23">
        <w:rPr>
          <w:rFonts w:ascii="Georgia" w:hAnsi="Georgia" w:cs="Times New Roman"/>
          <w:sz w:val="24"/>
          <w:szCs w:val="24"/>
        </w:rPr>
        <w:t xml:space="preserve"> good and which in turn must be equal to constant marginal utility of money. In other words, to obtain maximum total utility a rational consumer must equalize the marginal utility per </w:t>
      </w:r>
      <w:r w:rsidR="00174EF4" w:rsidRPr="00924A23">
        <w:rPr>
          <w:rFonts w:ascii="Georgia" w:hAnsi="Georgia" w:cs="Times New Roman"/>
          <w:sz w:val="24"/>
          <w:szCs w:val="24"/>
        </w:rPr>
        <w:t>USD</w:t>
      </w:r>
      <w:r w:rsidR="003C586C" w:rsidRPr="00924A23">
        <w:rPr>
          <w:rFonts w:ascii="Georgia" w:hAnsi="Georgia" w:cs="Times New Roman"/>
          <w:sz w:val="24"/>
          <w:szCs w:val="24"/>
        </w:rPr>
        <w:t xml:space="preserve"> of expenditure on </w:t>
      </w:r>
      <w:r w:rsidR="001713A4" w:rsidRPr="00924A23">
        <w:rPr>
          <w:rFonts w:ascii="Georgia" w:hAnsi="Georgia" w:cs="Times New Roman"/>
          <w:sz w:val="24"/>
          <w:szCs w:val="24"/>
        </w:rPr>
        <w:t>each</w:t>
      </w:r>
      <w:r w:rsidR="003C586C" w:rsidRPr="00924A23">
        <w:rPr>
          <w:rFonts w:ascii="Georgia" w:hAnsi="Georgia" w:cs="Times New Roman"/>
          <w:sz w:val="24"/>
          <w:szCs w:val="24"/>
        </w:rPr>
        <w:t xml:space="preserve"> line of expenditure (that is, on </w:t>
      </w:r>
      <w:proofErr w:type="gramStart"/>
      <w:r w:rsidR="003C586C" w:rsidRPr="00924A23">
        <w:rPr>
          <w:rFonts w:ascii="Georgia" w:hAnsi="Georgia" w:cs="Times New Roman"/>
          <w:sz w:val="24"/>
          <w:szCs w:val="24"/>
        </w:rPr>
        <w:t>each and every</w:t>
      </w:r>
      <w:proofErr w:type="gramEnd"/>
      <w:r w:rsidR="003C586C" w:rsidRPr="00924A23">
        <w:rPr>
          <w:rFonts w:ascii="Georgia" w:hAnsi="Georgia" w:cs="Times New Roman"/>
          <w:sz w:val="24"/>
          <w:szCs w:val="24"/>
        </w:rPr>
        <w:t xml:space="preserve"> good).</w:t>
      </w:r>
    </w:p>
    <w:p w14:paraId="4EF62163" w14:textId="6B4DC9B1" w:rsidR="003C586C" w:rsidRPr="00924A23" w:rsidRDefault="003C586C" w:rsidP="00924A23">
      <w:pPr>
        <w:spacing w:line="360" w:lineRule="auto"/>
        <w:jc w:val="both"/>
        <w:rPr>
          <w:rFonts w:ascii="Georgia" w:hAnsi="Georgia" w:cs="Times New Roman"/>
          <w:sz w:val="24"/>
          <w:szCs w:val="24"/>
        </w:rPr>
      </w:pPr>
      <w:r w:rsidRPr="00924A23">
        <w:rPr>
          <w:rFonts w:ascii="Georgia" w:hAnsi="Georgia" w:cs="Times New Roman"/>
          <w:sz w:val="24"/>
          <w:szCs w:val="24"/>
        </w:rPr>
        <w:t>This relationship represents the consumer’s equilibrium condition. A consumer attains equilibrium when she maximizes total utility from consuming X1 and X2. The equilibrium condition can also be stated in an alternative form:</w:t>
      </w:r>
    </w:p>
    <w:p w14:paraId="358FCB7B" w14:textId="06AC5AB1" w:rsidR="003C586C" w:rsidRPr="00924A23" w:rsidRDefault="003C586C" w:rsidP="00924A23">
      <w:pPr>
        <w:spacing w:line="360" w:lineRule="auto"/>
        <w:jc w:val="both"/>
        <w:rPr>
          <w:rFonts w:ascii="Georgia" w:hAnsi="Georgia" w:cs="Times New Roman"/>
          <w:sz w:val="24"/>
          <w:szCs w:val="24"/>
        </w:rPr>
      </w:pPr>
      <w:r w:rsidRPr="00924A23">
        <w:rPr>
          <w:rFonts w:ascii="Georgia" w:hAnsi="Georgia" w:cs="Times New Roman"/>
          <w:sz w:val="24"/>
          <w:szCs w:val="24"/>
        </w:rPr>
        <w:t xml:space="preserve">MUI / MU2 =P1/ P2 </w:t>
      </w:r>
      <w:r w:rsidR="001713A4" w:rsidRPr="00924A23">
        <w:rPr>
          <w:rFonts w:ascii="Georgia" w:hAnsi="Georgia" w:cs="Times New Roman"/>
          <w:sz w:val="24"/>
          <w:szCs w:val="24"/>
        </w:rPr>
        <w:t>... (</w:t>
      </w:r>
      <w:r w:rsidRPr="00924A23">
        <w:rPr>
          <w:rFonts w:ascii="Georgia" w:hAnsi="Georgia" w:cs="Times New Roman"/>
          <w:sz w:val="24"/>
          <w:szCs w:val="24"/>
        </w:rPr>
        <w:t>1)</w:t>
      </w:r>
    </w:p>
    <w:p w14:paraId="4F680E97" w14:textId="10A6D2DC" w:rsidR="003C586C" w:rsidRPr="00924A23" w:rsidRDefault="003C586C" w:rsidP="00924A23">
      <w:pPr>
        <w:spacing w:line="360" w:lineRule="auto"/>
        <w:jc w:val="both"/>
        <w:rPr>
          <w:rFonts w:ascii="Georgia" w:hAnsi="Georgia" w:cs="Times New Roman"/>
          <w:sz w:val="24"/>
          <w:szCs w:val="24"/>
        </w:rPr>
      </w:pPr>
      <w:r w:rsidRPr="00924A23">
        <w:rPr>
          <w:rFonts w:ascii="Georgia" w:hAnsi="Georgia" w:cs="Times New Roman"/>
          <w:sz w:val="24"/>
          <w:szCs w:val="24"/>
        </w:rPr>
        <w:t>The ratio of marginal utilities of goods X1 and X2 must equal the price ratio of the same two goods. This in turn, must equal marginal utility of money, which is constant by assumption.</w:t>
      </w:r>
    </w:p>
    <w:p w14:paraId="2C0E4880" w14:textId="384F096F" w:rsidR="003C586C" w:rsidRPr="00924A23" w:rsidRDefault="003C586C" w:rsidP="00924A23">
      <w:pPr>
        <w:spacing w:line="360" w:lineRule="auto"/>
        <w:jc w:val="both"/>
        <w:rPr>
          <w:rFonts w:ascii="Georgia" w:hAnsi="Georgia" w:cs="Times New Roman"/>
          <w:sz w:val="24"/>
          <w:szCs w:val="24"/>
        </w:rPr>
      </w:pPr>
      <w:r w:rsidRPr="00924A23">
        <w:rPr>
          <w:rFonts w:ascii="Georgia" w:hAnsi="Georgia" w:cs="Times New Roman"/>
          <w:sz w:val="24"/>
          <w:szCs w:val="24"/>
          <w:u w:val="single"/>
        </w:rPr>
        <w:t xml:space="preserve">Condition (1) above is the famous Marshallian law of the </w:t>
      </w:r>
      <w:proofErr w:type="spellStart"/>
      <w:r w:rsidRPr="00924A23">
        <w:rPr>
          <w:rFonts w:ascii="Georgia" w:hAnsi="Georgia" w:cs="Times New Roman"/>
          <w:sz w:val="24"/>
          <w:szCs w:val="24"/>
          <w:u w:val="single"/>
        </w:rPr>
        <w:t>equi</w:t>
      </w:r>
      <w:proofErr w:type="spellEnd"/>
      <w:r w:rsidRPr="00924A23">
        <w:rPr>
          <w:rFonts w:ascii="Georgia" w:hAnsi="Georgia" w:cs="Times New Roman"/>
          <w:sz w:val="24"/>
          <w:szCs w:val="24"/>
          <w:u w:val="single"/>
        </w:rPr>
        <w:t>-marginal utility.</w:t>
      </w:r>
      <w:r w:rsidRPr="00924A23">
        <w:rPr>
          <w:rFonts w:ascii="Georgia" w:hAnsi="Georgia" w:cs="Times New Roman"/>
          <w:sz w:val="24"/>
          <w:szCs w:val="24"/>
        </w:rPr>
        <w:t xml:space="preserve"> It can be shown that if the ratio of marginal utility of the two goods is not equal to the price ratio, then without spending more in the aggregate, just by re-allocating the given amount of money income as between the two goods X1 and X2, the consumer can increase her total utility from consumption.</w:t>
      </w:r>
    </w:p>
    <w:p w14:paraId="47230222" w14:textId="4E0718E9" w:rsidR="003C586C" w:rsidRPr="00924A23" w:rsidRDefault="003C586C" w:rsidP="00924A23">
      <w:pPr>
        <w:spacing w:line="360" w:lineRule="auto"/>
        <w:jc w:val="both"/>
        <w:rPr>
          <w:rFonts w:ascii="Georgia" w:hAnsi="Georgia" w:cs="Times New Roman"/>
          <w:i/>
          <w:iCs/>
          <w:sz w:val="24"/>
          <w:szCs w:val="24"/>
        </w:rPr>
      </w:pPr>
      <w:r w:rsidRPr="00924A23">
        <w:rPr>
          <w:rFonts w:ascii="Georgia" w:hAnsi="Georgia" w:cs="Times New Roman"/>
          <w:i/>
          <w:iCs/>
          <w:sz w:val="24"/>
          <w:szCs w:val="24"/>
        </w:rPr>
        <w:t>An Example</w:t>
      </w:r>
    </w:p>
    <w:p w14:paraId="0923FABA" w14:textId="0CF61F8F" w:rsidR="003C586C" w:rsidRDefault="003C586C" w:rsidP="00924A23">
      <w:pPr>
        <w:spacing w:line="360" w:lineRule="auto"/>
        <w:jc w:val="both"/>
        <w:rPr>
          <w:rFonts w:ascii="Georgia" w:hAnsi="Georgia" w:cs="Times New Roman"/>
          <w:sz w:val="24"/>
          <w:szCs w:val="24"/>
        </w:rPr>
      </w:pPr>
      <w:r w:rsidRPr="00924A23">
        <w:rPr>
          <w:rFonts w:ascii="Georgia" w:hAnsi="Georgia" w:cs="Times New Roman"/>
          <w:sz w:val="24"/>
          <w:szCs w:val="24"/>
        </w:rPr>
        <w:t>The following table gives an individual’s marginal utility schedules for goods X1 and X2. If the prices of X1 and X2 are USD 2.00 each and that the individual has USD 20.00 of Income, which she spends on X1 and X2, what is the individual’s equilibrium purchase of X</w:t>
      </w:r>
      <w:r w:rsidR="001713A4" w:rsidRPr="00924A23">
        <w:rPr>
          <w:rFonts w:ascii="Georgia" w:hAnsi="Georgia" w:cs="Times New Roman"/>
          <w:sz w:val="24"/>
          <w:szCs w:val="24"/>
        </w:rPr>
        <w:t>1 and</w:t>
      </w:r>
      <w:r w:rsidRPr="00924A23">
        <w:rPr>
          <w:rFonts w:ascii="Georgia" w:hAnsi="Georgia" w:cs="Times New Roman"/>
          <w:sz w:val="24"/>
          <w:szCs w:val="24"/>
        </w:rPr>
        <w:t xml:space="preserve"> X2?</w:t>
      </w:r>
    </w:p>
    <w:p w14:paraId="0E08730D" w14:textId="77777777" w:rsidR="001713A4" w:rsidRDefault="001713A4" w:rsidP="00924A23">
      <w:pPr>
        <w:spacing w:line="360" w:lineRule="auto"/>
        <w:jc w:val="both"/>
        <w:rPr>
          <w:rFonts w:ascii="Georgia" w:hAnsi="Georgia" w:cs="Times New Roman"/>
          <w:sz w:val="24"/>
          <w:szCs w:val="24"/>
        </w:rPr>
      </w:pPr>
    </w:p>
    <w:p w14:paraId="2DE9C8CA" w14:textId="77777777" w:rsidR="001713A4" w:rsidRPr="00924A23" w:rsidRDefault="001713A4" w:rsidP="00924A23">
      <w:pPr>
        <w:spacing w:line="360" w:lineRule="auto"/>
        <w:jc w:val="both"/>
        <w:rPr>
          <w:rFonts w:ascii="Georgia" w:hAnsi="Georgia" w:cs="Times New Roman"/>
          <w:sz w:val="24"/>
          <w:szCs w:val="24"/>
        </w:rPr>
      </w:pPr>
    </w:p>
    <w:tbl>
      <w:tblPr>
        <w:tblStyle w:val="TableGrid"/>
        <w:tblW w:w="0" w:type="auto"/>
        <w:tblLook w:val="04A0" w:firstRow="1" w:lastRow="0" w:firstColumn="1" w:lastColumn="0" w:noHBand="0" w:noVBand="1"/>
      </w:tblPr>
      <w:tblGrid>
        <w:gridCol w:w="859"/>
        <w:gridCol w:w="773"/>
        <w:gridCol w:w="773"/>
        <w:gridCol w:w="772"/>
        <w:gridCol w:w="772"/>
        <w:gridCol w:w="771"/>
        <w:gridCol w:w="771"/>
        <w:gridCol w:w="771"/>
        <w:gridCol w:w="771"/>
        <w:gridCol w:w="771"/>
        <w:gridCol w:w="790"/>
        <w:gridCol w:w="756"/>
      </w:tblGrid>
      <w:tr w:rsidR="00EC5810" w:rsidRPr="00924A23" w14:paraId="382E20C2" w14:textId="65204455" w:rsidTr="00EC5810">
        <w:tc>
          <w:tcPr>
            <w:tcW w:w="843" w:type="dxa"/>
          </w:tcPr>
          <w:p w14:paraId="5C7260FE" w14:textId="0BD5ADA3" w:rsidR="00EC5810" w:rsidRPr="00924A23" w:rsidRDefault="00EC5810" w:rsidP="00924A23">
            <w:pPr>
              <w:spacing w:line="360" w:lineRule="auto"/>
              <w:jc w:val="both"/>
              <w:rPr>
                <w:rFonts w:ascii="Georgia" w:hAnsi="Georgia" w:cs="Times New Roman"/>
                <w:sz w:val="24"/>
                <w:szCs w:val="24"/>
              </w:rPr>
            </w:pPr>
            <w:r w:rsidRPr="00924A23">
              <w:rPr>
                <w:rFonts w:ascii="Georgia" w:hAnsi="Georgia" w:cs="Times New Roman"/>
                <w:sz w:val="24"/>
                <w:szCs w:val="24"/>
              </w:rPr>
              <w:t>Q</w:t>
            </w:r>
          </w:p>
        </w:tc>
        <w:tc>
          <w:tcPr>
            <w:tcW w:w="774" w:type="dxa"/>
          </w:tcPr>
          <w:p w14:paraId="0032FCC8" w14:textId="10F6118C" w:rsidR="00EC5810" w:rsidRPr="00924A23" w:rsidRDefault="00EC5810" w:rsidP="00924A23">
            <w:pPr>
              <w:spacing w:line="360" w:lineRule="auto"/>
              <w:jc w:val="both"/>
              <w:rPr>
                <w:rFonts w:ascii="Georgia" w:hAnsi="Georgia" w:cs="Times New Roman"/>
                <w:sz w:val="24"/>
                <w:szCs w:val="24"/>
              </w:rPr>
            </w:pPr>
            <w:r w:rsidRPr="00924A23">
              <w:rPr>
                <w:rFonts w:ascii="Georgia" w:hAnsi="Georgia" w:cs="Times New Roman"/>
                <w:sz w:val="24"/>
                <w:szCs w:val="24"/>
              </w:rPr>
              <w:t>1</w:t>
            </w:r>
          </w:p>
        </w:tc>
        <w:tc>
          <w:tcPr>
            <w:tcW w:w="774" w:type="dxa"/>
          </w:tcPr>
          <w:p w14:paraId="2AFFE0D1" w14:textId="4B0BED78" w:rsidR="00EC5810" w:rsidRPr="00924A23" w:rsidRDefault="00EC5810" w:rsidP="00924A23">
            <w:pPr>
              <w:spacing w:line="360" w:lineRule="auto"/>
              <w:jc w:val="both"/>
              <w:rPr>
                <w:rFonts w:ascii="Georgia" w:hAnsi="Georgia" w:cs="Times New Roman"/>
                <w:sz w:val="24"/>
                <w:szCs w:val="24"/>
              </w:rPr>
            </w:pPr>
            <w:r w:rsidRPr="00924A23">
              <w:rPr>
                <w:rFonts w:ascii="Georgia" w:hAnsi="Georgia" w:cs="Times New Roman"/>
                <w:sz w:val="24"/>
                <w:szCs w:val="24"/>
              </w:rPr>
              <w:t>2</w:t>
            </w:r>
          </w:p>
        </w:tc>
        <w:tc>
          <w:tcPr>
            <w:tcW w:w="773" w:type="dxa"/>
          </w:tcPr>
          <w:p w14:paraId="35608506" w14:textId="23A1E49F" w:rsidR="00EC5810" w:rsidRPr="00924A23" w:rsidRDefault="00EC5810" w:rsidP="00924A23">
            <w:pPr>
              <w:spacing w:line="360" w:lineRule="auto"/>
              <w:jc w:val="both"/>
              <w:rPr>
                <w:rFonts w:ascii="Georgia" w:hAnsi="Georgia" w:cs="Times New Roman"/>
                <w:sz w:val="24"/>
                <w:szCs w:val="24"/>
              </w:rPr>
            </w:pPr>
            <w:r w:rsidRPr="00924A23">
              <w:rPr>
                <w:rFonts w:ascii="Georgia" w:hAnsi="Georgia" w:cs="Times New Roman"/>
                <w:sz w:val="24"/>
                <w:szCs w:val="24"/>
              </w:rPr>
              <w:t>3</w:t>
            </w:r>
          </w:p>
        </w:tc>
        <w:tc>
          <w:tcPr>
            <w:tcW w:w="773" w:type="dxa"/>
          </w:tcPr>
          <w:p w14:paraId="52DBFB83" w14:textId="14CC5AF1" w:rsidR="00EC5810" w:rsidRPr="00924A23" w:rsidRDefault="00EC5810" w:rsidP="00924A23">
            <w:pPr>
              <w:spacing w:line="360" w:lineRule="auto"/>
              <w:jc w:val="both"/>
              <w:rPr>
                <w:rFonts w:ascii="Georgia" w:hAnsi="Georgia" w:cs="Times New Roman"/>
                <w:sz w:val="24"/>
                <w:szCs w:val="24"/>
              </w:rPr>
            </w:pPr>
            <w:r w:rsidRPr="00924A23">
              <w:rPr>
                <w:rFonts w:ascii="Georgia" w:hAnsi="Georgia" w:cs="Times New Roman"/>
                <w:sz w:val="24"/>
                <w:szCs w:val="24"/>
              </w:rPr>
              <w:t>4</w:t>
            </w:r>
          </w:p>
        </w:tc>
        <w:tc>
          <w:tcPr>
            <w:tcW w:w="773" w:type="dxa"/>
          </w:tcPr>
          <w:p w14:paraId="5C4CC39A" w14:textId="7EC98559" w:rsidR="00EC5810" w:rsidRPr="00924A23" w:rsidRDefault="00EC5810" w:rsidP="00924A23">
            <w:pPr>
              <w:spacing w:line="360" w:lineRule="auto"/>
              <w:jc w:val="both"/>
              <w:rPr>
                <w:rFonts w:ascii="Georgia" w:hAnsi="Georgia" w:cs="Times New Roman"/>
                <w:sz w:val="24"/>
                <w:szCs w:val="24"/>
              </w:rPr>
            </w:pPr>
            <w:r w:rsidRPr="00924A23">
              <w:rPr>
                <w:rFonts w:ascii="Georgia" w:hAnsi="Georgia" w:cs="Times New Roman"/>
                <w:sz w:val="24"/>
                <w:szCs w:val="24"/>
              </w:rPr>
              <w:t>5</w:t>
            </w:r>
          </w:p>
        </w:tc>
        <w:tc>
          <w:tcPr>
            <w:tcW w:w="773" w:type="dxa"/>
          </w:tcPr>
          <w:p w14:paraId="07F8E42F" w14:textId="140D9135" w:rsidR="00EC5810" w:rsidRPr="00924A23" w:rsidRDefault="00EC5810" w:rsidP="00924A23">
            <w:pPr>
              <w:spacing w:line="360" w:lineRule="auto"/>
              <w:jc w:val="both"/>
              <w:rPr>
                <w:rFonts w:ascii="Georgia" w:hAnsi="Georgia" w:cs="Times New Roman"/>
                <w:sz w:val="24"/>
                <w:szCs w:val="24"/>
              </w:rPr>
            </w:pPr>
            <w:r w:rsidRPr="00924A23">
              <w:rPr>
                <w:rFonts w:ascii="Georgia" w:hAnsi="Georgia" w:cs="Times New Roman"/>
                <w:sz w:val="24"/>
                <w:szCs w:val="24"/>
              </w:rPr>
              <w:t>6</w:t>
            </w:r>
          </w:p>
        </w:tc>
        <w:tc>
          <w:tcPr>
            <w:tcW w:w="773" w:type="dxa"/>
          </w:tcPr>
          <w:p w14:paraId="72568E80" w14:textId="7EB096BD" w:rsidR="00EC5810" w:rsidRPr="00924A23" w:rsidRDefault="00EC5810" w:rsidP="00924A23">
            <w:pPr>
              <w:spacing w:line="360" w:lineRule="auto"/>
              <w:jc w:val="both"/>
              <w:rPr>
                <w:rFonts w:ascii="Georgia" w:hAnsi="Georgia" w:cs="Times New Roman"/>
                <w:sz w:val="24"/>
                <w:szCs w:val="24"/>
              </w:rPr>
            </w:pPr>
            <w:r w:rsidRPr="00924A23">
              <w:rPr>
                <w:rFonts w:ascii="Georgia" w:hAnsi="Georgia" w:cs="Times New Roman"/>
                <w:sz w:val="24"/>
                <w:szCs w:val="24"/>
              </w:rPr>
              <w:t>7</w:t>
            </w:r>
          </w:p>
        </w:tc>
        <w:tc>
          <w:tcPr>
            <w:tcW w:w="773" w:type="dxa"/>
          </w:tcPr>
          <w:p w14:paraId="7DA5C3E0" w14:textId="5793D0DD" w:rsidR="00EC5810" w:rsidRPr="00924A23" w:rsidRDefault="00EC5810" w:rsidP="00924A23">
            <w:pPr>
              <w:spacing w:line="360" w:lineRule="auto"/>
              <w:jc w:val="both"/>
              <w:rPr>
                <w:rFonts w:ascii="Georgia" w:hAnsi="Georgia" w:cs="Times New Roman"/>
                <w:sz w:val="24"/>
                <w:szCs w:val="24"/>
              </w:rPr>
            </w:pPr>
            <w:r w:rsidRPr="00924A23">
              <w:rPr>
                <w:rFonts w:ascii="Georgia" w:hAnsi="Georgia" w:cs="Times New Roman"/>
                <w:sz w:val="24"/>
                <w:szCs w:val="24"/>
              </w:rPr>
              <w:t>8</w:t>
            </w:r>
          </w:p>
        </w:tc>
        <w:tc>
          <w:tcPr>
            <w:tcW w:w="773" w:type="dxa"/>
          </w:tcPr>
          <w:p w14:paraId="5B58607C" w14:textId="5CC08008" w:rsidR="00EC5810" w:rsidRPr="00924A23" w:rsidRDefault="00EC5810" w:rsidP="00924A23">
            <w:pPr>
              <w:spacing w:line="360" w:lineRule="auto"/>
              <w:jc w:val="both"/>
              <w:rPr>
                <w:rFonts w:ascii="Georgia" w:hAnsi="Georgia" w:cs="Times New Roman"/>
                <w:sz w:val="24"/>
                <w:szCs w:val="24"/>
              </w:rPr>
            </w:pPr>
            <w:r w:rsidRPr="00924A23">
              <w:rPr>
                <w:rFonts w:ascii="Georgia" w:hAnsi="Georgia" w:cs="Times New Roman"/>
                <w:sz w:val="24"/>
                <w:szCs w:val="24"/>
              </w:rPr>
              <w:t>9</w:t>
            </w:r>
          </w:p>
        </w:tc>
        <w:tc>
          <w:tcPr>
            <w:tcW w:w="791" w:type="dxa"/>
          </w:tcPr>
          <w:p w14:paraId="687A557A" w14:textId="77AA61CE" w:rsidR="00EC5810" w:rsidRPr="00924A23" w:rsidRDefault="00EC5810" w:rsidP="00924A23">
            <w:pPr>
              <w:spacing w:line="360" w:lineRule="auto"/>
              <w:jc w:val="both"/>
              <w:rPr>
                <w:rFonts w:ascii="Georgia" w:hAnsi="Georgia" w:cs="Times New Roman"/>
                <w:sz w:val="24"/>
                <w:szCs w:val="24"/>
              </w:rPr>
            </w:pPr>
            <w:r w:rsidRPr="00924A23">
              <w:rPr>
                <w:rFonts w:ascii="Georgia" w:hAnsi="Georgia" w:cs="Times New Roman"/>
                <w:sz w:val="24"/>
                <w:szCs w:val="24"/>
              </w:rPr>
              <w:t>10</w:t>
            </w:r>
          </w:p>
        </w:tc>
        <w:tc>
          <w:tcPr>
            <w:tcW w:w="757" w:type="dxa"/>
          </w:tcPr>
          <w:p w14:paraId="21EA6E63" w14:textId="24971DBD" w:rsidR="00EC5810" w:rsidRPr="00924A23" w:rsidRDefault="00EC5810" w:rsidP="00924A23">
            <w:pPr>
              <w:spacing w:line="360" w:lineRule="auto"/>
              <w:jc w:val="both"/>
              <w:rPr>
                <w:rFonts w:ascii="Georgia" w:hAnsi="Georgia" w:cs="Times New Roman"/>
                <w:sz w:val="24"/>
                <w:szCs w:val="24"/>
              </w:rPr>
            </w:pPr>
            <w:r w:rsidRPr="00924A23">
              <w:rPr>
                <w:rFonts w:ascii="Georgia" w:hAnsi="Georgia" w:cs="Times New Roman"/>
                <w:sz w:val="24"/>
                <w:szCs w:val="24"/>
              </w:rPr>
              <w:t>11</w:t>
            </w:r>
          </w:p>
        </w:tc>
      </w:tr>
      <w:tr w:rsidR="00EC5810" w:rsidRPr="00924A23" w14:paraId="5A83FE6D" w14:textId="399988F5" w:rsidTr="00EC5810">
        <w:tc>
          <w:tcPr>
            <w:tcW w:w="843" w:type="dxa"/>
          </w:tcPr>
          <w:p w14:paraId="5CAB7A7B" w14:textId="587CE78E" w:rsidR="00EC5810" w:rsidRPr="00924A23" w:rsidRDefault="00EC5810" w:rsidP="00924A23">
            <w:pPr>
              <w:spacing w:line="360" w:lineRule="auto"/>
              <w:jc w:val="both"/>
              <w:rPr>
                <w:rFonts w:ascii="Georgia" w:hAnsi="Georgia" w:cs="Times New Roman"/>
                <w:sz w:val="24"/>
                <w:szCs w:val="24"/>
              </w:rPr>
            </w:pPr>
            <w:r w:rsidRPr="00924A23">
              <w:rPr>
                <w:rFonts w:ascii="Georgia" w:hAnsi="Georgia" w:cs="Times New Roman"/>
                <w:sz w:val="24"/>
                <w:szCs w:val="24"/>
              </w:rPr>
              <w:t>MU1</w:t>
            </w:r>
          </w:p>
        </w:tc>
        <w:tc>
          <w:tcPr>
            <w:tcW w:w="774" w:type="dxa"/>
          </w:tcPr>
          <w:p w14:paraId="1FEBF97E" w14:textId="5F2EB5A1" w:rsidR="00EC5810" w:rsidRPr="00924A23" w:rsidRDefault="00EC5810" w:rsidP="00924A23">
            <w:pPr>
              <w:spacing w:line="360" w:lineRule="auto"/>
              <w:jc w:val="both"/>
              <w:rPr>
                <w:rFonts w:ascii="Georgia" w:hAnsi="Georgia" w:cs="Times New Roman"/>
                <w:sz w:val="24"/>
                <w:szCs w:val="24"/>
              </w:rPr>
            </w:pPr>
            <w:r w:rsidRPr="00924A23">
              <w:rPr>
                <w:rFonts w:ascii="Georgia" w:hAnsi="Georgia"/>
                <w:sz w:val="24"/>
                <w:szCs w:val="24"/>
              </w:rPr>
              <w:t>16</w:t>
            </w:r>
          </w:p>
        </w:tc>
        <w:tc>
          <w:tcPr>
            <w:tcW w:w="774" w:type="dxa"/>
          </w:tcPr>
          <w:p w14:paraId="3986AFE1" w14:textId="1DFADACD" w:rsidR="00EC5810" w:rsidRPr="00924A23" w:rsidRDefault="00EC5810" w:rsidP="00924A23">
            <w:pPr>
              <w:spacing w:line="360" w:lineRule="auto"/>
              <w:jc w:val="both"/>
              <w:rPr>
                <w:rFonts w:ascii="Georgia" w:hAnsi="Georgia" w:cs="Times New Roman"/>
                <w:sz w:val="24"/>
                <w:szCs w:val="24"/>
              </w:rPr>
            </w:pPr>
            <w:r w:rsidRPr="00924A23">
              <w:rPr>
                <w:rFonts w:ascii="Georgia" w:hAnsi="Georgia"/>
                <w:sz w:val="24"/>
                <w:szCs w:val="24"/>
              </w:rPr>
              <w:t>14</w:t>
            </w:r>
          </w:p>
        </w:tc>
        <w:tc>
          <w:tcPr>
            <w:tcW w:w="773" w:type="dxa"/>
          </w:tcPr>
          <w:p w14:paraId="7F16137D" w14:textId="3BA8A0DF" w:rsidR="00EC5810" w:rsidRPr="00924A23" w:rsidRDefault="00EC5810" w:rsidP="00924A23">
            <w:pPr>
              <w:spacing w:line="360" w:lineRule="auto"/>
              <w:jc w:val="both"/>
              <w:rPr>
                <w:rFonts w:ascii="Georgia" w:hAnsi="Georgia" w:cs="Times New Roman"/>
                <w:sz w:val="24"/>
                <w:szCs w:val="24"/>
              </w:rPr>
            </w:pPr>
            <w:r w:rsidRPr="00924A23">
              <w:rPr>
                <w:rFonts w:ascii="Georgia" w:hAnsi="Georgia"/>
                <w:sz w:val="24"/>
                <w:szCs w:val="24"/>
              </w:rPr>
              <w:t>11</w:t>
            </w:r>
          </w:p>
        </w:tc>
        <w:tc>
          <w:tcPr>
            <w:tcW w:w="773" w:type="dxa"/>
          </w:tcPr>
          <w:p w14:paraId="0CF6B0ED" w14:textId="4F305FE8" w:rsidR="00EC5810" w:rsidRPr="00924A23" w:rsidRDefault="00EC5810" w:rsidP="00924A23">
            <w:pPr>
              <w:spacing w:line="360" w:lineRule="auto"/>
              <w:jc w:val="both"/>
              <w:rPr>
                <w:rFonts w:ascii="Georgia" w:hAnsi="Georgia" w:cs="Times New Roman"/>
                <w:sz w:val="24"/>
                <w:szCs w:val="24"/>
              </w:rPr>
            </w:pPr>
            <w:r w:rsidRPr="00924A23">
              <w:rPr>
                <w:rFonts w:ascii="Georgia" w:hAnsi="Georgia"/>
                <w:sz w:val="24"/>
                <w:szCs w:val="24"/>
              </w:rPr>
              <w:t>10</w:t>
            </w:r>
          </w:p>
        </w:tc>
        <w:tc>
          <w:tcPr>
            <w:tcW w:w="773" w:type="dxa"/>
          </w:tcPr>
          <w:p w14:paraId="6EEE3A27" w14:textId="0DDC1968" w:rsidR="00EC5810" w:rsidRPr="00924A23" w:rsidRDefault="00EC5810" w:rsidP="00924A23">
            <w:pPr>
              <w:spacing w:line="360" w:lineRule="auto"/>
              <w:jc w:val="both"/>
              <w:rPr>
                <w:rFonts w:ascii="Georgia" w:hAnsi="Georgia" w:cs="Times New Roman"/>
                <w:sz w:val="24"/>
                <w:szCs w:val="24"/>
              </w:rPr>
            </w:pPr>
            <w:r w:rsidRPr="00924A23">
              <w:rPr>
                <w:rFonts w:ascii="Georgia" w:hAnsi="Georgia"/>
                <w:sz w:val="24"/>
                <w:szCs w:val="24"/>
              </w:rPr>
              <w:t>9</w:t>
            </w:r>
          </w:p>
        </w:tc>
        <w:tc>
          <w:tcPr>
            <w:tcW w:w="773" w:type="dxa"/>
          </w:tcPr>
          <w:p w14:paraId="4439E400" w14:textId="4FC76141" w:rsidR="00EC5810" w:rsidRPr="00924A23" w:rsidRDefault="00EC5810" w:rsidP="00924A23">
            <w:pPr>
              <w:spacing w:line="360" w:lineRule="auto"/>
              <w:jc w:val="both"/>
              <w:rPr>
                <w:rFonts w:ascii="Georgia" w:hAnsi="Georgia" w:cs="Times New Roman"/>
                <w:sz w:val="24"/>
                <w:szCs w:val="24"/>
              </w:rPr>
            </w:pPr>
            <w:r w:rsidRPr="00924A23">
              <w:rPr>
                <w:rFonts w:ascii="Georgia" w:hAnsi="Georgia"/>
                <w:sz w:val="24"/>
                <w:szCs w:val="24"/>
              </w:rPr>
              <w:t>8</w:t>
            </w:r>
          </w:p>
        </w:tc>
        <w:tc>
          <w:tcPr>
            <w:tcW w:w="773" w:type="dxa"/>
          </w:tcPr>
          <w:p w14:paraId="7BECBB53" w14:textId="2EEAD67A" w:rsidR="00EC5810" w:rsidRPr="00924A23" w:rsidRDefault="00EC5810" w:rsidP="00924A23">
            <w:pPr>
              <w:spacing w:line="360" w:lineRule="auto"/>
              <w:jc w:val="both"/>
              <w:rPr>
                <w:rFonts w:ascii="Georgia" w:hAnsi="Georgia" w:cs="Times New Roman"/>
                <w:sz w:val="24"/>
                <w:szCs w:val="24"/>
              </w:rPr>
            </w:pPr>
            <w:r w:rsidRPr="00924A23">
              <w:rPr>
                <w:rFonts w:ascii="Georgia" w:hAnsi="Georgia"/>
                <w:sz w:val="24"/>
                <w:szCs w:val="24"/>
              </w:rPr>
              <w:t>7</w:t>
            </w:r>
          </w:p>
        </w:tc>
        <w:tc>
          <w:tcPr>
            <w:tcW w:w="773" w:type="dxa"/>
          </w:tcPr>
          <w:p w14:paraId="43DB4B80" w14:textId="0232D453" w:rsidR="00EC5810" w:rsidRPr="00924A23" w:rsidRDefault="00EC5810" w:rsidP="00924A23">
            <w:pPr>
              <w:spacing w:line="360" w:lineRule="auto"/>
              <w:jc w:val="both"/>
              <w:rPr>
                <w:rFonts w:ascii="Georgia" w:hAnsi="Georgia" w:cs="Times New Roman"/>
                <w:sz w:val="24"/>
                <w:szCs w:val="24"/>
              </w:rPr>
            </w:pPr>
            <w:r w:rsidRPr="00924A23">
              <w:rPr>
                <w:rFonts w:ascii="Georgia" w:hAnsi="Georgia"/>
                <w:sz w:val="24"/>
                <w:szCs w:val="24"/>
              </w:rPr>
              <w:t>6</w:t>
            </w:r>
          </w:p>
        </w:tc>
        <w:tc>
          <w:tcPr>
            <w:tcW w:w="773" w:type="dxa"/>
          </w:tcPr>
          <w:p w14:paraId="4EEC3A27" w14:textId="73082AFF" w:rsidR="00EC5810" w:rsidRPr="00924A23" w:rsidRDefault="00EC5810" w:rsidP="00924A23">
            <w:pPr>
              <w:spacing w:line="360" w:lineRule="auto"/>
              <w:jc w:val="both"/>
              <w:rPr>
                <w:rFonts w:ascii="Georgia" w:hAnsi="Georgia" w:cs="Times New Roman"/>
                <w:sz w:val="24"/>
                <w:szCs w:val="24"/>
              </w:rPr>
            </w:pPr>
            <w:r w:rsidRPr="00924A23">
              <w:rPr>
                <w:rFonts w:ascii="Georgia" w:hAnsi="Georgia"/>
                <w:sz w:val="24"/>
                <w:szCs w:val="24"/>
              </w:rPr>
              <w:t>5</w:t>
            </w:r>
          </w:p>
        </w:tc>
        <w:tc>
          <w:tcPr>
            <w:tcW w:w="791" w:type="dxa"/>
          </w:tcPr>
          <w:p w14:paraId="577FBD0A" w14:textId="1B667758" w:rsidR="00EC5810" w:rsidRPr="00924A23" w:rsidRDefault="00EC5810" w:rsidP="00924A23">
            <w:pPr>
              <w:spacing w:line="360" w:lineRule="auto"/>
              <w:jc w:val="both"/>
              <w:rPr>
                <w:rFonts w:ascii="Georgia" w:hAnsi="Georgia" w:cs="Times New Roman"/>
                <w:sz w:val="24"/>
                <w:szCs w:val="24"/>
              </w:rPr>
            </w:pPr>
            <w:r w:rsidRPr="00924A23">
              <w:rPr>
                <w:rFonts w:ascii="Georgia" w:hAnsi="Georgia"/>
                <w:sz w:val="24"/>
                <w:szCs w:val="24"/>
              </w:rPr>
              <w:t>3</w:t>
            </w:r>
          </w:p>
        </w:tc>
        <w:tc>
          <w:tcPr>
            <w:tcW w:w="757" w:type="dxa"/>
          </w:tcPr>
          <w:p w14:paraId="5227F34C" w14:textId="44FD3B5E" w:rsidR="00EC5810" w:rsidRPr="00924A23" w:rsidRDefault="00EC5810" w:rsidP="00924A23">
            <w:pPr>
              <w:spacing w:line="360" w:lineRule="auto"/>
              <w:jc w:val="both"/>
              <w:rPr>
                <w:rFonts w:ascii="Georgia" w:hAnsi="Georgia" w:cs="Times New Roman"/>
                <w:sz w:val="24"/>
                <w:szCs w:val="24"/>
              </w:rPr>
            </w:pPr>
            <w:r w:rsidRPr="00924A23">
              <w:rPr>
                <w:rFonts w:ascii="Georgia" w:hAnsi="Georgia" w:cs="Times New Roman"/>
                <w:sz w:val="24"/>
                <w:szCs w:val="24"/>
              </w:rPr>
              <w:t>1</w:t>
            </w:r>
          </w:p>
        </w:tc>
      </w:tr>
      <w:tr w:rsidR="00EC5810" w:rsidRPr="00924A23" w14:paraId="366CEF24" w14:textId="61AD91B5" w:rsidTr="00EC5810">
        <w:tc>
          <w:tcPr>
            <w:tcW w:w="843" w:type="dxa"/>
          </w:tcPr>
          <w:p w14:paraId="14C4749E" w14:textId="2D80A253" w:rsidR="00EC5810" w:rsidRPr="00924A23" w:rsidRDefault="00EC5810" w:rsidP="00924A23">
            <w:pPr>
              <w:spacing w:line="360" w:lineRule="auto"/>
              <w:jc w:val="both"/>
              <w:rPr>
                <w:rFonts w:ascii="Georgia" w:hAnsi="Georgia" w:cs="Times New Roman"/>
                <w:sz w:val="24"/>
                <w:szCs w:val="24"/>
              </w:rPr>
            </w:pPr>
            <w:r w:rsidRPr="00924A23">
              <w:rPr>
                <w:rFonts w:ascii="Georgia" w:hAnsi="Georgia" w:cs="Times New Roman"/>
                <w:sz w:val="24"/>
                <w:szCs w:val="24"/>
              </w:rPr>
              <w:t>1MU2</w:t>
            </w:r>
          </w:p>
        </w:tc>
        <w:tc>
          <w:tcPr>
            <w:tcW w:w="774" w:type="dxa"/>
          </w:tcPr>
          <w:p w14:paraId="355B78D1" w14:textId="1745482E" w:rsidR="00EC5810" w:rsidRPr="00924A23" w:rsidRDefault="00EC5810" w:rsidP="00924A23">
            <w:pPr>
              <w:spacing w:line="360" w:lineRule="auto"/>
              <w:jc w:val="both"/>
              <w:rPr>
                <w:rFonts w:ascii="Georgia" w:hAnsi="Georgia" w:cs="Times New Roman"/>
                <w:sz w:val="24"/>
                <w:szCs w:val="24"/>
              </w:rPr>
            </w:pPr>
            <w:r w:rsidRPr="00924A23">
              <w:rPr>
                <w:rFonts w:ascii="Georgia" w:hAnsi="Georgia" w:cs="Times New Roman"/>
                <w:sz w:val="24"/>
                <w:szCs w:val="24"/>
              </w:rPr>
              <w:t>15</w:t>
            </w:r>
          </w:p>
        </w:tc>
        <w:tc>
          <w:tcPr>
            <w:tcW w:w="774" w:type="dxa"/>
          </w:tcPr>
          <w:p w14:paraId="4FBA7CC8" w14:textId="7FFEC432" w:rsidR="00EC5810" w:rsidRPr="00924A23" w:rsidRDefault="00EC5810" w:rsidP="00924A23">
            <w:pPr>
              <w:spacing w:line="360" w:lineRule="auto"/>
              <w:jc w:val="both"/>
              <w:rPr>
                <w:rFonts w:ascii="Georgia" w:hAnsi="Georgia" w:cs="Times New Roman"/>
                <w:sz w:val="24"/>
                <w:szCs w:val="24"/>
              </w:rPr>
            </w:pPr>
            <w:r w:rsidRPr="00924A23">
              <w:rPr>
                <w:rFonts w:ascii="Georgia" w:hAnsi="Georgia" w:cs="Times New Roman"/>
                <w:sz w:val="24"/>
                <w:szCs w:val="24"/>
              </w:rPr>
              <w:t>13</w:t>
            </w:r>
          </w:p>
        </w:tc>
        <w:tc>
          <w:tcPr>
            <w:tcW w:w="773" w:type="dxa"/>
          </w:tcPr>
          <w:p w14:paraId="4051E504" w14:textId="4FCB5D00" w:rsidR="00EC5810" w:rsidRPr="00924A23" w:rsidRDefault="00EC5810" w:rsidP="00924A23">
            <w:pPr>
              <w:spacing w:line="360" w:lineRule="auto"/>
              <w:jc w:val="both"/>
              <w:rPr>
                <w:rFonts w:ascii="Georgia" w:hAnsi="Georgia" w:cs="Times New Roman"/>
                <w:sz w:val="24"/>
                <w:szCs w:val="24"/>
              </w:rPr>
            </w:pPr>
            <w:r w:rsidRPr="00924A23">
              <w:rPr>
                <w:rFonts w:ascii="Georgia" w:hAnsi="Georgia" w:cs="Times New Roman"/>
                <w:sz w:val="24"/>
                <w:szCs w:val="24"/>
              </w:rPr>
              <w:t>12</w:t>
            </w:r>
          </w:p>
        </w:tc>
        <w:tc>
          <w:tcPr>
            <w:tcW w:w="773" w:type="dxa"/>
          </w:tcPr>
          <w:p w14:paraId="20CB948F" w14:textId="47BB9726" w:rsidR="00EC5810" w:rsidRPr="00924A23" w:rsidRDefault="00EC5810" w:rsidP="00924A23">
            <w:pPr>
              <w:spacing w:line="360" w:lineRule="auto"/>
              <w:jc w:val="both"/>
              <w:rPr>
                <w:rFonts w:ascii="Georgia" w:hAnsi="Georgia" w:cs="Times New Roman"/>
                <w:sz w:val="24"/>
                <w:szCs w:val="24"/>
              </w:rPr>
            </w:pPr>
            <w:r w:rsidRPr="00924A23">
              <w:rPr>
                <w:rFonts w:ascii="Georgia" w:hAnsi="Georgia" w:cs="Times New Roman"/>
                <w:sz w:val="24"/>
                <w:szCs w:val="24"/>
              </w:rPr>
              <w:t>8</w:t>
            </w:r>
          </w:p>
        </w:tc>
        <w:tc>
          <w:tcPr>
            <w:tcW w:w="773" w:type="dxa"/>
          </w:tcPr>
          <w:p w14:paraId="3D0EFE14" w14:textId="02A277F5" w:rsidR="00EC5810" w:rsidRPr="00924A23" w:rsidRDefault="00EC5810" w:rsidP="00924A23">
            <w:pPr>
              <w:spacing w:line="360" w:lineRule="auto"/>
              <w:jc w:val="both"/>
              <w:rPr>
                <w:rFonts w:ascii="Georgia" w:hAnsi="Georgia" w:cs="Times New Roman"/>
                <w:sz w:val="24"/>
                <w:szCs w:val="24"/>
              </w:rPr>
            </w:pPr>
            <w:r w:rsidRPr="00924A23">
              <w:rPr>
                <w:rFonts w:ascii="Georgia" w:hAnsi="Georgia" w:cs="Times New Roman"/>
                <w:sz w:val="24"/>
                <w:szCs w:val="24"/>
              </w:rPr>
              <w:t>6</w:t>
            </w:r>
          </w:p>
        </w:tc>
        <w:tc>
          <w:tcPr>
            <w:tcW w:w="773" w:type="dxa"/>
          </w:tcPr>
          <w:p w14:paraId="03360DBA" w14:textId="2DE09BBE" w:rsidR="00EC5810" w:rsidRPr="00924A23" w:rsidRDefault="00EC5810" w:rsidP="00924A23">
            <w:pPr>
              <w:spacing w:line="360" w:lineRule="auto"/>
              <w:jc w:val="both"/>
              <w:rPr>
                <w:rFonts w:ascii="Georgia" w:hAnsi="Georgia" w:cs="Times New Roman"/>
                <w:sz w:val="24"/>
                <w:szCs w:val="24"/>
              </w:rPr>
            </w:pPr>
            <w:r w:rsidRPr="00924A23">
              <w:rPr>
                <w:rFonts w:ascii="Georgia" w:hAnsi="Georgia" w:cs="Times New Roman"/>
                <w:sz w:val="24"/>
                <w:szCs w:val="24"/>
              </w:rPr>
              <w:t>5</w:t>
            </w:r>
          </w:p>
        </w:tc>
        <w:tc>
          <w:tcPr>
            <w:tcW w:w="773" w:type="dxa"/>
          </w:tcPr>
          <w:p w14:paraId="4BB93E7C" w14:textId="4CF38394" w:rsidR="00EC5810" w:rsidRPr="00924A23" w:rsidRDefault="00EC5810" w:rsidP="00924A23">
            <w:pPr>
              <w:spacing w:line="360" w:lineRule="auto"/>
              <w:jc w:val="both"/>
              <w:rPr>
                <w:rFonts w:ascii="Georgia" w:hAnsi="Georgia" w:cs="Times New Roman"/>
                <w:sz w:val="24"/>
                <w:szCs w:val="24"/>
              </w:rPr>
            </w:pPr>
            <w:r w:rsidRPr="00924A23">
              <w:rPr>
                <w:rFonts w:ascii="Georgia" w:hAnsi="Georgia" w:cs="Times New Roman"/>
                <w:sz w:val="24"/>
                <w:szCs w:val="24"/>
              </w:rPr>
              <w:t>4</w:t>
            </w:r>
          </w:p>
        </w:tc>
        <w:tc>
          <w:tcPr>
            <w:tcW w:w="773" w:type="dxa"/>
          </w:tcPr>
          <w:p w14:paraId="1C9EF172" w14:textId="1C76D376" w:rsidR="00EC5810" w:rsidRPr="00924A23" w:rsidRDefault="00EC5810" w:rsidP="00924A23">
            <w:pPr>
              <w:spacing w:line="360" w:lineRule="auto"/>
              <w:jc w:val="both"/>
              <w:rPr>
                <w:rFonts w:ascii="Georgia" w:hAnsi="Georgia" w:cs="Times New Roman"/>
                <w:sz w:val="24"/>
                <w:szCs w:val="24"/>
              </w:rPr>
            </w:pPr>
            <w:r w:rsidRPr="00924A23">
              <w:rPr>
                <w:rFonts w:ascii="Georgia" w:hAnsi="Georgia" w:cs="Times New Roman"/>
                <w:sz w:val="24"/>
                <w:szCs w:val="24"/>
              </w:rPr>
              <w:t>3</w:t>
            </w:r>
          </w:p>
        </w:tc>
        <w:tc>
          <w:tcPr>
            <w:tcW w:w="773" w:type="dxa"/>
          </w:tcPr>
          <w:p w14:paraId="18A15717" w14:textId="159B21C6" w:rsidR="00EC5810" w:rsidRPr="00924A23" w:rsidRDefault="00EC5810" w:rsidP="00924A23">
            <w:pPr>
              <w:spacing w:line="360" w:lineRule="auto"/>
              <w:jc w:val="both"/>
              <w:rPr>
                <w:rFonts w:ascii="Georgia" w:hAnsi="Georgia" w:cs="Times New Roman"/>
                <w:sz w:val="24"/>
                <w:szCs w:val="24"/>
              </w:rPr>
            </w:pPr>
            <w:r w:rsidRPr="00924A23">
              <w:rPr>
                <w:rFonts w:ascii="Georgia" w:hAnsi="Georgia" w:cs="Times New Roman"/>
                <w:sz w:val="24"/>
                <w:szCs w:val="24"/>
              </w:rPr>
              <w:t>2</w:t>
            </w:r>
          </w:p>
        </w:tc>
        <w:tc>
          <w:tcPr>
            <w:tcW w:w="791" w:type="dxa"/>
          </w:tcPr>
          <w:p w14:paraId="0096DB6F" w14:textId="7B6B5C7A" w:rsidR="00EC5810" w:rsidRPr="00924A23" w:rsidRDefault="00EC5810" w:rsidP="00924A23">
            <w:pPr>
              <w:spacing w:line="360" w:lineRule="auto"/>
              <w:jc w:val="both"/>
              <w:rPr>
                <w:rFonts w:ascii="Georgia" w:hAnsi="Georgia" w:cs="Times New Roman"/>
                <w:sz w:val="24"/>
                <w:szCs w:val="24"/>
              </w:rPr>
            </w:pPr>
            <w:r w:rsidRPr="00924A23">
              <w:rPr>
                <w:rFonts w:ascii="Georgia" w:hAnsi="Georgia" w:cs="Times New Roman"/>
                <w:sz w:val="24"/>
                <w:szCs w:val="24"/>
              </w:rPr>
              <w:t>1</w:t>
            </w:r>
          </w:p>
        </w:tc>
        <w:tc>
          <w:tcPr>
            <w:tcW w:w="757" w:type="dxa"/>
          </w:tcPr>
          <w:p w14:paraId="5ABBCA8F" w14:textId="60C7B352" w:rsidR="00EC5810" w:rsidRPr="00924A23" w:rsidRDefault="00EC5810" w:rsidP="00924A23">
            <w:pPr>
              <w:spacing w:line="360" w:lineRule="auto"/>
              <w:jc w:val="both"/>
              <w:rPr>
                <w:rFonts w:ascii="Georgia" w:hAnsi="Georgia" w:cs="Times New Roman"/>
                <w:sz w:val="24"/>
                <w:szCs w:val="24"/>
              </w:rPr>
            </w:pPr>
            <w:r w:rsidRPr="00924A23">
              <w:rPr>
                <w:rFonts w:ascii="Georgia" w:hAnsi="Georgia" w:cs="Times New Roman"/>
                <w:sz w:val="24"/>
                <w:szCs w:val="24"/>
              </w:rPr>
              <w:t>0</w:t>
            </w:r>
          </w:p>
        </w:tc>
      </w:tr>
    </w:tbl>
    <w:p w14:paraId="1ADFABC3" w14:textId="77777777" w:rsidR="003C586C" w:rsidRPr="00924A23" w:rsidRDefault="003C586C" w:rsidP="00924A23">
      <w:pPr>
        <w:spacing w:line="360" w:lineRule="auto"/>
        <w:jc w:val="both"/>
        <w:rPr>
          <w:rFonts w:ascii="Georgia" w:hAnsi="Georgia" w:cs="Times New Roman"/>
          <w:sz w:val="24"/>
          <w:szCs w:val="24"/>
        </w:rPr>
      </w:pPr>
    </w:p>
    <w:p w14:paraId="44B86FE5" w14:textId="3F2F40F8" w:rsidR="00EC5810" w:rsidRPr="00924A23" w:rsidRDefault="00EC5810" w:rsidP="00924A23">
      <w:pPr>
        <w:spacing w:line="360" w:lineRule="auto"/>
        <w:jc w:val="both"/>
        <w:rPr>
          <w:rFonts w:ascii="Georgia" w:hAnsi="Georgia" w:cs="Times New Roman"/>
          <w:sz w:val="24"/>
          <w:szCs w:val="24"/>
        </w:rPr>
      </w:pPr>
      <w:r w:rsidRPr="00924A23">
        <w:rPr>
          <w:rFonts w:ascii="Georgia" w:hAnsi="Georgia" w:cs="Times New Roman"/>
          <w:sz w:val="24"/>
          <w:szCs w:val="24"/>
        </w:rPr>
        <w:t xml:space="preserve">The solution: The individual’s equilibrium purchase is given by the </w:t>
      </w:r>
      <w:r w:rsidR="001713A4" w:rsidRPr="00924A23">
        <w:rPr>
          <w:rFonts w:ascii="Georgia" w:hAnsi="Georgia" w:cs="Times New Roman"/>
          <w:sz w:val="24"/>
          <w:szCs w:val="24"/>
        </w:rPr>
        <w:t>conditions.</w:t>
      </w:r>
    </w:p>
    <w:p w14:paraId="6675001B" w14:textId="64513513" w:rsidR="003C586C" w:rsidRPr="00924A23" w:rsidRDefault="00EC5810" w:rsidP="00924A23">
      <w:pPr>
        <w:spacing w:line="360" w:lineRule="auto"/>
        <w:jc w:val="both"/>
        <w:rPr>
          <w:rFonts w:ascii="Georgia" w:hAnsi="Georgia" w:cs="Times New Roman"/>
          <w:sz w:val="24"/>
          <w:szCs w:val="24"/>
        </w:rPr>
      </w:pPr>
      <w:r w:rsidRPr="00924A23">
        <w:rPr>
          <w:rFonts w:ascii="Georgia" w:hAnsi="Georgia" w:cs="Times New Roman"/>
          <w:sz w:val="24"/>
          <w:szCs w:val="24"/>
        </w:rPr>
        <w:t xml:space="preserve"> MU 1/P1 = MU2/P2</w:t>
      </w:r>
      <w:r w:rsidR="00924A23" w:rsidRPr="00924A23">
        <w:rPr>
          <w:rFonts w:ascii="Georgia" w:hAnsi="Georgia" w:cs="Times New Roman"/>
          <w:sz w:val="24"/>
          <w:szCs w:val="24"/>
        </w:rPr>
        <w:t xml:space="preserve"> </w:t>
      </w:r>
      <w:r w:rsidRPr="00924A23">
        <w:rPr>
          <w:rFonts w:ascii="Georgia" w:hAnsi="Georgia" w:cs="Times New Roman"/>
          <w:sz w:val="24"/>
          <w:szCs w:val="24"/>
        </w:rPr>
        <w:t>and the budget constraint must be fully satisfied. From the above table we derive the following-</w:t>
      </w:r>
    </w:p>
    <w:tbl>
      <w:tblPr>
        <w:tblStyle w:val="TableGrid"/>
        <w:tblW w:w="0" w:type="auto"/>
        <w:tblLook w:val="04A0" w:firstRow="1" w:lastRow="0" w:firstColumn="1" w:lastColumn="0" w:noHBand="0" w:noVBand="1"/>
      </w:tblPr>
      <w:tblGrid>
        <w:gridCol w:w="1149"/>
        <w:gridCol w:w="752"/>
        <w:gridCol w:w="753"/>
        <w:gridCol w:w="751"/>
        <w:gridCol w:w="728"/>
        <w:gridCol w:w="753"/>
        <w:gridCol w:w="752"/>
        <w:gridCol w:w="752"/>
        <w:gridCol w:w="748"/>
        <w:gridCol w:w="752"/>
        <w:gridCol w:w="730"/>
        <w:gridCol w:w="730"/>
      </w:tblGrid>
      <w:tr w:rsidR="00EC5810" w:rsidRPr="00924A23" w14:paraId="723625D3" w14:textId="0005C4F9" w:rsidTr="00EC5810">
        <w:tc>
          <w:tcPr>
            <w:tcW w:w="791" w:type="dxa"/>
          </w:tcPr>
          <w:p w14:paraId="623AAF9F" w14:textId="637FD83D" w:rsidR="00EC5810" w:rsidRPr="00924A23" w:rsidRDefault="00EC5810" w:rsidP="00924A23">
            <w:pPr>
              <w:spacing w:line="360" w:lineRule="auto"/>
              <w:jc w:val="both"/>
              <w:rPr>
                <w:rFonts w:ascii="Georgia" w:hAnsi="Georgia" w:cs="Times New Roman"/>
                <w:sz w:val="24"/>
                <w:szCs w:val="24"/>
              </w:rPr>
            </w:pPr>
            <w:r w:rsidRPr="00924A23">
              <w:rPr>
                <w:rFonts w:ascii="Georgia" w:hAnsi="Georgia"/>
                <w:sz w:val="24"/>
                <w:szCs w:val="24"/>
              </w:rPr>
              <w:t>Q</w:t>
            </w:r>
          </w:p>
        </w:tc>
        <w:tc>
          <w:tcPr>
            <w:tcW w:w="783" w:type="dxa"/>
          </w:tcPr>
          <w:p w14:paraId="00705D4E" w14:textId="3A979A0A" w:rsidR="00EC5810" w:rsidRPr="00924A23" w:rsidRDefault="00EC5810" w:rsidP="00924A23">
            <w:pPr>
              <w:spacing w:line="360" w:lineRule="auto"/>
              <w:jc w:val="both"/>
              <w:rPr>
                <w:rFonts w:ascii="Georgia" w:hAnsi="Georgia" w:cs="Times New Roman"/>
                <w:sz w:val="24"/>
                <w:szCs w:val="24"/>
              </w:rPr>
            </w:pPr>
            <w:r w:rsidRPr="00924A23">
              <w:rPr>
                <w:rFonts w:ascii="Georgia" w:hAnsi="Georgia"/>
                <w:sz w:val="24"/>
                <w:szCs w:val="24"/>
              </w:rPr>
              <w:t>1</w:t>
            </w:r>
          </w:p>
        </w:tc>
        <w:tc>
          <w:tcPr>
            <w:tcW w:w="783" w:type="dxa"/>
          </w:tcPr>
          <w:p w14:paraId="71B82B16" w14:textId="64FD5177" w:rsidR="00EC5810" w:rsidRPr="00924A23" w:rsidRDefault="00EC5810" w:rsidP="00924A23">
            <w:pPr>
              <w:spacing w:line="360" w:lineRule="auto"/>
              <w:jc w:val="both"/>
              <w:rPr>
                <w:rFonts w:ascii="Georgia" w:hAnsi="Georgia" w:cs="Times New Roman"/>
                <w:sz w:val="24"/>
                <w:szCs w:val="24"/>
              </w:rPr>
            </w:pPr>
            <w:r w:rsidRPr="00924A23">
              <w:rPr>
                <w:rFonts w:ascii="Georgia" w:hAnsi="Georgia"/>
                <w:sz w:val="24"/>
                <w:szCs w:val="24"/>
              </w:rPr>
              <w:t>2</w:t>
            </w:r>
          </w:p>
        </w:tc>
        <w:tc>
          <w:tcPr>
            <w:tcW w:w="783" w:type="dxa"/>
          </w:tcPr>
          <w:p w14:paraId="4159DC36" w14:textId="652B2848" w:rsidR="00EC5810" w:rsidRPr="00924A23" w:rsidRDefault="00EC5810" w:rsidP="00924A23">
            <w:pPr>
              <w:spacing w:line="360" w:lineRule="auto"/>
              <w:jc w:val="both"/>
              <w:rPr>
                <w:rFonts w:ascii="Georgia" w:hAnsi="Georgia" w:cs="Times New Roman"/>
                <w:sz w:val="24"/>
                <w:szCs w:val="24"/>
              </w:rPr>
            </w:pPr>
            <w:r w:rsidRPr="00924A23">
              <w:rPr>
                <w:rFonts w:ascii="Georgia" w:hAnsi="Georgia"/>
                <w:sz w:val="24"/>
                <w:szCs w:val="24"/>
              </w:rPr>
              <w:t>3</w:t>
            </w:r>
          </w:p>
        </w:tc>
        <w:tc>
          <w:tcPr>
            <w:tcW w:w="783" w:type="dxa"/>
          </w:tcPr>
          <w:p w14:paraId="2F61D451" w14:textId="43B53B22" w:rsidR="00EC5810" w:rsidRPr="00924A23" w:rsidRDefault="00EC5810" w:rsidP="00924A23">
            <w:pPr>
              <w:spacing w:line="360" w:lineRule="auto"/>
              <w:jc w:val="both"/>
              <w:rPr>
                <w:rFonts w:ascii="Georgia" w:hAnsi="Georgia" w:cs="Times New Roman"/>
                <w:sz w:val="24"/>
                <w:szCs w:val="24"/>
              </w:rPr>
            </w:pPr>
            <w:r w:rsidRPr="00924A23">
              <w:rPr>
                <w:rFonts w:ascii="Georgia" w:hAnsi="Georgia"/>
                <w:sz w:val="24"/>
                <w:szCs w:val="24"/>
              </w:rPr>
              <w:t>4</w:t>
            </w:r>
          </w:p>
        </w:tc>
        <w:tc>
          <w:tcPr>
            <w:tcW w:w="783" w:type="dxa"/>
          </w:tcPr>
          <w:p w14:paraId="571AF2F4" w14:textId="1AAA4D30" w:rsidR="00EC5810" w:rsidRPr="00924A23" w:rsidRDefault="00EC5810" w:rsidP="00924A23">
            <w:pPr>
              <w:spacing w:line="360" w:lineRule="auto"/>
              <w:jc w:val="both"/>
              <w:rPr>
                <w:rFonts w:ascii="Georgia" w:hAnsi="Georgia" w:cs="Times New Roman"/>
                <w:sz w:val="24"/>
                <w:szCs w:val="24"/>
              </w:rPr>
            </w:pPr>
            <w:r w:rsidRPr="00924A23">
              <w:rPr>
                <w:rFonts w:ascii="Georgia" w:hAnsi="Georgia"/>
                <w:sz w:val="24"/>
                <w:szCs w:val="24"/>
              </w:rPr>
              <w:t>5</w:t>
            </w:r>
          </w:p>
        </w:tc>
        <w:tc>
          <w:tcPr>
            <w:tcW w:w="783" w:type="dxa"/>
          </w:tcPr>
          <w:p w14:paraId="3FE75814" w14:textId="125FE901" w:rsidR="00EC5810" w:rsidRPr="00924A23" w:rsidRDefault="00EC5810" w:rsidP="00924A23">
            <w:pPr>
              <w:spacing w:line="360" w:lineRule="auto"/>
              <w:jc w:val="both"/>
              <w:rPr>
                <w:rFonts w:ascii="Georgia" w:hAnsi="Georgia" w:cs="Times New Roman"/>
                <w:sz w:val="24"/>
                <w:szCs w:val="24"/>
              </w:rPr>
            </w:pPr>
            <w:r w:rsidRPr="00924A23">
              <w:rPr>
                <w:rFonts w:ascii="Georgia" w:hAnsi="Georgia"/>
                <w:sz w:val="24"/>
                <w:szCs w:val="24"/>
              </w:rPr>
              <w:t>6</w:t>
            </w:r>
          </w:p>
        </w:tc>
        <w:tc>
          <w:tcPr>
            <w:tcW w:w="783" w:type="dxa"/>
          </w:tcPr>
          <w:p w14:paraId="292ABE26" w14:textId="047A988B" w:rsidR="00EC5810" w:rsidRPr="00924A23" w:rsidRDefault="00EC5810" w:rsidP="00924A23">
            <w:pPr>
              <w:spacing w:line="360" w:lineRule="auto"/>
              <w:jc w:val="both"/>
              <w:rPr>
                <w:rFonts w:ascii="Georgia" w:hAnsi="Georgia" w:cs="Times New Roman"/>
                <w:sz w:val="24"/>
                <w:szCs w:val="24"/>
              </w:rPr>
            </w:pPr>
            <w:r w:rsidRPr="00924A23">
              <w:rPr>
                <w:rFonts w:ascii="Georgia" w:hAnsi="Georgia"/>
                <w:sz w:val="24"/>
                <w:szCs w:val="24"/>
              </w:rPr>
              <w:t>7</w:t>
            </w:r>
          </w:p>
        </w:tc>
        <w:tc>
          <w:tcPr>
            <w:tcW w:w="783" w:type="dxa"/>
          </w:tcPr>
          <w:p w14:paraId="67CD8B33" w14:textId="6E3AC36B" w:rsidR="00EC5810" w:rsidRPr="00924A23" w:rsidRDefault="00EC5810" w:rsidP="00924A23">
            <w:pPr>
              <w:spacing w:line="360" w:lineRule="auto"/>
              <w:jc w:val="both"/>
              <w:rPr>
                <w:rFonts w:ascii="Georgia" w:hAnsi="Georgia" w:cs="Times New Roman"/>
                <w:sz w:val="24"/>
                <w:szCs w:val="24"/>
              </w:rPr>
            </w:pPr>
            <w:r w:rsidRPr="00924A23">
              <w:rPr>
                <w:rFonts w:ascii="Georgia" w:hAnsi="Georgia"/>
                <w:sz w:val="24"/>
                <w:szCs w:val="24"/>
              </w:rPr>
              <w:t>8</w:t>
            </w:r>
          </w:p>
        </w:tc>
        <w:tc>
          <w:tcPr>
            <w:tcW w:w="783" w:type="dxa"/>
          </w:tcPr>
          <w:p w14:paraId="536203BC" w14:textId="5F67BF2E" w:rsidR="00EC5810" w:rsidRPr="00924A23" w:rsidRDefault="00EC5810" w:rsidP="00924A23">
            <w:pPr>
              <w:spacing w:line="360" w:lineRule="auto"/>
              <w:jc w:val="both"/>
              <w:rPr>
                <w:rFonts w:ascii="Georgia" w:hAnsi="Georgia" w:cs="Times New Roman"/>
                <w:sz w:val="24"/>
                <w:szCs w:val="24"/>
              </w:rPr>
            </w:pPr>
            <w:r w:rsidRPr="00924A23">
              <w:rPr>
                <w:rFonts w:ascii="Georgia" w:hAnsi="Georgia"/>
                <w:sz w:val="24"/>
                <w:szCs w:val="24"/>
              </w:rPr>
              <w:t>9</w:t>
            </w:r>
          </w:p>
        </w:tc>
        <w:tc>
          <w:tcPr>
            <w:tcW w:w="756" w:type="dxa"/>
          </w:tcPr>
          <w:p w14:paraId="6050D64B" w14:textId="7E41E7CA" w:rsidR="00EC5810" w:rsidRPr="00924A23" w:rsidRDefault="00EC5810" w:rsidP="00924A23">
            <w:pPr>
              <w:spacing w:line="360" w:lineRule="auto"/>
              <w:jc w:val="both"/>
              <w:rPr>
                <w:rFonts w:ascii="Georgia" w:hAnsi="Georgia"/>
                <w:sz w:val="24"/>
                <w:szCs w:val="24"/>
              </w:rPr>
            </w:pPr>
            <w:r w:rsidRPr="00924A23">
              <w:rPr>
                <w:rFonts w:ascii="Georgia" w:hAnsi="Georgia"/>
                <w:sz w:val="24"/>
                <w:szCs w:val="24"/>
              </w:rPr>
              <w:t>10</w:t>
            </w:r>
          </w:p>
        </w:tc>
        <w:tc>
          <w:tcPr>
            <w:tcW w:w="756" w:type="dxa"/>
          </w:tcPr>
          <w:p w14:paraId="7862280B" w14:textId="09DB4B60" w:rsidR="00EC5810" w:rsidRPr="00924A23" w:rsidRDefault="00EC5810" w:rsidP="00924A23">
            <w:pPr>
              <w:spacing w:line="360" w:lineRule="auto"/>
              <w:jc w:val="both"/>
              <w:rPr>
                <w:rFonts w:ascii="Georgia" w:hAnsi="Georgia"/>
                <w:sz w:val="24"/>
                <w:szCs w:val="24"/>
              </w:rPr>
            </w:pPr>
            <w:r w:rsidRPr="00924A23">
              <w:rPr>
                <w:rFonts w:ascii="Georgia" w:hAnsi="Georgia"/>
                <w:sz w:val="24"/>
                <w:szCs w:val="24"/>
              </w:rPr>
              <w:t>11</w:t>
            </w:r>
          </w:p>
        </w:tc>
      </w:tr>
      <w:tr w:rsidR="00EC5810" w:rsidRPr="00924A23" w14:paraId="7792E739" w14:textId="68A738EA" w:rsidTr="00EC5810">
        <w:tc>
          <w:tcPr>
            <w:tcW w:w="791" w:type="dxa"/>
          </w:tcPr>
          <w:p w14:paraId="22560A63" w14:textId="44572645" w:rsidR="00EC5810" w:rsidRPr="00924A23" w:rsidRDefault="00EC5810" w:rsidP="00924A23">
            <w:pPr>
              <w:spacing w:line="360" w:lineRule="auto"/>
              <w:jc w:val="both"/>
              <w:rPr>
                <w:rFonts w:ascii="Georgia" w:hAnsi="Georgia" w:cs="Times New Roman"/>
                <w:sz w:val="24"/>
                <w:szCs w:val="24"/>
              </w:rPr>
            </w:pPr>
            <w:r w:rsidRPr="00924A23">
              <w:rPr>
                <w:rFonts w:ascii="Georgia" w:hAnsi="Georgia" w:cs="Times New Roman"/>
                <w:sz w:val="24"/>
                <w:szCs w:val="24"/>
              </w:rPr>
              <w:t>MU1/P1</w:t>
            </w:r>
          </w:p>
        </w:tc>
        <w:tc>
          <w:tcPr>
            <w:tcW w:w="783" w:type="dxa"/>
          </w:tcPr>
          <w:p w14:paraId="59D93FD2" w14:textId="27A9B741" w:rsidR="00EC5810" w:rsidRPr="00924A23" w:rsidRDefault="00EC5810" w:rsidP="00924A23">
            <w:pPr>
              <w:spacing w:line="360" w:lineRule="auto"/>
              <w:jc w:val="both"/>
              <w:rPr>
                <w:rFonts w:ascii="Georgia" w:hAnsi="Georgia" w:cs="Times New Roman"/>
                <w:sz w:val="24"/>
                <w:szCs w:val="24"/>
              </w:rPr>
            </w:pPr>
            <w:r w:rsidRPr="00924A23">
              <w:rPr>
                <w:rFonts w:ascii="Georgia" w:hAnsi="Georgia" w:cs="Times New Roman"/>
                <w:sz w:val="24"/>
                <w:szCs w:val="24"/>
              </w:rPr>
              <w:t>8</w:t>
            </w:r>
          </w:p>
        </w:tc>
        <w:tc>
          <w:tcPr>
            <w:tcW w:w="783" w:type="dxa"/>
          </w:tcPr>
          <w:p w14:paraId="7E723C8B" w14:textId="34E7F049" w:rsidR="00EC5810" w:rsidRPr="00924A23" w:rsidRDefault="00EC5810" w:rsidP="00924A23">
            <w:pPr>
              <w:spacing w:line="360" w:lineRule="auto"/>
              <w:jc w:val="both"/>
              <w:rPr>
                <w:rFonts w:ascii="Georgia" w:hAnsi="Georgia" w:cs="Times New Roman"/>
                <w:sz w:val="24"/>
                <w:szCs w:val="24"/>
              </w:rPr>
            </w:pPr>
            <w:r w:rsidRPr="00924A23">
              <w:rPr>
                <w:rFonts w:ascii="Georgia" w:hAnsi="Georgia" w:cs="Times New Roman"/>
                <w:sz w:val="24"/>
                <w:szCs w:val="24"/>
              </w:rPr>
              <w:t>7</w:t>
            </w:r>
          </w:p>
        </w:tc>
        <w:tc>
          <w:tcPr>
            <w:tcW w:w="783" w:type="dxa"/>
          </w:tcPr>
          <w:p w14:paraId="7F8997DA" w14:textId="72CD5B67" w:rsidR="00EC5810" w:rsidRPr="00924A23" w:rsidRDefault="00EC5810" w:rsidP="00924A23">
            <w:pPr>
              <w:spacing w:line="360" w:lineRule="auto"/>
              <w:jc w:val="both"/>
              <w:rPr>
                <w:rFonts w:ascii="Georgia" w:hAnsi="Georgia" w:cs="Times New Roman"/>
                <w:sz w:val="24"/>
                <w:szCs w:val="24"/>
              </w:rPr>
            </w:pPr>
            <w:r w:rsidRPr="00924A23">
              <w:rPr>
                <w:rFonts w:ascii="Georgia" w:hAnsi="Georgia" w:cs="Times New Roman"/>
                <w:sz w:val="24"/>
                <w:szCs w:val="24"/>
              </w:rPr>
              <w:t>5.5</w:t>
            </w:r>
          </w:p>
        </w:tc>
        <w:tc>
          <w:tcPr>
            <w:tcW w:w="783" w:type="dxa"/>
          </w:tcPr>
          <w:p w14:paraId="5C939408" w14:textId="4B386B23" w:rsidR="00EC5810" w:rsidRPr="00924A23" w:rsidRDefault="00EC5810" w:rsidP="00924A23">
            <w:pPr>
              <w:spacing w:line="360" w:lineRule="auto"/>
              <w:jc w:val="both"/>
              <w:rPr>
                <w:rFonts w:ascii="Georgia" w:hAnsi="Georgia" w:cs="Times New Roman"/>
                <w:sz w:val="24"/>
                <w:szCs w:val="24"/>
              </w:rPr>
            </w:pPr>
            <w:r w:rsidRPr="00924A23">
              <w:rPr>
                <w:rFonts w:ascii="Georgia" w:hAnsi="Georgia" w:cs="Times New Roman"/>
                <w:sz w:val="24"/>
                <w:szCs w:val="24"/>
              </w:rPr>
              <w:t>5</w:t>
            </w:r>
          </w:p>
        </w:tc>
        <w:tc>
          <w:tcPr>
            <w:tcW w:w="783" w:type="dxa"/>
          </w:tcPr>
          <w:p w14:paraId="24A2F144" w14:textId="5705E1E0" w:rsidR="00EC5810" w:rsidRPr="00924A23" w:rsidRDefault="00EC5810" w:rsidP="00924A23">
            <w:pPr>
              <w:spacing w:line="360" w:lineRule="auto"/>
              <w:jc w:val="both"/>
              <w:rPr>
                <w:rFonts w:ascii="Georgia" w:hAnsi="Georgia" w:cs="Times New Roman"/>
                <w:sz w:val="24"/>
                <w:szCs w:val="24"/>
              </w:rPr>
            </w:pPr>
            <w:r w:rsidRPr="00924A23">
              <w:rPr>
                <w:rFonts w:ascii="Georgia" w:hAnsi="Georgia" w:cs="Times New Roman"/>
                <w:sz w:val="24"/>
                <w:szCs w:val="24"/>
              </w:rPr>
              <w:t>4.5</w:t>
            </w:r>
          </w:p>
        </w:tc>
        <w:tc>
          <w:tcPr>
            <w:tcW w:w="783" w:type="dxa"/>
          </w:tcPr>
          <w:p w14:paraId="1A0E88EF" w14:textId="17B73BC6" w:rsidR="00EC5810" w:rsidRPr="00924A23" w:rsidRDefault="00EC5810" w:rsidP="00924A23">
            <w:pPr>
              <w:spacing w:line="360" w:lineRule="auto"/>
              <w:jc w:val="both"/>
              <w:rPr>
                <w:rFonts w:ascii="Georgia" w:hAnsi="Georgia" w:cs="Times New Roman"/>
                <w:sz w:val="24"/>
                <w:szCs w:val="24"/>
              </w:rPr>
            </w:pPr>
            <w:r w:rsidRPr="00924A23">
              <w:rPr>
                <w:rFonts w:ascii="Georgia" w:hAnsi="Georgia" w:cs="Times New Roman"/>
                <w:sz w:val="24"/>
                <w:szCs w:val="24"/>
              </w:rPr>
              <w:t>4</w:t>
            </w:r>
          </w:p>
        </w:tc>
        <w:tc>
          <w:tcPr>
            <w:tcW w:w="783" w:type="dxa"/>
          </w:tcPr>
          <w:p w14:paraId="3AA7FA63" w14:textId="7A4EC1BE" w:rsidR="00EC5810" w:rsidRPr="00924A23" w:rsidRDefault="00EC5810" w:rsidP="00924A23">
            <w:pPr>
              <w:spacing w:line="360" w:lineRule="auto"/>
              <w:jc w:val="both"/>
              <w:rPr>
                <w:rFonts w:ascii="Georgia" w:hAnsi="Georgia" w:cs="Times New Roman"/>
                <w:sz w:val="24"/>
                <w:szCs w:val="24"/>
              </w:rPr>
            </w:pPr>
            <w:r w:rsidRPr="00924A23">
              <w:rPr>
                <w:rFonts w:ascii="Georgia" w:hAnsi="Georgia" w:cs="Times New Roman"/>
                <w:sz w:val="24"/>
                <w:szCs w:val="24"/>
              </w:rPr>
              <w:t>3.5</w:t>
            </w:r>
          </w:p>
        </w:tc>
        <w:tc>
          <w:tcPr>
            <w:tcW w:w="783" w:type="dxa"/>
          </w:tcPr>
          <w:p w14:paraId="593D7F54" w14:textId="3A6B97A6" w:rsidR="00EC5810" w:rsidRPr="00924A23" w:rsidRDefault="00EC5810" w:rsidP="00924A23">
            <w:pPr>
              <w:spacing w:line="360" w:lineRule="auto"/>
              <w:jc w:val="both"/>
              <w:rPr>
                <w:rFonts w:ascii="Georgia" w:hAnsi="Georgia" w:cs="Times New Roman"/>
                <w:sz w:val="24"/>
                <w:szCs w:val="24"/>
              </w:rPr>
            </w:pPr>
            <w:r w:rsidRPr="00924A23">
              <w:rPr>
                <w:rFonts w:ascii="Georgia" w:hAnsi="Georgia" w:cs="Times New Roman"/>
                <w:sz w:val="24"/>
                <w:szCs w:val="24"/>
              </w:rPr>
              <w:t>3</w:t>
            </w:r>
          </w:p>
        </w:tc>
        <w:tc>
          <w:tcPr>
            <w:tcW w:w="783" w:type="dxa"/>
          </w:tcPr>
          <w:p w14:paraId="274AB1C7" w14:textId="2CA9425E" w:rsidR="00EC5810" w:rsidRPr="00924A23" w:rsidRDefault="00EC5810" w:rsidP="00924A23">
            <w:pPr>
              <w:spacing w:line="360" w:lineRule="auto"/>
              <w:jc w:val="both"/>
              <w:rPr>
                <w:rFonts w:ascii="Georgia" w:hAnsi="Georgia" w:cs="Times New Roman"/>
                <w:sz w:val="24"/>
                <w:szCs w:val="24"/>
              </w:rPr>
            </w:pPr>
            <w:r w:rsidRPr="00924A23">
              <w:rPr>
                <w:rFonts w:ascii="Georgia" w:hAnsi="Georgia" w:cs="Times New Roman"/>
                <w:sz w:val="24"/>
                <w:szCs w:val="24"/>
              </w:rPr>
              <w:t>2.5</w:t>
            </w:r>
          </w:p>
        </w:tc>
        <w:tc>
          <w:tcPr>
            <w:tcW w:w="756" w:type="dxa"/>
          </w:tcPr>
          <w:p w14:paraId="7FC166DD" w14:textId="41DC9CBB" w:rsidR="00EC5810" w:rsidRPr="00924A23" w:rsidRDefault="00EC5810" w:rsidP="00924A23">
            <w:pPr>
              <w:spacing w:line="360" w:lineRule="auto"/>
              <w:jc w:val="both"/>
              <w:rPr>
                <w:rFonts w:ascii="Georgia" w:hAnsi="Georgia" w:cs="Times New Roman"/>
                <w:sz w:val="24"/>
                <w:szCs w:val="24"/>
              </w:rPr>
            </w:pPr>
            <w:r w:rsidRPr="00924A23">
              <w:rPr>
                <w:rFonts w:ascii="Georgia" w:hAnsi="Georgia" w:cs="Times New Roman"/>
                <w:sz w:val="24"/>
                <w:szCs w:val="24"/>
              </w:rPr>
              <w:t>1.5</w:t>
            </w:r>
          </w:p>
        </w:tc>
        <w:tc>
          <w:tcPr>
            <w:tcW w:w="756" w:type="dxa"/>
          </w:tcPr>
          <w:p w14:paraId="723F47A4" w14:textId="7D2D67D3" w:rsidR="00EC5810" w:rsidRPr="00924A23" w:rsidRDefault="00EC5810" w:rsidP="00924A23">
            <w:pPr>
              <w:spacing w:line="360" w:lineRule="auto"/>
              <w:jc w:val="both"/>
              <w:rPr>
                <w:rFonts w:ascii="Georgia" w:hAnsi="Georgia" w:cs="Times New Roman"/>
                <w:sz w:val="24"/>
                <w:szCs w:val="24"/>
              </w:rPr>
            </w:pPr>
            <w:r w:rsidRPr="00924A23">
              <w:rPr>
                <w:rFonts w:ascii="Georgia" w:hAnsi="Georgia" w:cs="Times New Roman"/>
                <w:sz w:val="24"/>
                <w:szCs w:val="24"/>
              </w:rPr>
              <w:t>0.5</w:t>
            </w:r>
          </w:p>
        </w:tc>
      </w:tr>
      <w:tr w:rsidR="00EC5810" w:rsidRPr="00924A23" w14:paraId="37495CEA" w14:textId="00AC483B" w:rsidTr="00EC5810">
        <w:tc>
          <w:tcPr>
            <w:tcW w:w="791" w:type="dxa"/>
          </w:tcPr>
          <w:p w14:paraId="59BD5DEE" w14:textId="4B94D484" w:rsidR="00EC5810" w:rsidRPr="00924A23" w:rsidRDefault="00EC5810" w:rsidP="00924A23">
            <w:pPr>
              <w:spacing w:line="360" w:lineRule="auto"/>
              <w:jc w:val="both"/>
              <w:rPr>
                <w:rFonts w:ascii="Georgia" w:hAnsi="Georgia" w:cs="Times New Roman"/>
                <w:sz w:val="24"/>
                <w:szCs w:val="24"/>
              </w:rPr>
            </w:pPr>
            <w:r w:rsidRPr="00924A23">
              <w:rPr>
                <w:rFonts w:ascii="Georgia" w:hAnsi="Georgia" w:cs="Times New Roman"/>
                <w:sz w:val="24"/>
                <w:szCs w:val="24"/>
              </w:rPr>
              <w:t>MU2/P2</w:t>
            </w:r>
          </w:p>
        </w:tc>
        <w:tc>
          <w:tcPr>
            <w:tcW w:w="783" w:type="dxa"/>
          </w:tcPr>
          <w:p w14:paraId="50C966C6" w14:textId="6C4CD410" w:rsidR="00EC5810" w:rsidRPr="00924A23" w:rsidRDefault="00EC5810" w:rsidP="00924A23">
            <w:pPr>
              <w:spacing w:line="360" w:lineRule="auto"/>
              <w:jc w:val="both"/>
              <w:rPr>
                <w:rFonts w:ascii="Georgia" w:hAnsi="Georgia" w:cs="Times New Roman"/>
                <w:sz w:val="24"/>
                <w:szCs w:val="24"/>
              </w:rPr>
            </w:pPr>
            <w:r w:rsidRPr="00924A23">
              <w:rPr>
                <w:rFonts w:ascii="Georgia" w:hAnsi="Georgia" w:cs="Times New Roman"/>
                <w:sz w:val="24"/>
                <w:szCs w:val="24"/>
              </w:rPr>
              <w:t>7.5</w:t>
            </w:r>
          </w:p>
        </w:tc>
        <w:tc>
          <w:tcPr>
            <w:tcW w:w="783" w:type="dxa"/>
          </w:tcPr>
          <w:p w14:paraId="5978A8AC" w14:textId="1B6571B9" w:rsidR="00EC5810" w:rsidRPr="00924A23" w:rsidRDefault="00EC5810" w:rsidP="00924A23">
            <w:pPr>
              <w:spacing w:line="360" w:lineRule="auto"/>
              <w:jc w:val="both"/>
              <w:rPr>
                <w:rFonts w:ascii="Georgia" w:hAnsi="Georgia" w:cs="Times New Roman"/>
                <w:sz w:val="24"/>
                <w:szCs w:val="24"/>
              </w:rPr>
            </w:pPr>
            <w:r w:rsidRPr="00924A23">
              <w:rPr>
                <w:rFonts w:ascii="Georgia" w:hAnsi="Georgia" w:cs="Times New Roman"/>
                <w:sz w:val="24"/>
                <w:szCs w:val="24"/>
              </w:rPr>
              <w:t>6.5</w:t>
            </w:r>
          </w:p>
        </w:tc>
        <w:tc>
          <w:tcPr>
            <w:tcW w:w="783" w:type="dxa"/>
          </w:tcPr>
          <w:p w14:paraId="04EBBA29" w14:textId="13BF43E0" w:rsidR="00EC5810" w:rsidRPr="00924A23" w:rsidRDefault="00EC5810" w:rsidP="00924A23">
            <w:pPr>
              <w:spacing w:line="360" w:lineRule="auto"/>
              <w:jc w:val="both"/>
              <w:rPr>
                <w:rFonts w:ascii="Georgia" w:hAnsi="Georgia" w:cs="Times New Roman"/>
                <w:sz w:val="24"/>
                <w:szCs w:val="24"/>
              </w:rPr>
            </w:pPr>
            <w:r w:rsidRPr="00924A23">
              <w:rPr>
                <w:rFonts w:ascii="Georgia" w:hAnsi="Georgia" w:cs="Times New Roman"/>
                <w:sz w:val="24"/>
                <w:szCs w:val="24"/>
              </w:rPr>
              <w:t>6</w:t>
            </w:r>
          </w:p>
        </w:tc>
        <w:tc>
          <w:tcPr>
            <w:tcW w:w="783" w:type="dxa"/>
          </w:tcPr>
          <w:p w14:paraId="62516B0B" w14:textId="0B88CDF1" w:rsidR="00EC5810" w:rsidRPr="00924A23" w:rsidRDefault="00EC5810" w:rsidP="00924A23">
            <w:pPr>
              <w:spacing w:line="360" w:lineRule="auto"/>
              <w:jc w:val="both"/>
              <w:rPr>
                <w:rFonts w:ascii="Georgia" w:hAnsi="Georgia" w:cs="Times New Roman"/>
                <w:sz w:val="24"/>
                <w:szCs w:val="24"/>
              </w:rPr>
            </w:pPr>
            <w:r w:rsidRPr="00924A23">
              <w:rPr>
                <w:rFonts w:ascii="Georgia" w:hAnsi="Georgia" w:cs="Times New Roman"/>
                <w:sz w:val="24"/>
                <w:szCs w:val="24"/>
              </w:rPr>
              <w:t>4</w:t>
            </w:r>
          </w:p>
        </w:tc>
        <w:tc>
          <w:tcPr>
            <w:tcW w:w="783" w:type="dxa"/>
          </w:tcPr>
          <w:p w14:paraId="68846F04" w14:textId="35635BC3" w:rsidR="00EC5810" w:rsidRPr="00924A23" w:rsidRDefault="00EC5810" w:rsidP="00924A23">
            <w:pPr>
              <w:spacing w:line="360" w:lineRule="auto"/>
              <w:jc w:val="both"/>
              <w:rPr>
                <w:rFonts w:ascii="Georgia" w:hAnsi="Georgia" w:cs="Times New Roman"/>
                <w:sz w:val="24"/>
                <w:szCs w:val="24"/>
              </w:rPr>
            </w:pPr>
            <w:r w:rsidRPr="00924A23">
              <w:rPr>
                <w:rFonts w:ascii="Georgia" w:hAnsi="Georgia" w:cs="Times New Roman"/>
                <w:sz w:val="24"/>
                <w:szCs w:val="24"/>
              </w:rPr>
              <w:t>3</w:t>
            </w:r>
          </w:p>
        </w:tc>
        <w:tc>
          <w:tcPr>
            <w:tcW w:w="783" w:type="dxa"/>
          </w:tcPr>
          <w:p w14:paraId="3BA3ED7B" w14:textId="0B86D2C9" w:rsidR="00EC5810" w:rsidRPr="00924A23" w:rsidRDefault="00EC5810" w:rsidP="00924A23">
            <w:pPr>
              <w:spacing w:line="360" w:lineRule="auto"/>
              <w:jc w:val="both"/>
              <w:rPr>
                <w:rFonts w:ascii="Georgia" w:hAnsi="Georgia" w:cs="Times New Roman"/>
                <w:sz w:val="24"/>
                <w:szCs w:val="24"/>
              </w:rPr>
            </w:pPr>
            <w:r w:rsidRPr="00924A23">
              <w:rPr>
                <w:rFonts w:ascii="Georgia" w:hAnsi="Georgia" w:cs="Times New Roman"/>
                <w:sz w:val="24"/>
                <w:szCs w:val="24"/>
              </w:rPr>
              <w:t>2.5</w:t>
            </w:r>
          </w:p>
        </w:tc>
        <w:tc>
          <w:tcPr>
            <w:tcW w:w="783" w:type="dxa"/>
          </w:tcPr>
          <w:p w14:paraId="1ADA5948" w14:textId="4E5125C9" w:rsidR="00EC5810" w:rsidRPr="00924A23" w:rsidRDefault="00EC5810" w:rsidP="00924A23">
            <w:pPr>
              <w:spacing w:line="360" w:lineRule="auto"/>
              <w:jc w:val="both"/>
              <w:rPr>
                <w:rFonts w:ascii="Georgia" w:hAnsi="Georgia" w:cs="Times New Roman"/>
                <w:sz w:val="24"/>
                <w:szCs w:val="24"/>
              </w:rPr>
            </w:pPr>
            <w:r w:rsidRPr="00924A23">
              <w:rPr>
                <w:rFonts w:ascii="Georgia" w:hAnsi="Georgia" w:cs="Times New Roman"/>
                <w:sz w:val="24"/>
                <w:szCs w:val="24"/>
              </w:rPr>
              <w:t>2</w:t>
            </w:r>
          </w:p>
        </w:tc>
        <w:tc>
          <w:tcPr>
            <w:tcW w:w="783" w:type="dxa"/>
          </w:tcPr>
          <w:p w14:paraId="459FF194" w14:textId="45A9DB39" w:rsidR="00EC5810" w:rsidRPr="00924A23" w:rsidRDefault="00EC5810" w:rsidP="00924A23">
            <w:pPr>
              <w:spacing w:line="360" w:lineRule="auto"/>
              <w:jc w:val="both"/>
              <w:rPr>
                <w:rFonts w:ascii="Georgia" w:hAnsi="Georgia" w:cs="Times New Roman"/>
                <w:sz w:val="24"/>
                <w:szCs w:val="24"/>
              </w:rPr>
            </w:pPr>
            <w:r w:rsidRPr="00924A23">
              <w:rPr>
                <w:rFonts w:ascii="Georgia" w:hAnsi="Georgia" w:cs="Times New Roman"/>
                <w:sz w:val="24"/>
                <w:szCs w:val="24"/>
              </w:rPr>
              <w:t>1.5</w:t>
            </w:r>
          </w:p>
        </w:tc>
        <w:tc>
          <w:tcPr>
            <w:tcW w:w="783" w:type="dxa"/>
          </w:tcPr>
          <w:p w14:paraId="24038D1D" w14:textId="204BFD24" w:rsidR="00EC5810" w:rsidRPr="00924A23" w:rsidRDefault="00EC5810" w:rsidP="00924A23">
            <w:pPr>
              <w:spacing w:line="360" w:lineRule="auto"/>
              <w:jc w:val="both"/>
              <w:rPr>
                <w:rFonts w:ascii="Georgia" w:hAnsi="Georgia" w:cs="Times New Roman"/>
                <w:sz w:val="24"/>
                <w:szCs w:val="24"/>
              </w:rPr>
            </w:pPr>
            <w:r w:rsidRPr="00924A23">
              <w:rPr>
                <w:rFonts w:ascii="Georgia" w:hAnsi="Georgia" w:cs="Times New Roman"/>
                <w:sz w:val="24"/>
                <w:szCs w:val="24"/>
              </w:rPr>
              <w:t>1</w:t>
            </w:r>
          </w:p>
        </w:tc>
        <w:tc>
          <w:tcPr>
            <w:tcW w:w="756" w:type="dxa"/>
          </w:tcPr>
          <w:p w14:paraId="05C33A6B" w14:textId="2A29D20D" w:rsidR="00EC5810" w:rsidRPr="00924A23" w:rsidRDefault="00EC5810" w:rsidP="00924A23">
            <w:pPr>
              <w:spacing w:line="360" w:lineRule="auto"/>
              <w:jc w:val="both"/>
              <w:rPr>
                <w:rFonts w:ascii="Georgia" w:hAnsi="Georgia" w:cs="Times New Roman"/>
                <w:sz w:val="24"/>
                <w:szCs w:val="24"/>
              </w:rPr>
            </w:pPr>
            <w:r w:rsidRPr="00924A23">
              <w:rPr>
                <w:rFonts w:ascii="Georgia" w:hAnsi="Georgia" w:cs="Times New Roman"/>
                <w:sz w:val="24"/>
                <w:szCs w:val="24"/>
              </w:rPr>
              <w:t>0.5</w:t>
            </w:r>
          </w:p>
        </w:tc>
        <w:tc>
          <w:tcPr>
            <w:tcW w:w="756" w:type="dxa"/>
          </w:tcPr>
          <w:p w14:paraId="6C5BB767" w14:textId="216BF598" w:rsidR="00EC5810" w:rsidRPr="00924A23" w:rsidRDefault="00EC5810" w:rsidP="00924A23">
            <w:pPr>
              <w:spacing w:line="360" w:lineRule="auto"/>
              <w:jc w:val="both"/>
              <w:rPr>
                <w:rFonts w:ascii="Georgia" w:hAnsi="Georgia" w:cs="Times New Roman"/>
                <w:sz w:val="24"/>
                <w:szCs w:val="24"/>
              </w:rPr>
            </w:pPr>
            <w:r w:rsidRPr="00924A23">
              <w:rPr>
                <w:rFonts w:ascii="Georgia" w:hAnsi="Georgia" w:cs="Times New Roman"/>
                <w:sz w:val="24"/>
                <w:szCs w:val="24"/>
              </w:rPr>
              <w:t>0</w:t>
            </w:r>
          </w:p>
        </w:tc>
      </w:tr>
    </w:tbl>
    <w:p w14:paraId="50B42237" w14:textId="77777777" w:rsidR="00EC5810" w:rsidRPr="00924A23" w:rsidRDefault="00EC5810" w:rsidP="00924A23">
      <w:pPr>
        <w:spacing w:line="360" w:lineRule="auto"/>
        <w:jc w:val="both"/>
        <w:rPr>
          <w:rFonts w:ascii="Georgia" w:hAnsi="Georgia" w:cs="Times New Roman"/>
          <w:sz w:val="24"/>
          <w:szCs w:val="24"/>
        </w:rPr>
      </w:pPr>
    </w:p>
    <w:p w14:paraId="07288DB1" w14:textId="2F746110" w:rsidR="004F7039" w:rsidRPr="00924A23" w:rsidRDefault="001713A4" w:rsidP="00924A23">
      <w:pPr>
        <w:spacing w:line="360" w:lineRule="auto"/>
        <w:jc w:val="both"/>
        <w:rPr>
          <w:rFonts w:ascii="Georgia" w:hAnsi="Georgia" w:cs="Times New Roman"/>
          <w:sz w:val="24"/>
          <w:szCs w:val="24"/>
          <w:u w:val="single"/>
        </w:rPr>
      </w:pPr>
      <w:r w:rsidRPr="00924A23">
        <w:rPr>
          <w:rFonts w:ascii="Georgia" w:hAnsi="Georgia" w:cs="Times New Roman"/>
          <w:sz w:val="24"/>
          <w:szCs w:val="24"/>
          <w:u w:val="single"/>
        </w:rPr>
        <w:t>At X</w:t>
      </w:r>
      <w:r w:rsidR="00EC5810" w:rsidRPr="00924A23">
        <w:rPr>
          <w:rFonts w:ascii="Georgia" w:hAnsi="Georgia" w:cs="Times New Roman"/>
          <w:sz w:val="24"/>
          <w:szCs w:val="24"/>
          <w:u w:val="single"/>
        </w:rPr>
        <w:t xml:space="preserve">1 = 6 </w:t>
      </w:r>
    </w:p>
    <w:p w14:paraId="2E65CEB3" w14:textId="2C4BE73C" w:rsidR="00EC5810" w:rsidRPr="00924A23" w:rsidRDefault="00EC5810" w:rsidP="00924A23">
      <w:pPr>
        <w:spacing w:line="360" w:lineRule="auto"/>
        <w:jc w:val="both"/>
        <w:rPr>
          <w:rFonts w:ascii="Georgia" w:hAnsi="Georgia" w:cs="Times New Roman"/>
          <w:b/>
          <w:bCs/>
          <w:sz w:val="24"/>
          <w:szCs w:val="24"/>
        </w:rPr>
      </w:pPr>
      <w:r w:rsidRPr="00924A23">
        <w:rPr>
          <w:rFonts w:ascii="Georgia" w:hAnsi="Georgia" w:cs="Times New Roman"/>
          <w:b/>
          <w:bCs/>
          <w:sz w:val="24"/>
          <w:szCs w:val="24"/>
        </w:rPr>
        <w:t>MU1 / P1 is 4</w:t>
      </w:r>
    </w:p>
    <w:p w14:paraId="0E9BF947" w14:textId="77777777" w:rsidR="004F7039" w:rsidRPr="00924A23" w:rsidRDefault="00EC5810" w:rsidP="00924A23">
      <w:pPr>
        <w:spacing w:line="360" w:lineRule="auto"/>
        <w:jc w:val="both"/>
        <w:rPr>
          <w:rFonts w:ascii="Georgia" w:hAnsi="Georgia" w:cs="Times New Roman"/>
          <w:sz w:val="24"/>
          <w:szCs w:val="24"/>
          <w:u w:val="single"/>
        </w:rPr>
      </w:pPr>
      <w:r w:rsidRPr="00924A23">
        <w:rPr>
          <w:rFonts w:ascii="Georgia" w:hAnsi="Georgia" w:cs="Times New Roman"/>
          <w:sz w:val="24"/>
          <w:szCs w:val="24"/>
          <w:u w:val="single"/>
        </w:rPr>
        <w:t xml:space="preserve"> At X2 = 4 units  </w:t>
      </w:r>
    </w:p>
    <w:p w14:paraId="1411153F" w14:textId="7D73780B" w:rsidR="00EC5810" w:rsidRPr="00924A23" w:rsidRDefault="00EC5810" w:rsidP="00924A23">
      <w:pPr>
        <w:spacing w:line="360" w:lineRule="auto"/>
        <w:jc w:val="both"/>
        <w:rPr>
          <w:rFonts w:ascii="Georgia" w:hAnsi="Georgia" w:cs="Times New Roman"/>
          <w:b/>
          <w:bCs/>
          <w:sz w:val="24"/>
          <w:szCs w:val="24"/>
          <w:u w:val="single"/>
        </w:rPr>
      </w:pPr>
      <w:r w:rsidRPr="00924A23">
        <w:rPr>
          <w:rFonts w:ascii="Georgia" w:hAnsi="Georgia" w:cs="Times New Roman"/>
          <w:b/>
          <w:bCs/>
          <w:sz w:val="24"/>
          <w:szCs w:val="24"/>
          <w:u w:val="single"/>
        </w:rPr>
        <w:t>MU2/ P</w:t>
      </w:r>
      <w:r w:rsidR="00924A23" w:rsidRPr="00924A23">
        <w:rPr>
          <w:rFonts w:ascii="Georgia" w:hAnsi="Georgia" w:cs="Times New Roman"/>
          <w:b/>
          <w:bCs/>
          <w:sz w:val="24"/>
          <w:szCs w:val="24"/>
          <w:u w:val="single"/>
        </w:rPr>
        <w:t>2 is</w:t>
      </w:r>
      <w:r w:rsidRPr="00924A23">
        <w:rPr>
          <w:rFonts w:ascii="Georgia" w:hAnsi="Georgia" w:cs="Times New Roman"/>
          <w:b/>
          <w:bCs/>
          <w:sz w:val="24"/>
          <w:szCs w:val="24"/>
          <w:u w:val="single"/>
        </w:rPr>
        <w:t xml:space="preserve"> 4</w:t>
      </w:r>
    </w:p>
    <w:p w14:paraId="3A96AF34" w14:textId="77777777" w:rsidR="004F7039" w:rsidRPr="00924A23" w:rsidRDefault="00EC5810" w:rsidP="00924A23">
      <w:pPr>
        <w:spacing w:line="360" w:lineRule="auto"/>
        <w:jc w:val="both"/>
        <w:rPr>
          <w:rFonts w:ascii="Georgia" w:hAnsi="Georgia" w:cs="Times New Roman"/>
          <w:sz w:val="24"/>
          <w:szCs w:val="24"/>
          <w:u w:val="single"/>
        </w:rPr>
      </w:pPr>
      <w:r w:rsidRPr="00924A23">
        <w:rPr>
          <w:rFonts w:ascii="Georgia" w:hAnsi="Georgia" w:cs="Times New Roman"/>
          <w:sz w:val="24"/>
          <w:szCs w:val="24"/>
          <w:u w:val="single"/>
        </w:rPr>
        <w:t>Hence MU 1/ P1 = MU2/ P2 = 4</w:t>
      </w:r>
    </w:p>
    <w:p w14:paraId="09ACC779" w14:textId="193CEBA3" w:rsidR="004F7039" w:rsidRPr="00924A23" w:rsidRDefault="004F7039" w:rsidP="00924A23">
      <w:pPr>
        <w:spacing w:line="360" w:lineRule="auto"/>
        <w:jc w:val="both"/>
        <w:rPr>
          <w:rFonts w:ascii="Georgia" w:hAnsi="Georgia" w:cs="Times New Roman"/>
          <w:sz w:val="24"/>
          <w:szCs w:val="24"/>
        </w:rPr>
      </w:pPr>
      <w:r w:rsidRPr="00924A23">
        <w:rPr>
          <w:rFonts w:ascii="Georgia" w:hAnsi="Georgia" w:cs="Times New Roman"/>
          <w:sz w:val="24"/>
          <w:szCs w:val="24"/>
        </w:rPr>
        <w:t>The amount spent is P1X1 + P2X2 which is USD 20.00 (2*6+2*4 = 12 + 8). Money income is also USD 20.00. Hence, the budget constraint is satisfied. The equilibrium purchase is X1 = 6 units and X2=4 units.</w:t>
      </w:r>
    </w:p>
    <w:p w14:paraId="55789152" w14:textId="40E15A83" w:rsidR="004F7039" w:rsidRPr="00924A23" w:rsidRDefault="004F7039" w:rsidP="00924A23">
      <w:pPr>
        <w:spacing w:line="360" w:lineRule="auto"/>
        <w:jc w:val="both"/>
        <w:rPr>
          <w:rFonts w:ascii="Georgia" w:hAnsi="Georgia" w:cs="Times New Roman"/>
          <w:sz w:val="24"/>
          <w:szCs w:val="24"/>
        </w:rPr>
      </w:pPr>
      <w:r w:rsidRPr="00924A23">
        <w:rPr>
          <w:rFonts w:ascii="Georgia" w:hAnsi="Georgia" w:cs="Times New Roman"/>
          <w:sz w:val="24"/>
          <w:szCs w:val="24"/>
        </w:rPr>
        <w:t>Since MU 1 falls from 16 to 1 as X1 increases from 1 to 11 and MU2 declines from 15 to zero as X</w:t>
      </w:r>
      <w:r w:rsidR="001713A4" w:rsidRPr="00924A23">
        <w:rPr>
          <w:rFonts w:ascii="Georgia" w:hAnsi="Georgia" w:cs="Times New Roman"/>
          <w:sz w:val="24"/>
          <w:szCs w:val="24"/>
        </w:rPr>
        <w:t>2 increases</w:t>
      </w:r>
      <w:r w:rsidRPr="00924A23">
        <w:rPr>
          <w:rFonts w:ascii="Georgia" w:hAnsi="Georgia" w:cs="Times New Roman"/>
          <w:sz w:val="24"/>
          <w:szCs w:val="24"/>
        </w:rPr>
        <w:t xml:space="preserve"> from 1 to 11, the second order condition is also fulfilled.</w:t>
      </w:r>
    </w:p>
    <w:p w14:paraId="4C7A9F00" w14:textId="3D8AF246" w:rsidR="004F7039" w:rsidRPr="00924A23" w:rsidRDefault="004F7039" w:rsidP="00924A23">
      <w:pPr>
        <w:spacing w:line="360" w:lineRule="auto"/>
        <w:jc w:val="both"/>
        <w:rPr>
          <w:rFonts w:ascii="Georgia" w:hAnsi="Georgia" w:cs="Times New Roman"/>
          <w:sz w:val="24"/>
          <w:szCs w:val="24"/>
        </w:rPr>
      </w:pPr>
      <w:r w:rsidRPr="00924A23">
        <w:rPr>
          <w:rFonts w:ascii="Georgia" w:hAnsi="Georgia" w:cs="Times New Roman"/>
          <w:sz w:val="24"/>
          <w:szCs w:val="24"/>
        </w:rPr>
        <w:t xml:space="preserve">When there </w:t>
      </w:r>
      <w:r w:rsidR="00924A23" w:rsidRPr="00924A23">
        <w:rPr>
          <w:rFonts w:ascii="Georgia" w:hAnsi="Georgia" w:cs="Times New Roman"/>
          <w:sz w:val="24"/>
          <w:szCs w:val="24"/>
        </w:rPr>
        <w:t>is</w:t>
      </w:r>
      <w:r w:rsidRPr="00924A23">
        <w:rPr>
          <w:rFonts w:ascii="Georgia" w:hAnsi="Georgia" w:cs="Times New Roman"/>
          <w:sz w:val="24"/>
          <w:szCs w:val="24"/>
        </w:rPr>
        <w:t xml:space="preserve"> more than one combination of two goods (X1, X2) at which the equ-marginal principle holds, one </w:t>
      </w:r>
      <w:r w:rsidR="001713A4" w:rsidRPr="00924A23">
        <w:rPr>
          <w:rFonts w:ascii="Georgia" w:hAnsi="Georgia" w:cs="Times New Roman"/>
          <w:sz w:val="24"/>
          <w:szCs w:val="24"/>
        </w:rPr>
        <w:t>must</w:t>
      </w:r>
      <w:r w:rsidRPr="00924A23">
        <w:rPr>
          <w:rFonts w:ascii="Georgia" w:hAnsi="Georgia" w:cs="Times New Roman"/>
          <w:sz w:val="24"/>
          <w:szCs w:val="24"/>
        </w:rPr>
        <w:t xml:space="preserve"> take recourse to the budget constraint to obtain the equilibrium combination and all other combinations violating the budget constraint have been rejected.</w:t>
      </w:r>
    </w:p>
    <w:p w14:paraId="0D6CA220" w14:textId="0560D030" w:rsidR="004F7039" w:rsidRPr="00924A23" w:rsidRDefault="004F7039" w:rsidP="00924A23">
      <w:pPr>
        <w:spacing w:line="360" w:lineRule="auto"/>
        <w:jc w:val="both"/>
        <w:rPr>
          <w:rFonts w:ascii="Georgia" w:hAnsi="Georgia" w:cs="Times New Roman"/>
          <w:sz w:val="24"/>
          <w:szCs w:val="24"/>
        </w:rPr>
      </w:pPr>
      <w:r w:rsidRPr="00924A23">
        <w:rPr>
          <w:rFonts w:ascii="Georgia" w:hAnsi="Georgia" w:cs="Times New Roman"/>
          <w:sz w:val="24"/>
          <w:szCs w:val="24"/>
        </w:rPr>
        <w:lastRenderedPageBreak/>
        <w:t xml:space="preserve">It should be noted that when the consumer consumes n goods, the law of </w:t>
      </w:r>
      <w:proofErr w:type="spellStart"/>
      <w:r w:rsidRPr="00924A23">
        <w:rPr>
          <w:rFonts w:ascii="Georgia" w:hAnsi="Georgia" w:cs="Times New Roman"/>
          <w:sz w:val="24"/>
          <w:szCs w:val="24"/>
        </w:rPr>
        <w:t>equi</w:t>
      </w:r>
      <w:proofErr w:type="spellEnd"/>
      <w:r w:rsidRPr="00924A23">
        <w:rPr>
          <w:rFonts w:ascii="Georgia" w:hAnsi="Georgia" w:cs="Times New Roman"/>
          <w:sz w:val="24"/>
          <w:szCs w:val="24"/>
        </w:rPr>
        <w:t>- marginal</w:t>
      </w:r>
      <w:r w:rsidR="00924A23" w:rsidRPr="00924A23">
        <w:rPr>
          <w:rFonts w:ascii="Georgia" w:hAnsi="Georgia" w:cs="Times New Roman"/>
          <w:sz w:val="24"/>
          <w:szCs w:val="24"/>
        </w:rPr>
        <w:t xml:space="preserve"> </w:t>
      </w:r>
      <w:r w:rsidRPr="00924A23">
        <w:rPr>
          <w:rFonts w:ascii="Georgia" w:hAnsi="Georgia" w:cs="Times New Roman"/>
          <w:sz w:val="24"/>
          <w:szCs w:val="24"/>
        </w:rPr>
        <w:t>utility would then read as:</w:t>
      </w:r>
    </w:p>
    <w:p w14:paraId="026A8CF5" w14:textId="46D80E5A" w:rsidR="004F7039" w:rsidRPr="00924A23" w:rsidRDefault="004F7039" w:rsidP="00924A23">
      <w:pPr>
        <w:spacing w:line="360" w:lineRule="auto"/>
        <w:jc w:val="both"/>
        <w:rPr>
          <w:rFonts w:ascii="Georgia" w:hAnsi="Georgia" w:cs="Times New Roman"/>
          <w:sz w:val="24"/>
          <w:szCs w:val="24"/>
        </w:rPr>
      </w:pPr>
      <w:r w:rsidRPr="00924A23">
        <w:rPr>
          <w:rFonts w:ascii="Georgia" w:hAnsi="Georgia" w:cs="Times New Roman"/>
          <w:sz w:val="24"/>
          <w:szCs w:val="24"/>
        </w:rPr>
        <w:t>MU1/P1 = MU2/P2 = MU3/P3=</w:t>
      </w:r>
      <w:r w:rsidR="001713A4" w:rsidRPr="00924A23">
        <w:rPr>
          <w:rFonts w:ascii="Georgia" w:hAnsi="Georgia" w:cs="Times New Roman"/>
          <w:sz w:val="24"/>
          <w:szCs w:val="24"/>
        </w:rPr>
        <w:t>......</w:t>
      </w:r>
      <w:r w:rsidRPr="00924A23">
        <w:rPr>
          <w:rFonts w:ascii="Georgia" w:hAnsi="Georgia" w:cs="Times New Roman"/>
          <w:sz w:val="24"/>
          <w:szCs w:val="24"/>
        </w:rPr>
        <w:t xml:space="preserve"> </w:t>
      </w:r>
      <w:r w:rsidR="001713A4" w:rsidRPr="00924A23">
        <w:rPr>
          <w:rFonts w:ascii="Georgia" w:hAnsi="Georgia" w:cs="Times New Roman"/>
          <w:sz w:val="24"/>
          <w:szCs w:val="24"/>
        </w:rPr>
        <w:t>=...</w:t>
      </w:r>
      <w:proofErr w:type="spellStart"/>
      <w:r w:rsidRPr="00924A23">
        <w:rPr>
          <w:rFonts w:ascii="Georgia" w:hAnsi="Georgia" w:cs="Times New Roman"/>
          <w:sz w:val="24"/>
          <w:szCs w:val="24"/>
        </w:rPr>
        <w:t>MUn</w:t>
      </w:r>
      <w:proofErr w:type="spellEnd"/>
      <w:r w:rsidRPr="00924A23">
        <w:rPr>
          <w:rFonts w:ascii="Georgia" w:hAnsi="Georgia" w:cs="Times New Roman"/>
          <w:sz w:val="24"/>
          <w:szCs w:val="24"/>
        </w:rPr>
        <w:t>/</w:t>
      </w:r>
      <w:proofErr w:type="spellStart"/>
      <w:r w:rsidRPr="00924A23">
        <w:rPr>
          <w:rFonts w:ascii="Georgia" w:hAnsi="Georgia" w:cs="Times New Roman"/>
          <w:sz w:val="24"/>
          <w:szCs w:val="24"/>
        </w:rPr>
        <w:t>Pn</w:t>
      </w:r>
      <w:proofErr w:type="spellEnd"/>
      <w:r w:rsidRPr="00924A23">
        <w:rPr>
          <w:rFonts w:ascii="Georgia" w:hAnsi="Georgia" w:cs="Times New Roman"/>
          <w:sz w:val="24"/>
          <w:szCs w:val="24"/>
        </w:rPr>
        <w:t xml:space="preserve"> = λ (the marginal utility of money)</w:t>
      </w:r>
    </w:p>
    <w:p w14:paraId="4CAE4BA6" w14:textId="77777777" w:rsidR="004F7039" w:rsidRPr="00924A23" w:rsidRDefault="004F7039" w:rsidP="00924A23">
      <w:pPr>
        <w:spacing w:line="360" w:lineRule="auto"/>
        <w:jc w:val="both"/>
        <w:rPr>
          <w:rFonts w:ascii="Georgia" w:hAnsi="Georgia" w:cs="Times New Roman"/>
          <w:sz w:val="24"/>
          <w:szCs w:val="24"/>
        </w:rPr>
      </w:pPr>
      <w:r w:rsidRPr="00924A23">
        <w:rPr>
          <w:rFonts w:ascii="Georgia" w:hAnsi="Georgia" w:cs="Times New Roman"/>
          <w:sz w:val="24"/>
          <w:szCs w:val="24"/>
        </w:rPr>
        <w:t>with the second-order conditions (the law of eventual diminishing marginal utility must</w:t>
      </w:r>
    </w:p>
    <w:p w14:paraId="50CB0664" w14:textId="32BE5EB8" w:rsidR="004F7039" w:rsidRPr="00924A23" w:rsidRDefault="004F7039" w:rsidP="00924A23">
      <w:pPr>
        <w:spacing w:line="360" w:lineRule="auto"/>
        <w:jc w:val="both"/>
        <w:rPr>
          <w:rFonts w:ascii="Georgia" w:hAnsi="Georgia" w:cs="Times New Roman"/>
          <w:sz w:val="24"/>
          <w:szCs w:val="24"/>
        </w:rPr>
      </w:pPr>
      <w:r w:rsidRPr="00924A23">
        <w:rPr>
          <w:rFonts w:ascii="Georgia" w:hAnsi="Georgia" w:cs="Times New Roman"/>
          <w:sz w:val="24"/>
          <w:szCs w:val="24"/>
        </w:rPr>
        <w:t>hold for each of the n goods).</w:t>
      </w:r>
    </w:p>
    <w:p w14:paraId="49E02F24" w14:textId="77777777" w:rsidR="00924A23" w:rsidRPr="00924A23" w:rsidRDefault="00924A23" w:rsidP="00924A23">
      <w:pPr>
        <w:spacing w:line="360" w:lineRule="auto"/>
        <w:jc w:val="both"/>
        <w:rPr>
          <w:rFonts w:ascii="Georgia" w:hAnsi="Georgia" w:cs="Times New Roman"/>
          <w:sz w:val="24"/>
          <w:szCs w:val="24"/>
          <w:u w:val="single"/>
        </w:rPr>
      </w:pPr>
    </w:p>
    <w:p w14:paraId="3974DAF5" w14:textId="17C1146E" w:rsidR="007A7E27" w:rsidRPr="00924A23" w:rsidRDefault="009C1E33" w:rsidP="00924A23">
      <w:pPr>
        <w:spacing w:line="360" w:lineRule="auto"/>
        <w:jc w:val="both"/>
        <w:rPr>
          <w:rFonts w:ascii="Georgia" w:hAnsi="Georgia" w:cs="Times New Roman"/>
          <w:b/>
          <w:bCs/>
          <w:sz w:val="24"/>
          <w:szCs w:val="24"/>
          <w:u w:val="single"/>
        </w:rPr>
      </w:pPr>
      <w:r w:rsidRPr="00924A23">
        <w:rPr>
          <w:rFonts w:ascii="Georgia" w:hAnsi="Georgia" w:cs="Times New Roman"/>
          <w:b/>
          <w:bCs/>
          <w:sz w:val="24"/>
          <w:szCs w:val="24"/>
          <w:u w:val="single"/>
        </w:rPr>
        <w:t xml:space="preserve">10.0 </w:t>
      </w:r>
      <w:r w:rsidR="007A7E27" w:rsidRPr="00924A23">
        <w:rPr>
          <w:rFonts w:ascii="Georgia" w:hAnsi="Georgia" w:cs="Times New Roman"/>
          <w:b/>
          <w:bCs/>
          <w:sz w:val="24"/>
          <w:szCs w:val="24"/>
          <w:u w:val="single"/>
        </w:rPr>
        <w:t>SUMMARY</w:t>
      </w:r>
    </w:p>
    <w:p w14:paraId="5300BCB3" w14:textId="77777777" w:rsidR="007A7E27" w:rsidRPr="00924A23" w:rsidRDefault="007A7E27" w:rsidP="00924A23">
      <w:pPr>
        <w:pStyle w:val="ListParagraph"/>
        <w:numPr>
          <w:ilvl w:val="0"/>
          <w:numId w:val="11"/>
        </w:numPr>
        <w:spacing w:line="360" w:lineRule="auto"/>
        <w:jc w:val="both"/>
        <w:rPr>
          <w:rFonts w:ascii="Georgia" w:hAnsi="Georgia" w:cs="Times New Roman"/>
          <w:sz w:val="24"/>
          <w:szCs w:val="24"/>
        </w:rPr>
      </w:pPr>
      <w:r w:rsidRPr="00924A23">
        <w:rPr>
          <w:rFonts w:ascii="Georgia" w:hAnsi="Georgia" w:cs="Times New Roman"/>
          <w:sz w:val="24"/>
          <w:szCs w:val="24"/>
        </w:rPr>
        <w:t>The utility of a good or service is determined by how much satisfaction a particular consumer obtains from it. Utility is not a quality inherent in the good or service itself.</w:t>
      </w:r>
    </w:p>
    <w:p w14:paraId="5E53F4BE" w14:textId="77777777" w:rsidR="007A7E27" w:rsidRPr="00924A23" w:rsidRDefault="007A7E27" w:rsidP="00924A23">
      <w:pPr>
        <w:pStyle w:val="ListParagraph"/>
        <w:numPr>
          <w:ilvl w:val="0"/>
          <w:numId w:val="11"/>
        </w:numPr>
        <w:spacing w:line="360" w:lineRule="auto"/>
        <w:jc w:val="both"/>
        <w:rPr>
          <w:rFonts w:ascii="Georgia" w:hAnsi="Georgia" w:cs="Times New Roman"/>
          <w:sz w:val="24"/>
          <w:szCs w:val="24"/>
        </w:rPr>
      </w:pPr>
      <w:r w:rsidRPr="00924A23">
        <w:rPr>
          <w:rFonts w:ascii="Georgia" w:hAnsi="Georgia" w:cs="Times New Roman"/>
          <w:sz w:val="24"/>
          <w:szCs w:val="24"/>
        </w:rPr>
        <w:t>Total utility is a conceptual measure of the number of units of utility a consumer gains from consuming a good, service, or activity. Marginal utility is the increase in total utility obtained by consuming one more unit of a good, service, or activity.</w:t>
      </w:r>
    </w:p>
    <w:p w14:paraId="37001931" w14:textId="387D62B4" w:rsidR="007A7E27" w:rsidRPr="00924A23" w:rsidRDefault="007A7E27" w:rsidP="00924A23">
      <w:pPr>
        <w:pStyle w:val="ListParagraph"/>
        <w:numPr>
          <w:ilvl w:val="0"/>
          <w:numId w:val="11"/>
        </w:numPr>
        <w:spacing w:line="360" w:lineRule="auto"/>
        <w:jc w:val="both"/>
        <w:rPr>
          <w:rFonts w:ascii="Georgia" w:hAnsi="Georgia" w:cs="Times New Roman"/>
          <w:sz w:val="24"/>
          <w:szCs w:val="24"/>
        </w:rPr>
      </w:pPr>
      <w:r w:rsidRPr="00924A23">
        <w:rPr>
          <w:rFonts w:ascii="Georgia" w:hAnsi="Georgia" w:cs="Times New Roman"/>
          <w:sz w:val="24"/>
          <w:szCs w:val="24"/>
        </w:rPr>
        <w:t>As a consumer consumes more and more of a good or service, its marginal utility falls.</w:t>
      </w:r>
      <w:r w:rsidR="00924A23" w:rsidRPr="00924A23">
        <w:rPr>
          <w:rFonts w:ascii="Georgia" w:hAnsi="Georgia" w:cs="Times New Roman"/>
          <w:sz w:val="24"/>
          <w:szCs w:val="24"/>
        </w:rPr>
        <w:t xml:space="preserve"> </w:t>
      </w:r>
      <w:r w:rsidRPr="00924A23">
        <w:rPr>
          <w:rFonts w:ascii="Georgia" w:hAnsi="Georgia" w:cs="Times New Roman"/>
          <w:sz w:val="24"/>
          <w:szCs w:val="24"/>
        </w:rPr>
        <w:t>Utility maximization requires seeking the greatest total utility from a given budget.</w:t>
      </w:r>
    </w:p>
    <w:p w14:paraId="511EEE90" w14:textId="03E435D8" w:rsidR="007A7E27" w:rsidRPr="00924A23" w:rsidRDefault="007A7E27" w:rsidP="00924A23">
      <w:pPr>
        <w:pStyle w:val="ListParagraph"/>
        <w:numPr>
          <w:ilvl w:val="0"/>
          <w:numId w:val="11"/>
        </w:numPr>
        <w:spacing w:line="360" w:lineRule="auto"/>
        <w:jc w:val="both"/>
        <w:rPr>
          <w:rFonts w:ascii="Georgia" w:hAnsi="Georgia" w:cs="Times New Roman"/>
          <w:sz w:val="24"/>
          <w:szCs w:val="24"/>
        </w:rPr>
      </w:pPr>
      <w:r w:rsidRPr="00924A23">
        <w:rPr>
          <w:rFonts w:ascii="Georgia" w:hAnsi="Georgia" w:cs="Times New Roman"/>
          <w:sz w:val="24"/>
          <w:szCs w:val="24"/>
        </w:rPr>
        <w:t>Utility is maximized when total outlays equal the budget available and when the ratios of marginal utility to price are equal for all goods and services a consumer consumes; this is the utility-maximizing condition.</w:t>
      </w:r>
    </w:p>
    <w:p w14:paraId="0EC51C34" w14:textId="77777777" w:rsidR="00924A23" w:rsidRPr="00924A23" w:rsidRDefault="00924A23" w:rsidP="00924A23">
      <w:pPr>
        <w:pStyle w:val="ListParagraph"/>
        <w:spacing w:line="360" w:lineRule="auto"/>
        <w:jc w:val="both"/>
        <w:rPr>
          <w:rFonts w:ascii="Georgia" w:hAnsi="Georgia" w:cs="Times New Roman"/>
          <w:sz w:val="24"/>
          <w:szCs w:val="24"/>
        </w:rPr>
      </w:pPr>
    </w:p>
    <w:p w14:paraId="00E1AFD4" w14:textId="4266FC27" w:rsidR="007A7E27" w:rsidRPr="00924A23" w:rsidRDefault="009C1E33" w:rsidP="00924A23">
      <w:pPr>
        <w:spacing w:line="360" w:lineRule="auto"/>
        <w:jc w:val="both"/>
        <w:rPr>
          <w:rFonts w:ascii="Georgia" w:hAnsi="Georgia" w:cs="Times New Roman"/>
          <w:b/>
          <w:bCs/>
          <w:sz w:val="24"/>
          <w:szCs w:val="24"/>
          <w:u w:val="single"/>
        </w:rPr>
      </w:pPr>
      <w:r w:rsidRPr="00924A23">
        <w:rPr>
          <w:rFonts w:ascii="Georgia" w:hAnsi="Georgia" w:cs="Times New Roman"/>
          <w:b/>
          <w:bCs/>
          <w:sz w:val="24"/>
          <w:szCs w:val="24"/>
          <w:u w:val="single"/>
        </w:rPr>
        <w:t xml:space="preserve">11.0 </w:t>
      </w:r>
      <w:r w:rsidR="007A7E27" w:rsidRPr="00924A23">
        <w:rPr>
          <w:rFonts w:ascii="Georgia" w:hAnsi="Georgia" w:cs="Times New Roman"/>
          <w:b/>
          <w:bCs/>
          <w:sz w:val="24"/>
          <w:szCs w:val="24"/>
          <w:u w:val="single"/>
        </w:rPr>
        <w:t xml:space="preserve">REFERENCE </w:t>
      </w:r>
    </w:p>
    <w:p w14:paraId="6D2310BC" w14:textId="77777777" w:rsidR="007A7E27" w:rsidRPr="00924A23" w:rsidRDefault="007A7E27" w:rsidP="00924A23">
      <w:pPr>
        <w:spacing w:line="360" w:lineRule="auto"/>
        <w:ind w:left="405"/>
        <w:jc w:val="both"/>
        <w:rPr>
          <w:rFonts w:ascii="Georgia" w:hAnsi="Georgia" w:cs="Times New Roman"/>
          <w:sz w:val="24"/>
          <w:szCs w:val="24"/>
          <w:u w:val="single"/>
        </w:rPr>
      </w:pPr>
      <w:r w:rsidRPr="00924A23">
        <w:rPr>
          <w:rFonts w:ascii="Georgia" w:hAnsi="Georgia" w:cs="Times New Roman"/>
          <w:sz w:val="24"/>
          <w:szCs w:val="24"/>
          <w:u w:val="single"/>
        </w:rPr>
        <w:t xml:space="preserve">1. Border, K. C., Fixed Point Theorems with Applications to Economics and Game </w:t>
      </w:r>
    </w:p>
    <w:p w14:paraId="161798B1" w14:textId="026616D9" w:rsidR="007A7E27" w:rsidRPr="00924A23" w:rsidRDefault="007A7E27" w:rsidP="00924A23">
      <w:pPr>
        <w:spacing w:line="360" w:lineRule="auto"/>
        <w:ind w:left="405"/>
        <w:jc w:val="both"/>
        <w:rPr>
          <w:rFonts w:ascii="Georgia" w:hAnsi="Georgia" w:cs="Times New Roman"/>
          <w:sz w:val="24"/>
          <w:szCs w:val="24"/>
          <w:u w:val="single"/>
        </w:rPr>
      </w:pPr>
      <w:r w:rsidRPr="00924A23">
        <w:rPr>
          <w:rFonts w:ascii="Georgia" w:hAnsi="Georgia" w:cs="Times New Roman"/>
          <w:sz w:val="24"/>
          <w:szCs w:val="24"/>
          <w:u w:val="single"/>
        </w:rPr>
        <w:t xml:space="preserve">Theory, Cambridge: Cambridge University Press, 1985  </w:t>
      </w:r>
    </w:p>
    <w:p w14:paraId="78A9D96D" w14:textId="21873C28" w:rsidR="007A7E27" w:rsidRPr="00924A23" w:rsidRDefault="007A7E27" w:rsidP="00924A23">
      <w:pPr>
        <w:spacing w:line="360" w:lineRule="auto"/>
        <w:ind w:left="405"/>
        <w:jc w:val="both"/>
        <w:rPr>
          <w:rFonts w:ascii="Georgia" w:hAnsi="Georgia" w:cs="Times New Roman"/>
          <w:sz w:val="24"/>
          <w:szCs w:val="24"/>
          <w:u w:val="single"/>
        </w:rPr>
      </w:pPr>
      <w:r w:rsidRPr="00924A23">
        <w:rPr>
          <w:rFonts w:ascii="Georgia" w:hAnsi="Georgia" w:cs="Times New Roman"/>
          <w:sz w:val="24"/>
          <w:szCs w:val="24"/>
          <w:u w:val="single"/>
        </w:rPr>
        <w:t xml:space="preserve">2. </w:t>
      </w:r>
      <w:proofErr w:type="spellStart"/>
      <w:r w:rsidRPr="00924A23">
        <w:rPr>
          <w:rFonts w:ascii="Georgia" w:hAnsi="Georgia" w:cs="Times New Roman"/>
          <w:sz w:val="24"/>
          <w:szCs w:val="24"/>
          <w:u w:val="single"/>
        </w:rPr>
        <w:t>Luenberger</w:t>
      </w:r>
      <w:proofErr w:type="spellEnd"/>
      <w:r w:rsidRPr="00924A23">
        <w:rPr>
          <w:rFonts w:ascii="Georgia" w:hAnsi="Georgia" w:cs="Times New Roman"/>
          <w:sz w:val="24"/>
          <w:szCs w:val="24"/>
          <w:u w:val="single"/>
        </w:rPr>
        <w:t xml:space="preserve">, D., Microeconomic Theory, McGraw-Hill, 1995, Appendixes A-D.  </w:t>
      </w:r>
    </w:p>
    <w:p w14:paraId="27071539" w14:textId="77777777" w:rsidR="007A7E27" w:rsidRPr="00924A23" w:rsidRDefault="007A7E27" w:rsidP="00924A23">
      <w:pPr>
        <w:spacing w:line="360" w:lineRule="auto"/>
        <w:ind w:left="405"/>
        <w:jc w:val="both"/>
        <w:rPr>
          <w:rFonts w:ascii="Georgia" w:hAnsi="Georgia" w:cs="Times New Roman"/>
          <w:sz w:val="24"/>
          <w:szCs w:val="24"/>
          <w:u w:val="single"/>
        </w:rPr>
      </w:pPr>
      <w:r w:rsidRPr="00924A23">
        <w:rPr>
          <w:rFonts w:ascii="Georgia" w:hAnsi="Georgia" w:cs="Times New Roman"/>
          <w:sz w:val="24"/>
          <w:szCs w:val="24"/>
          <w:u w:val="single"/>
        </w:rPr>
        <w:t xml:space="preserve">3. Takayama, A. Mathematical Economics, the second edition, Cambridge: </w:t>
      </w:r>
    </w:p>
    <w:p w14:paraId="25CD4031" w14:textId="5C1B7C49" w:rsidR="007A7E27" w:rsidRPr="00924A23" w:rsidRDefault="007A7E27" w:rsidP="00924A23">
      <w:pPr>
        <w:spacing w:line="360" w:lineRule="auto"/>
        <w:ind w:left="405"/>
        <w:jc w:val="both"/>
        <w:rPr>
          <w:rFonts w:ascii="Georgia" w:hAnsi="Georgia" w:cs="Times New Roman"/>
          <w:sz w:val="24"/>
          <w:szCs w:val="24"/>
          <w:u w:val="single"/>
        </w:rPr>
      </w:pPr>
      <w:r w:rsidRPr="00924A23">
        <w:rPr>
          <w:rFonts w:ascii="Georgia" w:hAnsi="Georgia" w:cs="Times New Roman"/>
          <w:sz w:val="24"/>
          <w:szCs w:val="24"/>
          <w:u w:val="single"/>
        </w:rPr>
        <w:t xml:space="preserve">Cambridge University Press, 1985, Chapters 1-3.  </w:t>
      </w:r>
    </w:p>
    <w:p w14:paraId="4E246919" w14:textId="77777777" w:rsidR="007A7E27" w:rsidRPr="00924A23" w:rsidRDefault="007A7E27" w:rsidP="00924A23">
      <w:pPr>
        <w:spacing w:line="360" w:lineRule="auto"/>
        <w:ind w:left="405"/>
        <w:jc w:val="both"/>
        <w:rPr>
          <w:rFonts w:ascii="Georgia" w:hAnsi="Georgia" w:cs="Times New Roman"/>
          <w:sz w:val="24"/>
          <w:szCs w:val="24"/>
          <w:u w:val="single"/>
        </w:rPr>
      </w:pPr>
      <w:r w:rsidRPr="00924A23">
        <w:rPr>
          <w:rFonts w:ascii="Georgia" w:hAnsi="Georgia" w:cs="Times New Roman"/>
          <w:sz w:val="24"/>
          <w:szCs w:val="24"/>
          <w:u w:val="single"/>
        </w:rPr>
        <w:lastRenderedPageBreak/>
        <w:t xml:space="preserve">4. Tian, G., The Basic Analytical Framework and Methodologies in Modern </w:t>
      </w:r>
    </w:p>
    <w:p w14:paraId="7A58B31A" w14:textId="257BDE61" w:rsidR="007A7E27" w:rsidRPr="00924A23" w:rsidRDefault="007A7E27" w:rsidP="00924A23">
      <w:pPr>
        <w:spacing w:line="360" w:lineRule="auto"/>
        <w:ind w:left="405"/>
        <w:jc w:val="both"/>
        <w:rPr>
          <w:rFonts w:ascii="Georgia" w:hAnsi="Georgia" w:cs="Times New Roman"/>
          <w:sz w:val="24"/>
          <w:szCs w:val="24"/>
          <w:u w:val="single"/>
        </w:rPr>
      </w:pPr>
      <w:r w:rsidRPr="00924A23">
        <w:rPr>
          <w:rFonts w:ascii="Georgia" w:hAnsi="Georgia" w:cs="Times New Roman"/>
          <w:sz w:val="24"/>
          <w:szCs w:val="24"/>
          <w:u w:val="single"/>
        </w:rPr>
        <w:t xml:space="preserve">Economics,2004  </w:t>
      </w:r>
    </w:p>
    <w:p w14:paraId="37DBDCB0" w14:textId="77777777" w:rsidR="007A7E27" w:rsidRPr="00924A23" w:rsidRDefault="007A7E27" w:rsidP="00924A23">
      <w:pPr>
        <w:spacing w:line="360" w:lineRule="auto"/>
        <w:ind w:left="405"/>
        <w:jc w:val="both"/>
        <w:rPr>
          <w:rFonts w:ascii="Georgia" w:hAnsi="Georgia" w:cs="Times New Roman"/>
          <w:sz w:val="24"/>
          <w:szCs w:val="24"/>
          <w:u w:val="single"/>
        </w:rPr>
      </w:pPr>
      <w:r w:rsidRPr="00924A23">
        <w:rPr>
          <w:rFonts w:ascii="Georgia" w:hAnsi="Georgia" w:cs="Times New Roman"/>
          <w:sz w:val="24"/>
          <w:szCs w:val="24"/>
          <w:u w:val="single"/>
        </w:rPr>
        <w:t>5. Tian, G., \Fixed Points Theorems for Mappings with Non-Compact and Non-</w:t>
      </w:r>
    </w:p>
    <w:p w14:paraId="5E1B6D6E" w14:textId="1C0EEB42" w:rsidR="007A7E27" w:rsidRPr="00924A23" w:rsidRDefault="007A7E27" w:rsidP="00924A23">
      <w:pPr>
        <w:spacing w:line="360" w:lineRule="auto"/>
        <w:ind w:left="405"/>
        <w:jc w:val="both"/>
        <w:rPr>
          <w:rFonts w:ascii="Georgia" w:hAnsi="Georgia" w:cs="Times New Roman"/>
          <w:sz w:val="24"/>
          <w:szCs w:val="24"/>
          <w:u w:val="single"/>
        </w:rPr>
      </w:pPr>
      <w:r w:rsidRPr="00924A23">
        <w:rPr>
          <w:rFonts w:ascii="Georgia" w:hAnsi="Georgia" w:cs="Times New Roman"/>
          <w:sz w:val="24"/>
          <w:szCs w:val="24"/>
          <w:u w:val="single"/>
        </w:rPr>
        <w:t>Convex Domains," Journal of Mathematical Analysis and Applications</w:t>
      </w:r>
    </w:p>
    <w:sectPr w:rsidR="007A7E27" w:rsidRPr="00924A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E0DE3C" w14:textId="77777777" w:rsidR="007968A7" w:rsidRDefault="007968A7" w:rsidP="00B15A35">
      <w:pPr>
        <w:spacing w:after="0" w:line="240" w:lineRule="auto"/>
      </w:pPr>
      <w:r>
        <w:separator/>
      </w:r>
    </w:p>
  </w:endnote>
  <w:endnote w:type="continuationSeparator" w:id="0">
    <w:p w14:paraId="20B1B989" w14:textId="77777777" w:rsidR="007968A7" w:rsidRDefault="007968A7" w:rsidP="00B15A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82BD2A" w14:textId="77777777" w:rsidR="007968A7" w:rsidRDefault="007968A7" w:rsidP="00B15A35">
      <w:pPr>
        <w:spacing w:after="0" w:line="240" w:lineRule="auto"/>
      </w:pPr>
      <w:r>
        <w:separator/>
      </w:r>
    </w:p>
  </w:footnote>
  <w:footnote w:type="continuationSeparator" w:id="0">
    <w:p w14:paraId="1B9C4157" w14:textId="77777777" w:rsidR="007968A7" w:rsidRDefault="007968A7" w:rsidP="00B15A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1E71B9"/>
    <w:multiLevelType w:val="hybridMultilevel"/>
    <w:tmpl w:val="74AC870E"/>
    <w:lvl w:ilvl="0" w:tplc="010EB8C8">
      <w:start w:val="1"/>
      <w:numFmt w:val="upperLetter"/>
      <w:lvlText w:val="%1."/>
      <w:lvlJc w:val="left"/>
      <w:pPr>
        <w:ind w:left="765" w:hanging="360"/>
      </w:pPr>
      <w:rPr>
        <w:rFonts w:hint="default"/>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 w15:restartNumberingAfterBreak="0">
    <w:nsid w:val="13FD1420"/>
    <w:multiLevelType w:val="hybridMultilevel"/>
    <w:tmpl w:val="993ADE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8C5CDD"/>
    <w:multiLevelType w:val="multilevel"/>
    <w:tmpl w:val="2C2E5312"/>
    <w:lvl w:ilvl="0">
      <w:start w:val="1"/>
      <w:numFmt w:val="decimal"/>
      <w:lvlText w:val="%1."/>
      <w:lvlJc w:val="left"/>
      <w:pPr>
        <w:ind w:left="405" w:hanging="360"/>
      </w:pPr>
      <w:rPr>
        <w:rFonts w:hint="default"/>
      </w:rPr>
    </w:lvl>
    <w:lvl w:ilvl="1">
      <w:start w:val="3"/>
      <w:numFmt w:val="decimal"/>
      <w:isLgl/>
      <w:lvlText w:val="%1.%2"/>
      <w:lvlJc w:val="left"/>
      <w:pPr>
        <w:ind w:left="735" w:hanging="510"/>
      </w:pPr>
      <w:rPr>
        <w:rFonts w:hint="default"/>
      </w:rPr>
    </w:lvl>
    <w:lvl w:ilvl="2">
      <w:start w:val="3"/>
      <w:numFmt w:val="decimal"/>
      <w:isLgl/>
      <w:lvlText w:val="%1.%2.%3"/>
      <w:lvlJc w:val="left"/>
      <w:pPr>
        <w:ind w:left="1125" w:hanging="720"/>
      </w:pPr>
      <w:rPr>
        <w:rFonts w:hint="default"/>
      </w:rPr>
    </w:lvl>
    <w:lvl w:ilvl="3">
      <w:start w:val="1"/>
      <w:numFmt w:val="decimal"/>
      <w:isLgl/>
      <w:lvlText w:val="%1.%2.%3.%4"/>
      <w:lvlJc w:val="left"/>
      <w:pPr>
        <w:ind w:left="1305" w:hanging="720"/>
      </w:pPr>
      <w:rPr>
        <w:rFonts w:hint="default"/>
      </w:rPr>
    </w:lvl>
    <w:lvl w:ilvl="4">
      <w:start w:val="1"/>
      <w:numFmt w:val="decimal"/>
      <w:isLgl/>
      <w:lvlText w:val="%1.%2.%3.%4.%5"/>
      <w:lvlJc w:val="left"/>
      <w:pPr>
        <w:ind w:left="1845" w:hanging="1080"/>
      </w:pPr>
      <w:rPr>
        <w:rFonts w:hint="default"/>
      </w:rPr>
    </w:lvl>
    <w:lvl w:ilvl="5">
      <w:start w:val="1"/>
      <w:numFmt w:val="decimal"/>
      <w:isLgl/>
      <w:lvlText w:val="%1.%2.%3.%4.%5.%6"/>
      <w:lvlJc w:val="left"/>
      <w:pPr>
        <w:ind w:left="2025" w:hanging="1080"/>
      </w:pPr>
      <w:rPr>
        <w:rFonts w:hint="default"/>
      </w:rPr>
    </w:lvl>
    <w:lvl w:ilvl="6">
      <w:start w:val="1"/>
      <w:numFmt w:val="decimal"/>
      <w:isLgl/>
      <w:lvlText w:val="%1.%2.%3.%4.%5.%6.%7"/>
      <w:lvlJc w:val="left"/>
      <w:pPr>
        <w:ind w:left="2565" w:hanging="1440"/>
      </w:pPr>
      <w:rPr>
        <w:rFonts w:hint="default"/>
      </w:rPr>
    </w:lvl>
    <w:lvl w:ilvl="7">
      <w:start w:val="1"/>
      <w:numFmt w:val="decimal"/>
      <w:isLgl/>
      <w:lvlText w:val="%1.%2.%3.%4.%5.%6.%7.%8"/>
      <w:lvlJc w:val="left"/>
      <w:pPr>
        <w:ind w:left="2745" w:hanging="1440"/>
      </w:pPr>
      <w:rPr>
        <w:rFonts w:hint="default"/>
      </w:rPr>
    </w:lvl>
    <w:lvl w:ilvl="8">
      <w:start w:val="1"/>
      <w:numFmt w:val="decimal"/>
      <w:isLgl/>
      <w:lvlText w:val="%1.%2.%3.%4.%5.%6.%7.%8.%9"/>
      <w:lvlJc w:val="left"/>
      <w:pPr>
        <w:ind w:left="2925" w:hanging="1440"/>
      </w:pPr>
      <w:rPr>
        <w:rFonts w:hint="default"/>
      </w:rPr>
    </w:lvl>
  </w:abstractNum>
  <w:abstractNum w:abstractNumId="3" w15:restartNumberingAfterBreak="0">
    <w:nsid w:val="27400945"/>
    <w:multiLevelType w:val="hybridMultilevel"/>
    <w:tmpl w:val="AE2430D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C53BBE"/>
    <w:multiLevelType w:val="multilevel"/>
    <w:tmpl w:val="38464F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7635E0A"/>
    <w:multiLevelType w:val="hybridMultilevel"/>
    <w:tmpl w:val="469AFCFC"/>
    <w:lvl w:ilvl="0" w:tplc="8C9231C8">
      <w:start w:val="2"/>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AB073A8"/>
    <w:multiLevelType w:val="multilevel"/>
    <w:tmpl w:val="AD9CADEC"/>
    <w:lvl w:ilvl="0">
      <w:start w:val="9"/>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4C5644F8"/>
    <w:multiLevelType w:val="hybridMultilevel"/>
    <w:tmpl w:val="21B6A33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F401B1F"/>
    <w:multiLevelType w:val="hybridMultilevel"/>
    <w:tmpl w:val="07F6AC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8780FC6"/>
    <w:multiLevelType w:val="hybridMultilevel"/>
    <w:tmpl w:val="9FD07D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AF21159"/>
    <w:multiLevelType w:val="hybridMultilevel"/>
    <w:tmpl w:val="71EE24DE"/>
    <w:lvl w:ilvl="0" w:tplc="48069FDE">
      <w:start w:val="3"/>
      <w:numFmt w:val="bullet"/>
      <w:lvlText w:val="-"/>
      <w:lvlJc w:val="left"/>
      <w:pPr>
        <w:ind w:left="765" w:hanging="360"/>
      </w:pPr>
      <w:rPr>
        <w:rFonts w:ascii="Calibri" w:eastAsiaTheme="minorHAnsi" w:hAnsi="Calibri" w:cs="Calibri"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num w:numId="1" w16cid:durableId="1473521792">
    <w:abstractNumId w:val="2"/>
  </w:num>
  <w:num w:numId="2" w16cid:durableId="1618677243">
    <w:abstractNumId w:val="0"/>
  </w:num>
  <w:num w:numId="3" w16cid:durableId="412435555">
    <w:abstractNumId w:val="4"/>
  </w:num>
  <w:num w:numId="4" w16cid:durableId="1540438280">
    <w:abstractNumId w:val="10"/>
  </w:num>
  <w:num w:numId="5" w16cid:durableId="186598390">
    <w:abstractNumId w:val="8"/>
  </w:num>
  <w:num w:numId="6" w16cid:durableId="957949263">
    <w:abstractNumId w:val="1"/>
  </w:num>
  <w:num w:numId="7" w16cid:durableId="1373114415">
    <w:abstractNumId w:val="6"/>
  </w:num>
  <w:num w:numId="8" w16cid:durableId="9265704">
    <w:abstractNumId w:val="9"/>
  </w:num>
  <w:num w:numId="9" w16cid:durableId="2106340222">
    <w:abstractNumId w:val="3"/>
  </w:num>
  <w:num w:numId="10" w16cid:durableId="177741994">
    <w:abstractNumId w:val="5"/>
  </w:num>
  <w:num w:numId="11" w16cid:durableId="92773243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1730"/>
    <w:rsid w:val="00054C74"/>
    <w:rsid w:val="00055B07"/>
    <w:rsid w:val="00095688"/>
    <w:rsid w:val="000B6E02"/>
    <w:rsid w:val="0016017D"/>
    <w:rsid w:val="001713A4"/>
    <w:rsid w:val="00174EF4"/>
    <w:rsid w:val="00241647"/>
    <w:rsid w:val="002758A7"/>
    <w:rsid w:val="00296171"/>
    <w:rsid w:val="002C2191"/>
    <w:rsid w:val="002F11FB"/>
    <w:rsid w:val="003043C1"/>
    <w:rsid w:val="0031368B"/>
    <w:rsid w:val="0033457F"/>
    <w:rsid w:val="003614B6"/>
    <w:rsid w:val="0039528F"/>
    <w:rsid w:val="003C586C"/>
    <w:rsid w:val="0042725D"/>
    <w:rsid w:val="0044075E"/>
    <w:rsid w:val="004925F2"/>
    <w:rsid w:val="004F7039"/>
    <w:rsid w:val="005251AB"/>
    <w:rsid w:val="00531983"/>
    <w:rsid w:val="005357BA"/>
    <w:rsid w:val="005D54D9"/>
    <w:rsid w:val="006037AD"/>
    <w:rsid w:val="006330EC"/>
    <w:rsid w:val="0063565B"/>
    <w:rsid w:val="00662A2E"/>
    <w:rsid w:val="00695651"/>
    <w:rsid w:val="006E4573"/>
    <w:rsid w:val="006F48C2"/>
    <w:rsid w:val="00787A31"/>
    <w:rsid w:val="007968A7"/>
    <w:rsid w:val="007A7E27"/>
    <w:rsid w:val="007D796B"/>
    <w:rsid w:val="007E3978"/>
    <w:rsid w:val="00802755"/>
    <w:rsid w:val="008176C0"/>
    <w:rsid w:val="008511FD"/>
    <w:rsid w:val="008714D9"/>
    <w:rsid w:val="008B3442"/>
    <w:rsid w:val="009112A3"/>
    <w:rsid w:val="00914439"/>
    <w:rsid w:val="00924A23"/>
    <w:rsid w:val="00975AFB"/>
    <w:rsid w:val="00980737"/>
    <w:rsid w:val="009A1B5F"/>
    <w:rsid w:val="009A1DD2"/>
    <w:rsid w:val="009B0F67"/>
    <w:rsid w:val="009B4136"/>
    <w:rsid w:val="009C1E33"/>
    <w:rsid w:val="009D3C3E"/>
    <w:rsid w:val="00AD1730"/>
    <w:rsid w:val="00B15A35"/>
    <w:rsid w:val="00BA1C0E"/>
    <w:rsid w:val="00BD788D"/>
    <w:rsid w:val="00BE4CB8"/>
    <w:rsid w:val="00C226E3"/>
    <w:rsid w:val="00C24BAB"/>
    <w:rsid w:val="00C61295"/>
    <w:rsid w:val="00C74538"/>
    <w:rsid w:val="00D26071"/>
    <w:rsid w:val="00D5093E"/>
    <w:rsid w:val="00D7659D"/>
    <w:rsid w:val="00D87C91"/>
    <w:rsid w:val="00E01C39"/>
    <w:rsid w:val="00E04D74"/>
    <w:rsid w:val="00E5479F"/>
    <w:rsid w:val="00E724DA"/>
    <w:rsid w:val="00E767AC"/>
    <w:rsid w:val="00E87041"/>
    <w:rsid w:val="00EA17BD"/>
    <w:rsid w:val="00EA6CB8"/>
    <w:rsid w:val="00EC5810"/>
    <w:rsid w:val="00ED7F04"/>
    <w:rsid w:val="00F9622C"/>
    <w:rsid w:val="00FB6949"/>
    <w:rsid w:val="00FF4D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599E81"/>
  <w15:chartTrackingRefBased/>
  <w15:docId w15:val="{A08AF4F8-07DA-44FD-A3CA-8249C54B3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98073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D79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87C91"/>
    <w:pPr>
      <w:ind w:left="720"/>
      <w:contextualSpacing/>
    </w:pPr>
  </w:style>
  <w:style w:type="character" w:customStyle="1" w:styleId="Heading2Char">
    <w:name w:val="Heading 2 Char"/>
    <w:basedOn w:val="DefaultParagraphFont"/>
    <w:link w:val="Heading2"/>
    <w:uiPriority w:val="9"/>
    <w:rsid w:val="00980737"/>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B15A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5A35"/>
  </w:style>
  <w:style w:type="paragraph" w:styleId="Footer">
    <w:name w:val="footer"/>
    <w:basedOn w:val="Normal"/>
    <w:link w:val="FooterChar"/>
    <w:uiPriority w:val="99"/>
    <w:unhideWhenUsed/>
    <w:rsid w:val="00B15A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5A35"/>
  </w:style>
  <w:style w:type="character" w:styleId="PlaceholderText">
    <w:name w:val="Placeholder Text"/>
    <w:basedOn w:val="DefaultParagraphFont"/>
    <w:uiPriority w:val="99"/>
    <w:semiHidden/>
    <w:rsid w:val="00C226E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0910741">
      <w:bodyDiv w:val="1"/>
      <w:marLeft w:val="0"/>
      <w:marRight w:val="0"/>
      <w:marTop w:val="0"/>
      <w:marBottom w:val="0"/>
      <w:divBdr>
        <w:top w:val="none" w:sz="0" w:space="0" w:color="auto"/>
        <w:left w:val="none" w:sz="0" w:space="0" w:color="auto"/>
        <w:bottom w:val="none" w:sz="0" w:space="0" w:color="auto"/>
        <w:right w:val="none" w:sz="0" w:space="0" w:color="auto"/>
      </w:divBdr>
    </w:div>
    <w:div w:id="440881139">
      <w:bodyDiv w:val="1"/>
      <w:marLeft w:val="0"/>
      <w:marRight w:val="0"/>
      <w:marTop w:val="0"/>
      <w:marBottom w:val="0"/>
      <w:divBdr>
        <w:top w:val="none" w:sz="0" w:space="0" w:color="auto"/>
        <w:left w:val="none" w:sz="0" w:space="0" w:color="auto"/>
        <w:bottom w:val="none" w:sz="0" w:space="0" w:color="auto"/>
        <w:right w:val="none" w:sz="0" w:space="0" w:color="auto"/>
      </w:divBdr>
    </w:div>
    <w:div w:id="968902015">
      <w:bodyDiv w:val="1"/>
      <w:marLeft w:val="0"/>
      <w:marRight w:val="0"/>
      <w:marTop w:val="0"/>
      <w:marBottom w:val="0"/>
      <w:divBdr>
        <w:top w:val="none" w:sz="0" w:space="0" w:color="auto"/>
        <w:left w:val="none" w:sz="0" w:space="0" w:color="auto"/>
        <w:bottom w:val="none" w:sz="0" w:space="0" w:color="auto"/>
        <w:right w:val="none" w:sz="0" w:space="0" w:color="auto"/>
      </w:divBdr>
      <w:divsChild>
        <w:div w:id="135922424">
          <w:marLeft w:val="0"/>
          <w:marRight w:val="0"/>
          <w:marTop w:val="0"/>
          <w:marBottom w:val="0"/>
          <w:divBdr>
            <w:top w:val="none" w:sz="0" w:space="0" w:color="auto"/>
            <w:left w:val="none" w:sz="0" w:space="0" w:color="auto"/>
            <w:bottom w:val="none" w:sz="0" w:space="0" w:color="auto"/>
            <w:right w:val="none" w:sz="0" w:space="0" w:color="auto"/>
          </w:divBdr>
        </w:div>
        <w:div w:id="1598126850">
          <w:marLeft w:val="0"/>
          <w:marRight w:val="0"/>
          <w:marTop w:val="0"/>
          <w:marBottom w:val="0"/>
          <w:divBdr>
            <w:top w:val="none" w:sz="0" w:space="0" w:color="auto"/>
            <w:left w:val="none" w:sz="0" w:space="0" w:color="auto"/>
            <w:bottom w:val="none" w:sz="0" w:space="0" w:color="auto"/>
            <w:right w:val="none" w:sz="0" w:space="0" w:color="auto"/>
          </w:divBdr>
        </w:div>
        <w:div w:id="941378647">
          <w:marLeft w:val="0"/>
          <w:marRight w:val="0"/>
          <w:marTop w:val="0"/>
          <w:marBottom w:val="0"/>
          <w:divBdr>
            <w:top w:val="none" w:sz="0" w:space="0" w:color="auto"/>
            <w:left w:val="none" w:sz="0" w:space="0" w:color="auto"/>
            <w:bottom w:val="none" w:sz="0" w:space="0" w:color="auto"/>
            <w:right w:val="none" w:sz="0" w:space="0" w:color="auto"/>
          </w:divBdr>
        </w:div>
        <w:div w:id="1364818675">
          <w:marLeft w:val="0"/>
          <w:marRight w:val="0"/>
          <w:marTop w:val="0"/>
          <w:marBottom w:val="0"/>
          <w:divBdr>
            <w:top w:val="none" w:sz="0" w:space="0" w:color="auto"/>
            <w:left w:val="none" w:sz="0" w:space="0" w:color="auto"/>
            <w:bottom w:val="none" w:sz="0" w:space="0" w:color="auto"/>
            <w:right w:val="none" w:sz="0" w:space="0" w:color="auto"/>
          </w:divBdr>
        </w:div>
        <w:div w:id="1963539259">
          <w:marLeft w:val="0"/>
          <w:marRight w:val="0"/>
          <w:marTop w:val="0"/>
          <w:marBottom w:val="0"/>
          <w:divBdr>
            <w:top w:val="none" w:sz="0" w:space="0" w:color="auto"/>
            <w:left w:val="none" w:sz="0" w:space="0" w:color="auto"/>
            <w:bottom w:val="none" w:sz="0" w:space="0" w:color="auto"/>
            <w:right w:val="none" w:sz="0" w:space="0" w:color="auto"/>
          </w:divBdr>
        </w:div>
        <w:div w:id="1409040971">
          <w:marLeft w:val="0"/>
          <w:marRight w:val="0"/>
          <w:marTop w:val="0"/>
          <w:marBottom w:val="0"/>
          <w:divBdr>
            <w:top w:val="none" w:sz="0" w:space="0" w:color="auto"/>
            <w:left w:val="none" w:sz="0" w:space="0" w:color="auto"/>
            <w:bottom w:val="none" w:sz="0" w:space="0" w:color="auto"/>
            <w:right w:val="none" w:sz="0" w:space="0" w:color="auto"/>
          </w:divBdr>
        </w:div>
        <w:div w:id="1330477289">
          <w:marLeft w:val="0"/>
          <w:marRight w:val="0"/>
          <w:marTop w:val="0"/>
          <w:marBottom w:val="0"/>
          <w:divBdr>
            <w:top w:val="none" w:sz="0" w:space="0" w:color="auto"/>
            <w:left w:val="none" w:sz="0" w:space="0" w:color="auto"/>
            <w:bottom w:val="none" w:sz="0" w:space="0" w:color="auto"/>
            <w:right w:val="none" w:sz="0" w:space="0" w:color="auto"/>
          </w:divBdr>
        </w:div>
        <w:div w:id="962611579">
          <w:marLeft w:val="0"/>
          <w:marRight w:val="0"/>
          <w:marTop w:val="0"/>
          <w:marBottom w:val="0"/>
          <w:divBdr>
            <w:top w:val="none" w:sz="0" w:space="0" w:color="auto"/>
            <w:left w:val="none" w:sz="0" w:space="0" w:color="auto"/>
            <w:bottom w:val="none" w:sz="0" w:space="0" w:color="auto"/>
            <w:right w:val="none" w:sz="0" w:space="0" w:color="auto"/>
          </w:divBdr>
        </w:div>
        <w:div w:id="51346112">
          <w:marLeft w:val="0"/>
          <w:marRight w:val="0"/>
          <w:marTop w:val="0"/>
          <w:marBottom w:val="0"/>
          <w:divBdr>
            <w:top w:val="none" w:sz="0" w:space="0" w:color="auto"/>
            <w:left w:val="none" w:sz="0" w:space="0" w:color="auto"/>
            <w:bottom w:val="none" w:sz="0" w:space="0" w:color="auto"/>
            <w:right w:val="none" w:sz="0" w:space="0" w:color="auto"/>
          </w:divBdr>
        </w:div>
        <w:div w:id="1381050037">
          <w:marLeft w:val="0"/>
          <w:marRight w:val="0"/>
          <w:marTop w:val="0"/>
          <w:marBottom w:val="0"/>
          <w:divBdr>
            <w:top w:val="none" w:sz="0" w:space="0" w:color="auto"/>
            <w:left w:val="none" w:sz="0" w:space="0" w:color="auto"/>
            <w:bottom w:val="none" w:sz="0" w:space="0" w:color="auto"/>
            <w:right w:val="none" w:sz="0" w:space="0" w:color="auto"/>
          </w:divBdr>
        </w:div>
        <w:div w:id="1901164849">
          <w:marLeft w:val="0"/>
          <w:marRight w:val="0"/>
          <w:marTop w:val="0"/>
          <w:marBottom w:val="0"/>
          <w:divBdr>
            <w:top w:val="none" w:sz="0" w:space="0" w:color="auto"/>
            <w:left w:val="none" w:sz="0" w:space="0" w:color="auto"/>
            <w:bottom w:val="none" w:sz="0" w:space="0" w:color="auto"/>
            <w:right w:val="none" w:sz="0" w:space="0" w:color="auto"/>
          </w:divBdr>
        </w:div>
        <w:div w:id="2122600484">
          <w:marLeft w:val="0"/>
          <w:marRight w:val="0"/>
          <w:marTop w:val="0"/>
          <w:marBottom w:val="0"/>
          <w:divBdr>
            <w:top w:val="none" w:sz="0" w:space="0" w:color="auto"/>
            <w:left w:val="none" w:sz="0" w:space="0" w:color="auto"/>
            <w:bottom w:val="none" w:sz="0" w:space="0" w:color="auto"/>
            <w:right w:val="none" w:sz="0" w:space="0" w:color="auto"/>
          </w:divBdr>
        </w:div>
        <w:div w:id="191772097">
          <w:marLeft w:val="0"/>
          <w:marRight w:val="0"/>
          <w:marTop w:val="0"/>
          <w:marBottom w:val="0"/>
          <w:divBdr>
            <w:top w:val="none" w:sz="0" w:space="0" w:color="auto"/>
            <w:left w:val="none" w:sz="0" w:space="0" w:color="auto"/>
            <w:bottom w:val="none" w:sz="0" w:space="0" w:color="auto"/>
            <w:right w:val="none" w:sz="0" w:space="0" w:color="auto"/>
          </w:divBdr>
        </w:div>
        <w:div w:id="10865400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19</Pages>
  <Words>3567</Words>
  <Characters>20333</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Evelyn Tipape (Treasury)</dc:creator>
  <cp:keywords/>
  <dc:description/>
  <cp:lastModifiedBy>Evelyn Tipape (Treasury)</cp:lastModifiedBy>
  <cp:revision>2</cp:revision>
  <dcterms:created xsi:type="dcterms:W3CDTF">2023-10-04T08:58:00Z</dcterms:created>
  <dcterms:modified xsi:type="dcterms:W3CDTF">2023-10-04T08:58:00Z</dcterms:modified>
</cp:coreProperties>
</file>