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F7B28" w14:textId="77777777" w:rsidR="007D10F2" w:rsidRPr="007D10F2" w:rsidRDefault="007D10F2" w:rsidP="007D10F2">
      <w:pPr>
        <w:spacing w:after="0" w:line="276" w:lineRule="auto"/>
        <w:jc w:val="center"/>
        <w:rPr>
          <w:rFonts w:cs="Times New Roman"/>
          <w:b/>
          <w:bCs/>
          <w:color w:val="000000" w:themeColor="text1"/>
          <w:szCs w:val="28"/>
          <w:lang w:val="en-US"/>
        </w:rPr>
      </w:pPr>
      <w:r w:rsidRPr="007D10F2">
        <w:rPr>
          <w:rFonts w:cs="Times New Roman"/>
          <w:b/>
          <w:bCs/>
          <w:color w:val="000000" w:themeColor="text1"/>
          <w:szCs w:val="28"/>
          <w:lang w:val="en-US"/>
        </w:rPr>
        <w:t>Course Name: FUNDAMENTALS OF PROJECT MANAGEMENT</w:t>
      </w:r>
    </w:p>
    <w:p w14:paraId="2C348606" w14:textId="77777777" w:rsidR="007D10F2" w:rsidRPr="007D10F2" w:rsidRDefault="007D10F2" w:rsidP="007D10F2">
      <w:pPr>
        <w:spacing w:after="0" w:line="276" w:lineRule="auto"/>
        <w:jc w:val="center"/>
        <w:rPr>
          <w:rFonts w:cs="Times New Roman"/>
          <w:b/>
          <w:bCs/>
          <w:color w:val="000000" w:themeColor="text1"/>
          <w:szCs w:val="28"/>
          <w:lang w:val="en-US"/>
        </w:rPr>
      </w:pPr>
      <w:r w:rsidRPr="007D10F2">
        <w:rPr>
          <w:rFonts w:cs="Times New Roman"/>
          <w:b/>
          <w:bCs/>
          <w:color w:val="000000" w:themeColor="text1"/>
          <w:szCs w:val="28"/>
          <w:lang w:val="uz-Cyrl-UZ"/>
        </w:rPr>
        <w:t xml:space="preserve">Курс номи: ЛОЙИҲА БОШҚАРУВИ АСОСЛАРИ </w:t>
      </w:r>
    </w:p>
    <w:p w14:paraId="33A85580" w14:textId="6120F478" w:rsidR="00A174E6" w:rsidRPr="00B65A5D" w:rsidRDefault="00A174E6" w:rsidP="00A174E6">
      <w:pPr>
        <w:spacing w:after="0" w:line="276" w:lineRule="auto"/>
        <w:jc w:val="center"/>
        <w:rPr>
          <w:rFonts w:cs="Times New Roman"/>
          <w:szCs w:val="28"/>
          <w:lang w:val="en-US"/>
        </w:rPr>
      </w:pPr>
    </w:p>
    <w:p w14:paraId="5BE4E3DE" w14:textId="77777777" w:rsidR="00A174E6" w:rsidRPr="003D210D" w:rsidRDefault="00A174E6" w:rsidP="00A174E6">
      <w:pPr>
        <w:spacing w:after="0" w:line="276" w:lineRule="auto"/>
        <w:jc w:val="center"/>
        <w:rPr>
          <w:rFonts w:cs="Times New Roman"/>
          <w:szCs w:val="28"/>
        </w:rPr>
      </w:pPr>
      <w:r w:rsidRPr="003D210D">
        <w:rPr>
          <w:rFonts w:cs="Times New Roman"/>
          <w:b/>
          <w:bCs/>
          <w:szCs w:val="28"/>
          <w:lang w:val="uz-Cyrl-UZ"/>
        </w:rPr>
        <w:t>60 соат: 30 соат маъруза, 30 соат амалий машғулот</w:t>
      </w:r>
    </w:p>
    <w:p w14:paraId="7706A9B7" w14:textId="77777777" w:rsidR="00A174E6" w:rsidRPr="00B65A5D" w:rsidRDefault="00A174E6" w:rsidP="00A174E6">
      <w:pPr>
        <w:spacing w:after="0" w:line="276" w:lineRule="auto"/>
        <w:jc w:val="center"/>
        <w:rPr>
          <w:rFonts w:cs="Times New Roman"/>
          <w:szCs w:val="28"/>
          <w:lang w:val="en-US"/>
        </w:rPr>
      </w:pPr>
      <w:r w:rsidRPr="00B65A5D">
        <w:rPr>
          <w:rFonts w:cs="Times New Roman"/>
          <w:b/>
          <w:bCs/>
          <w:szCs w:val="28"/>
          <w:lang w:val="en-US"/>
        </w:rPr>
        <w:t>(60 hours: 30 hours of lectures, 30 hours of practical training)</w:t>
      </w:r>
    </w:p>
    <w:p w14:paraId="55A9CB2A" w14:textId="77777777" w:rsidR="00A174E6" w:rsidRPr="00B65A5D" w:rsidRDefault="00A174E6" w:rsidP="00A174E6">
      <w:pPr>
        <w:spacing w:after="0" w:line="276" w:lineRule="auto"/>
        <w:jc w:val="center"/>
        <w:rPr>
          <w:rFonts w:cs="Times New Roman"/>
          <w:szCs w:val="28"/>
          <w:lang w:val="en-US"/>
        </w:rPr>
      </w:pPr>
    </w:p>
    <w:p w14:paraId="6DE3E37F" w14:textId="77777777" w:rsidR="00A174E6" w:rsidRPr="00B65A5D" w:rsidRDefault="00A174E6" w:rsidP="00A174E6">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5A9B65CA" w14:textId="77777777" w:rsidR="00A174E6" w:rsidRPr="00B65A5D" w:rsidRDefault="00A174E6" w:rsidP="00A174E6">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169CCA88" w14:textId="77777777" w:rsidR="00A174E6" w:rsidRPr="00B65A5D" w:rsidRDefault="00A174E6" w:rsidP="00A174E6">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18127636" w14:textId="77777777" w:rsidR="00A174E6" w:rsidRPr="00B65A5D" w:rsidRDefault="00A174E6" w:rsidP="00A174E6">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174DAEF1" w14:textId="77777777" w:rsidR="00A174E6" w:rsidRPr="00B65A5D" w:rsidRDefault="00A174E6" w:rsidP="00A174E6">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1A3D054E" w14:textId="77777777" w:rsidR="00A174E6" w:rsidRPr="00B65A5D" w:rsidRDefault="00A174E6" w:rsidP="00A174E6">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32014C31" w14:textId="77777777" w:rsidR="00A174E6" w:rsidRPr="00B65A5D" w:rsidRDefault="00A174E6" w:rsidP="00A174E6">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76D4B8E2" w14:textId="77777777" w:rsidR="00A174E6" w:rsidRPr="00B65A5D" w:rsidRDefault="00A174E6" w:rsidP="00A174E6">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59C5A212" w14:textId="77777777" w:rsidR="00A174E6" w:rsidRPr="00B65A5D" w:rsidRDefault="00A174E6" w:rsidP="00A174E6">
      <w:pPr>
        <w:numPr>
          <w:ilvl w:val="0"/>
          <w:numId w:val="4"/>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0DE78301" w14:textId="77777777" w:rsidR="00A174E6" w:rsidRPr="00B65A5D" w:rsidRDefault="00A174E6" w:rsidP="00A174E6">
      <w:pPr>
        <w:numPr>
          <w:ilvl w:val="0"/>
          <w:numId w:val="4"/>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05997783" w14:textId="77777777" w:rsidR="00A174E6" w:rsidRPr="00B65A5D" w:rsidRDefault="00A174E6" w:rsidP="00A174E6">
      <w:pPr>
        <w:numPr>
          <w:ilvl w:val="0"/>
          <w:numId w:val="4"/>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6B8A8E44" w14:textId="77777777" w:rsidR="00A174E6" w:rsidRPr="00B65A5D" w:rsidRDefault="00A174E6" w:rsidP="00A174E6">
      <w:pPr>
        <w:numPr>
          <w:ilvl w:val="0"/>
          <w:numId w:val="4"/>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3D80B0F4" w14:textId="77777777" w:rsidR="00A174E6" w:rsidRDefault="00A174E6" w:rsidP="00A174E6">
      <w:pPr>
        <w:numPr>
          <w:ilvl w:val="0"/>
          <w:numId w:val="4"/>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0D114A00" w14:textId="77777777" w:rsidR="00A174E6" w:rsidRPr="002104E2" w:rsidRDefault="00A174E6" w:rsidP="00A174E6">
      <w:pPr>
        <w:numPr>
          <w:ilvl w:val="0"/>
          <w:numId w:val="4"/>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6B508ECE" w14:textId="77777777" w:rsidR="00A174E6" w:rsidRPr="002104E2" w:rsidRDefault="00A174E6" w:rsidP="00A174E6">
      <w:pPr>
        <w:numPr>
          <w:ilvl w:val="0"/>
          <w:numId w:val="4"/>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7CF7969E" w14:textId="77777777" w:rsidR="008016D3" w:rsidRDefault="008016D3">
      <w:pPr>
        <w:spacing w:line="259" w:lineRule="auto"/>
        <w:rPr>
          <w:b/>
          <w:bCs/>
          <w:lang w:val="en-US"/>
        </w:rPr>
      </w:pPr>
      <w:r>
        <w:rPr>
          <w:b/>
          <w:bCs/>
          <w:lang w:val="en-US"/>
        </w:rPr>
        <w:br w:type="page"/>
      </w:r>
    </w:p>
    <w:p w14:paraId="58E683C1" w14:textId="4A10AE32" w:rsidR="00F21D54" w:rsidRPr="00F21D54" w:rsidRDefault="00F21D54" w:rsidP="00F21D54">
      <w:pPr>
        <w:widowControl w:val="0"/>
        <w:spacing w:after="0" w:line="276" w:lineRule="auto"/>
        <w:jc w:val="center"/>
        <w:rPr>
          <w:b/>
          <w:bCs/>
          <w:lang w:val="en-US"/>
        </w:rPr>
      </w:pPr>
      <w:r w:rsidRPr="00F21D54">
        <w:rPr>
          <w:b/>
          <w:bCs/>
          <w:lang w:val="en-US"/>
        </w:rPr>
        <w:lastRenderedPageBreak/>
        <w:t>PROJECT MANAGEMENT USING DIGITAL PROGRAMS AND MODELS</w:t>
      </w:r>
    </w:p>
    <w:p w14:paraId="1E595B62" w14:textId="77777777" w:rsidR="00F21D54" w:rsidRPr="00F21D54" w:rsidRDefault="00F21D54" w:rsidP="00F21D54">
      <w:pPr>
        <w:widowControl w:val="0"/>
        <w:spacing w:after="0" w:line="276" w:lineRule="auto"/>
        <w:jc w:val="center"/>
        <w:rPr>
          <w:b/>
          <w:bCs/>
        </w:rPr>
      </w:pPr>
      <w:r w:rsidRPr="00F21D54">
        <w:rPr>
          <w:b/>
          <w:bCs/>
        </w:rPr>
        <w:t>РАҚАМЛИ ДАСТУРЛАР ВА МОДЕЛЛАР ЁРДАМИДА ЛОЙИҲАНИ БОШҚАРИШ</w:t>
      </w:r>
    </w:p>
    <w:p w14:paraId="3D29F330" w14:textId="77777777" w:rsidR="00F21D54" w:rsidRDefault="00F21D54" w:rsidP="00F80884">
      <w:pPr>
        <w:widowControl w:val="0"/>
        <w:spacing w:after="0" w:line="276" w:lineRule="auto"/>
        <w:jc w:val="center"/>
        <w:rPr>
          <w:b/>
          <w:bCs/>
        </w:rPr>
      </w:pPr>
    </w:p>
    <w:p w14:paraId="035D0460" w14:textId="6252F43C" w:rsidR="008016D3" w:rsidRPr="008016D3" w:rsidRDefault="008016D3" w:rsidP="008016D3">
      <w:pPr>
        <w:tabs>
          <w:tab w:val="left" w:pos="1080"/>
          <w:tab w:val="left" w:pos="1260"/>
        </w:tabs>
        <w:spacing w:after="0" w:line="276" w:lineRule="auto"/>
        <w:jc w:val="center"/>
        <w:rPr>
          <w:rFonts w:cs="Times New Roman"/>
          <w:b/>
          <w:bCs/>
          <w:szCs w:val="28"/>
          <w:lang w:val="uz-Cyrl-UZ"/>
        </w:rPr>
      </w:pPr>
      <w:bookmarkStart w:id="0" w:name="_Hlk148972382"/>
      <w:proofErr w:type="spellStart"/>
      <w:r w:rsidRPr="003D210D">
        <w:rPr>
          <w:rFonts w:cs="Times New Roman"/>
          <w:b/>
          <w:bCs/>
          <w:szCs w:val="28"/>
        </w:rPr>
        <w:t>Topic</w:t>
      </w:r>
      <w:proofErr w:type="spellEnd"/>
      <w:r w:rsidRPr="003D210D">
        <w:rPr>
          <w:rFonts w:cs="Times New Roman"/>
          <w:b/>
          <w:bCs/>
          <w:szCs w:val="28"/>
          <w:lang w:val="uz-Cyrl-UZ"/>
        </w:rPr>
        <w:t xml:space="preserve"> (Мавзу) </w:t>
      </w:r>
      <w:r w:rsidRPr="003D210D">
        <w:rPr>
          <w:rFonts w:cs="Times New Roman"/>
          <w:b/>
          <w:bCs/>
          <w:szCs w:val="28"/>
        </w:rPr>
        <w:t># 1</w:t>
      </w:r>
      <w:r>
        <w:rPr>
          <w:rFonts w:cs="Times New Roman"/>
          <w:b/>
          <w:bCs/>
          <w:szCs w:val="28"/>
          <w:lang w:val="uz-Cyrl-UZ"/>
        </w:rPr>
        <w:t>1</w:t>
      </w:r>
    </w:p>
    <w:p w14:paraId="227D834F" w14:textId="2370859A" w:rsidR="008016D3" w:rsidRPr="008016D3" w:rsidRDefault="008016D3" w:rsidP="008016D3">
      <w:pPr>
        <w:tabs>
          <w:tab w:val="left" w:pos="1080"/>
          <w:tab w:val="left" w:pos="1260"/>
        </w:tabs>
        <w:spacing w:after="0" w:line="276" w:lineRule="auto"/>
        <w:jc w:val="center"/>
        <w:rPr>
          <w:rFonts w:cs="Times New Roman"/>
          <w:b/>
          <w:bCs/>
          <w:szCs w:val="28"/>
          <w:lang w:val="uz-Cyrl-UZ"/>
        </w:rPr>
      </w:pPr>
      <w:r w:rsidRPr="003D210D">
        <w:rPr>
          <w:rFonts w:cs="Times New Roman"/>
          <w:b/>
          <w:bCs/>
          <w:szCs w:val="28"/>
        </w:rPr>
        <w:t>Week (</w:t>
      </w:r>
      <w:r w:rsidRPr="003D210D">
        <w:rPr>
          <w:rFonts w:cs="Times New Roman"/>
          <w:b/>
          <w:bCs/>
          <w:szCs w:val="28"/>
          <w:lang w:val="uz-Cyrl-UZ"/>
        </w:rPr>
        <w:t>Хафта</w:t>
      </w:r>
      <w:r w:rsidRPr="003D210D">
        <w:rPr>
          <w:rFonts w:cs="Times New Roman"/>
          <w:b/>
          <w:bCs/>
          <w:szCs w:val="28"/>
        </w:rPr>
        <w:t>)</w:t>
      </w:r>
      <w:r w:rsidRPr="003D210D">
        <w:rPr>
          <w:rFonts w:cs="Times New Roman"/>
          <w:b/>
          <w:bCs/>
          <w:szCs w:val="28"/>
          <w:lang w:val="uz-Cyrl-UZ"/>
        </w:rPr>
        <w:t xml:space="preserve"> </w:t>
      </w:r>
      <w:r w:rsidRPr="003D210D">
        <w:rPr>
          <w:rFonts w:cs="Times New Roman"/>
          <w:b/>
          <w:bCs/>
          <w:szCs w:val="28"/>
        </w:rPr>
        <w:t># 1</w:t>
      </w:r>
      <w:r>
        <w:rPr>
          <w:rFonts w:cs="Times New Roman"/>
          <w:b/>
          <w:bCs/>
          <w:szCs w:val="28"/>
          <w:lang w:val="uz-Cyrl-UZ"/>
        </w:rPr>
        <w:t>1</w:t>
      </w:r>
    </w:p>
    <w:bookmarkEnd w:id="0"/>
    <w:p w14:paraId="6A4B3591" w14:textId="77777777" w:rsidR="008016D3" w:rsidRDefault="008016D3" w:rsidP="00F80884">
      <w:pPr>
        <w:widowControl w:val="0"/>
        <w:spacing w:after="0" w:line="276" w:lineRule="auto"/>
        <w:jc w:val="center"/>
        <w:rPr>
          <w:b/>
          <w:bCs/>
          <w:lang w:val="uz-Cyrl-UZ"/>
        </w:rPr>
      </w:pPr>
    </w:p>
    <w:p w14:paraId="5B427F93" w14:textId="625ECF7F" w:rsidR="00F21D54" w:rsidRDefault="00F21D54" w:rsidP="00F80884">
      <w:pPr>
        <w:widowControl w:val="0"/>
        <w:spacing w:after="0" w:line="276" w:lineRule="auto"/>
        <w:jc w:val="center"/>
        <w:rPr>
          <w:b/>
          <w:bCs/>
          <w:lang w:val="uz-Cyrl-UZ"/>
        </w:rPr>
      </w:pPr>
      <w:r>
        <w:rPr>
          <w:b/>
          <w:bCs/>
          <w:lang w:val="uz-Cyrl-UZ"/>
        </w:rPr>
        <w:t>Мавзу бўйича режа саволлари</w:t>
      </w:r>
    </w:p>
    <w:p w14:paraId="324E90BE" w14:textId="77777777" w:rsidR="00F21D54" w:rsidRPr="00F21D54" w:rsidRDefault="00F21D54" w:rsidP="00F21D54">
      <w:pPr>
        <w:widowControl w:val="0"/>
        <w:numPr>
          <w:ilvl w:val="0"/>
          <w:numId w:val="3"/>
        </w:numPr>
        <w:tabs>
          <w:tab w:val="clear" w:pos="720"/>
          <w:tab w:val="num" w:pos="993"/>
        </w:tabs>
        <w:spacing w:after="0" w:line="276" w:lineRule="auto"/>
        <w:ind w:left="0" w:firstLine="709"/>
        <w:jc w:val="both"/>
      </w:pPr>
      <w:r w:rsidRPr="00F21D54">
        <w:rPr>
          <w:lang w:val="uz-Cyrl-UZ"/>
        </w:rPr>
        <w:t>Рақамли трансформация нима?</w:t>
      </w:r>
    </w:p>
    <w:p w14:paraId="0B139B39" w14:textId="77777777" w:rsidR="00F21D54" w:rsidRPr="00F21D54" w:rsidRDefault="00F21D54" w:rsidP="00F21D54">
      <w:pPr>
        <w:widowControl w:val="0"/>
        <w:numPr>
          <w:ilvl w:val="0"/>
          <w:numId w:val="3"/>
        </w:numPr>
        <w:tabs>
          <w:tab w:val="clear" w:pos="720"/>
          <w:tab w:val="num" w:pos="993"/>
        </w:tabs>
        <w:spacing w:after="0" w:line="276" w:lineRule="auto"/>
        <w:ind w:left="0" w:firstLine="709"/>
        <w:jc w:val="both"/>
      </w:pPr>
      <w:r w:rsidRPr="00F21D54">
        <w:rPr>
          <w:lang w:val="uz-Cyrl-UZ"/>
        </w:rPr>
        <w:t>Рақамли трансформацияда лойиҳа бошқаруви нима</w:t>
      </w:r>
      <w:r w:rsidRPr="00F21D54">
        <w:t>?</w:t>
      </w:r>
    </w:p>
    <w:p w14:paraId="0A369727" w14:textId="77777777" w:rsidR="00F21D54" w:rsidRPr="00F21D54" w:rsidRDefault="00F21D54" w:rsidP="00F21D54">
      <w:pPr>
        <w:widowControl w:val="0"/>
        <w:numPr>
          <w:ilvl w:val="0"/>
          <w:numId w:val="3"/>
        </w:numPr>
        <w:tabs>
          <w:tab w:val="clear" w:pos="720"/>
          <w:tab w:val="num" w:pos="993"/>
        </w:tabs>
        <w:spacing w:after="0" w:line="276" w:lineRule="auto"/>
        <w:ind w:left="0" w:firstLine="709"/>
        <w:jc w:val="both"/>
      </w:pPr>
      <w:r w:rsidRPr="00F21D54">
        <w:rPr>
          <w:lang w:val="uz-Cyrl-UZ"/>
        </w:rPr>
        <w:t>Рақамли трансформациянинг лойиҳа бошқарувига таъсири</w:t>
      </w:r>
    </w:p>
    <w:p w14:paraId="6B51648B" w14:textId="77777777" w:rsidR="00F21D54" w:rsidRPr="00F21D54" w:rsidRDefault="00F21D54" w:rsidP="00F21D54">
      <w:pPr>
        <w:widowControl w:val="0"/>
        <w:numPr>
          <w:ilvl w:val="0"/>
          <w:numId w:val="3"/>
        </w:numPr>
        <w:tabs>
          <w:tab w:val="clear" w:pos="720"/>
          <w:tab w:val="num" w:pos="993"/>
        </w:tabs>
        <w:spacing w:after="0" w:line="276" w:lineRule="auto"/>
        <w:ind w:left="0" w:firstLine="709"/>
        <w:jc w:val="both"/>
      </w:pPr>
      <w:r w:rsidRPr="00F21D54">
        <w:rPr>
          <w:lang w:val="uz-Cyrl-UZ"/>
        </w:rPr>
        <w:t>Рақамли лойиҳа менежери нима қилади</w:t>
      </w:r>
    </w:p>
    <w:p w14:paraId="2C8B1D3C" w14:textId="77777777" w:rsidR="00F21D54" w:rsidRPr="00F21D54" w:rsidRDefault="00F21D54" w:rsidP="00F21D54">
      <w:pPr>
        <w:widowControl w:val="0"/>
        <w:numPr>
          <w:ilvl w:val="0"/>
          <w:numId w:val="3"/>
        </w:numPr>
        <w:tabs>
          <w:tab w:val="clear" w:pos="720"/>
          <w:tab w:val="num" w:pos="993"/>
        </w:tabs>
        <w:spacing w:after="0" w:line="276" w:lineRule="auto"/>
        <w:ind w:left="0" w:firstLine="709"/>
        <w:jc w:val="both"/>
      </w:pPr>
      <w:r w:rsidRPr="00F21D54">
        <w:rPr>
          <w:lang w:val="uz-Cyrl-UZ"/>
        </w:rPr>
        <w:t>Рақамли лойиҳаларни бошқариш бўйича профессионал сертификат</w:t>
      </w:r>
    </w:p>
    <w:p w14:paraId="6FED60A2" w14:textId="77777777" w:rsidR="00F21D54" w:rsidRPr="00F21D54" w:rsidRDefault="00F21D54" w:rsidP="00F21D54">
      <w:pPr>
        <w:widowControl w:val="0"/>
        <w:numPr>
          <w:ilvl w:val="0"/>
          <w:numId w:val="3"/>
        </w:numPr>
        <w:tabs>
          <w:tab w:val="clear" w:pos="720"/>
          <w:tab w:val="num" w:pos="993"/>
        </w:tabs>
        <w:spacing w:after="0" w:line="276" w:lineRule="auto"/>
        <w:ind w:left="0" w:firstLine="709"/>
        <w:jc w:val="both"/>
      </w:pPr>
      <w:r w:rsidRPr="00F21D54">
        <w:rPr>
          <w:lang w:val="uz-Cyrl-UZ"/>
        </w:rPr>
        <w:t>Лойиҳа модели</w:t>
      </w:r>
    </w:p>
    <w:p w14:paraId="00A11EE4" w14:textId="77777777" w:rsidR="00F21D54" w:rsidRPr="00F21D54" w:rsidRDefault="00F21D54" w:rsidP="00F21D54">
      <w:pPr>
        <w:widowControl w:val="0"/>
        <w:numPr>
          <w:ilvl w:val="0"/>
          <w:numId w:val="3"/>
        </w:numPr>
        <w:tabs>
          <w:tab w:val="clear" w:pos="720"/>
          <w:tab w:val="num" w:pos="993"/>
        </w:tabs>
        <w:spacing w:after="0" w:line="276" w:lineRule="auto"/>
        <w:ind w:left="0" w:firstLine="709"/>
        <w:jc w:val="both"/>
      </w:pPr>
      <w:r w:rsidRPr="00F21D54">
        <w:rPr>
          <w:lang w:val="uz-Cyrl-UZ"/>
        </w:rPr>
        <w:t>Лойиҳани моделлаштириш нима ва у қандай ишлайди</w:t>
      </w:r>
      <w:r w:rsidRPr="00F21D54">
        <w:t>?</w:t>
      </w:r>
    </w:p>
    <w:p w14:paraId="402AC401" w14:textId="77777777" w:rsidR="00F21D54" w:rsidRPr="00F21D54" w:rsidRDefault="00F21D54" w:rsidP="00F21D54">
      <w:pPr>
        <w:widowControl w:val="0"/>
        <w:numPr>
          <w:ilvl w:val="0"/>
          <w:numId w:val="3"/>
        </w:numPr>
        <w:tabs>
          <w:tab w:val="clear" w:pos="720"/>
          <w:tab w:val="num" w:pos="993"/>
        </w:tabs>
        <w:spacing w:after="0" w:line="276" w:lineRule="auto"/>
        <w:ind w:left="0" w:firstLine="709"/>
        <w:jc w:val="both"/>
      </w:pPr>
      <w:r w:rsidRPr="00F21D54">
        <w:rPr>
          <w:lang w:val="uz-Cyrl-UZ"/>
        </w:rPr>
        <w:t>Лойиҳа бизнесини автоматлаштириш режаси</w:t>
      </w:r>
    </w:p>
    <w:p w14:paraId="357DC94B" w14:textId="77777777" w:rsidR="00F21D54" w:rsidRDefault="00F21D54" w:rsidP="00F80884">
      <w:pPr>
        <w:widowControl w:val="0"/>
        <w:spacing w:after="0" w:line="276" w:lineRule="auto"/>
        <w:jc w:val="center"/>
        <w:rPr>
          <w:b/>
          <w:bCs/>
        </w:rPr>
      </w:pPr>
    </w:p>
    <w:p w14:paraId="0CA6B1A3" w14:textId="155BB8CB" w:rsidR="006D50DD" w:rsidRPr="006D50DD" w:rsidRDefault="006D50DD" w:rsidP="00F80884">
      <w:pPr>
        <w:widowControl w:val="0"/>
        <w:spacing w:after="0" w:line="276" w:lineRule="auto"/>
        <w:ind w:firstLine="709"/>
        <w:jc w:val="both"/>
        <w:rPr>
          <w:lang w:val="uz-Cyrl-UZ"/>
        </w:rPr>
      </w:pPr>
      <w:r w:rsidRPr="006D50DD">
        <w:rPr>
          <w:lang w:val="uz-Cyrl-UZ"/>
        </w:rPr>
        <w:t xml:space="preserve">Биз интернет, ижтимоий медиа, мобил, катта маълумотлар/таҳлил, сунъий интеллект, автоматлаштириш ва робототехника каби технологиялар кластери томонидан бошқариладиган экспоненсиал ўзгаришларнинг тезлашиши билан тавсифланган даврда яшаяпмиз. Етмишинчи йиллардаги биринчи шахсий компютернинг жорий этилишидан бошлаб, бугунги кунда Интернетга уланган ҳолда, исталган вақтда, исталган жойда ва исталган жойда мулоқот қилиш ва транзакция қилиш учун видео ва аудиодан фойдаланиш мумкин. Биз </w:t>
      </w:r>
      <w:r>
        <w:rPr>
          <w:lang w:val="uz-Cyrl-UZ"/>
        </w:rPr>
        <w:t>“</w:t>
      </w:r>
      <w:r w:rsidRPr="006D50DD">
        <w:rPr>
          <w:lang w:val="uz-Cyrl-UZ"/>
        </w:rPr>
        <w:t>кибер фазо</w:t>
      </w:r>
      <w:r>
        <w:rPr>
          <w:lang w:val="uz-Cyrl-UZ"/>
        </w:rPr>
        <w:t>”</w:t>
      </w:r>
      <w:r w:rsidRPr="006D50DD">
        <w:rPr>
          <w:lang w:val="uz-Cyrl-UZ"/>
        </w:rPr>
        <w:t xml:space="preserve"> деб таърифланган рақамли соҳада яшаймиз, унда маълумотлар виртуал маконда алмашинади ва алмашилади.</w:t>
      </w:r>
    </w:p>
    <w:p w14:paraId="71F9636C" w14:textId="2925E05A" w:rsidR="006D50DD" w:rsidRPr="006D50DD" w:rsidRDefault="006D50DD" w:rsidP="00F80884">
      <w:pPr>
        <w:widowControl w:val="0"/>
        <w:spacing w:after="0" w:line="276" w:lineRule="auto"/>
        <w:ind w:firstLine="709"/>
        <w:jc w:val="both"/>
      </w:pPr>
      <w:r w:rsidRPr="006D50DD">
        <w:rPr>
          <w:lang w:val="uz-Cyrl-UZ"/>
        </w:rPr>
        <w:t xml:space="preserve">Ушбу рақамли технологиялар кўп йиллар давомида ривожланаётган бўлса-да, фақат сўнгги ўн йил ичида уларнинг жамланган таъсири шунчалик чуқур илдиз отган, кенг қамровли, тез ўзгарувчан ва чуқур таъсирли бўлиб, янги асрнинг бошланишидан хабар беради </w:t>
      </w:r>
      <w:r>
        <w:rPr>
          <w:lang w:val="uz-Cyrl-UZ"/>
        </w:rPr>
        <w:t>–</w:t>
      </w:r>
      <w:r w:rsidRPr="006D50DD">
        <w:rPr>
          <w:lang w:val="uz-Cyrl-UZ"/>
        </w:rPr>
        <w:t xml:space="preserve"> </w:t>
      </w:r>
      <w:r>
        <w:rPr>
          <w:lang w:val="uz-Cyrl-UZ"/>
        </w:rPr>
        <w:t>“</w:t>
      </w:r>
      <w:r w:rsidRPr="006D50DD">
        <w:rPr>
          <w:lang w:val="uz-Cyrl-UZ"/>
        </w:rPr>
        <w:t>Рақамли аср</w:t>
      </w:r>
      <w:r>
        <w:rPr>
          <w:lang w:val="uz-Cyrl-UZ"/>
        </w:rPr>
        <w:t>”</w:t>
      </w:r>
      <w:r w:rsidRPr="006D50DD">
        <w:rPr>
          <w:lang w:val="uz-Cyrl-UZ"/>
        </w:rPr>
        <w:t xml:space="preserve"> ёки рақамли иқтисодиёт. Буни бошқарадиган технологиялар кластери турлича рақамли технологиялар ёки рақамли кучлар деб аталади.</w:t>
      </w:r>
    </w:p>
    <w:p w14:paraId="4C3EC7A6" w14:textId="046EAAAE" w:rsidR="00E667B9" w:rsidRPr="00E667B9" w:rsidRDefault="00E667B9" w:rsidP="00E667B9">
      <w:pPr>
        <w:widowControl w:val="0"/>
        <w:spacing w:after="0" w:line="276" w:lineRule="auto"/>
        <w:ind w:firstLine="709"/>
        <w:jc w:val="both"/>
        <w:rPr>
          <w:lang w:val="uz-Cyrl-UZ"/>
        </w:rPr>
      </w:pPr>
      <w:r w:rsidRPr="00E667B9">
        <w:rPr>
          <w:lang w:val="uz-Cyrl-UZ"/>
        </w:rPr>
        <w:t>Рақамли лойиҳа бошқаруви нима?</w:t>
      </w:r>
      <w:r>
        <w:rPr>
          <w:lang w:val="uz-Cyrl-UZ"/>
        </w:rPr>
        <w:t xml:space="preserve"> </w:t>
      </w:r>
      <w:r w:rsidRPr="00E667B9">
        <w:rPr>
          <w:lang w:val="uz-Cyrl-UZ"/>
        </w:rPr>
        <w:t>Рақамли лойиҳаларни бошқариш - бу лойиҳаларни бошидан охиригача онлайн (ёки рақамли) бошқариш, уларнинг ўз вақтида ва бюджетда бажарилишини таъминлаш жараёни. Рақамли лойиҳаларни бошқариш лойиҳани режалаштириш, ресурсларни таъминлаш ва ўлчаш учун Теамwорк каби онлайн лойиҳа бошқарув дастуридан фойдаланади.</w:t>
      </w:r>
    </w:p>
    <w:p w14:paraId="076822B2" w14:textId="70A86856" w:rsidR="006D50DD" w:rsidRDefault="006D50DD" w:rsidP="00F80884">
      <w:pPr>
        <w:widowControl w:val="0"/>
        <w:spacing w:after="0" w:line="276" w:lineRule="auto"/>
        <w:ind w:firstLine="709"/>
        <w:jc w:val="both"/>
        <w:rPr>
          <w:lang w:val="uz-Cyrl-UZ"/>
        </w:rPr>
      </w:pPr>
      <w:r w:rsidRPr="006D50DD">
        <w:rPr>
          <w:lang w:val="uz-Cyrl-UZ"/>
        </w:rPr>
        <w:t xml:space="preserve">Рақамли технологияларнинг роли янада кенгаяди. Бу кўпроқ қурилмалар </w:t>
      </w:r>
      <w:r w:rsidRPr="006D50DD">
        <w:rPr>
          <w:lang w:val="uz-Cyrl-UZ"/>
        </w:rPr>
        <w:lastRenderedPageBreak/>
        <w:t>Интернетга кириши сабабли содир бўлади; тобора ортиб бораётган одамлар рақамли хизматлардан фойдаланмоқда ва кўпроқ қиймат занжирлари рақамли равишда уланмоқда. Шу сабабли, рақамли технологияларга кириш, айниқса, бозорга қийматни ўзгартириш учун улардан фойдаланиш қобилияти билан бирлашганда, ташкилотлар учун катта рақобатдош устунлик манбаи ҳисобланади. Масалан, таълим соҳасида, CОВИД-19 билан боғлиқ қийинчиликларга қарамай, виртуал ўқув муҳитлари академик муассасаларга ўзларининг академик дастурларини узлуксиз давом эттиришга имкон берди.</w:t>
      </w:r>
    </w:p>
    <w:p w14:paraId="7EBB540F" w14:textId="317C00C0" w:rsidR="006D50DD" w:rsidRPr="006D50DD" w:rsidRDefault="006D50DD" w:rsidP="00F80884">
      <w:pPr>
        <w:widowControl w:val="0"/>
        <w:spacing w:after="0" w:line="276" w:lineRule="auto"/>
        <w:ind w:firstLine="709"/>
        <w:jc w:val="both"/>
        <w:rPr>
          <w:lang w:val="uz-Cyrl-UZ"/>
        </w:rPr>
      </w:pPr>
      <w:r w:rsidRPr="006D50DD">
        <w:rPr>
          <w:lang w:val="uz-Cyrl-UZ"/>
        </w:rPr>
        <w:t>Ташкилий жавоб - рақамлаштириш, рақамлаштириш ва рақамли трансформация</w:t>
      </w:r>
      <w:r>
        <w:rPr>
          <w:lang w:val="uz-Cyrl-UZ"/>
        </w:rPr>
        <w:t xml:space="preserve">. </w:t>
      </w:r>
      <w:r w:rsidRPr="006D50DD">
        <w:rPr>
          <w:lang w:val="uz-Cyrl-UZ"/>
        </w:rPr>
        <w:t>Рақамли асрнинг бошланиши ва янги технологияларнинг мавжудлиги ташкилий ўзгаришлар ва инновациялар учун қулай омил бўлди. Ташкилотлар тобора кучайиб бораётган рақобат муҳити ва бозорларнинг олдиндан айтиб бўлмайдиганлиги билан курашиш учун чаққон, даромадли ва ақлли бўлиш учун стратегияларни ишлаб чиқишмоқда ва лойиҳаларни ишга туширишмоқда.</w:t>
      </w:r>
    </w:p>
    <w:p w14:paraId="7394B51D" w14:textId="0DD64E6B" w:rsidR="006D50DD" w:rsidRPr="006D50DD" w:rsidRDefault="006D50DD" w:rsidP="00F80884">
      <w:pPr>
        <w:widowControl w:val="0"/>
        <w:spacing w:after="0" w:line="276" w:lineRule="auto"/>
        <w:ind w:firstLine="709"/>
        <w:jc w:val="both"/>
        <w:rPr>
          <w:lang w:val="uz-Cyrl-UZ"/>
        </w:rPr>
      </w:pPr>
      <w:r w:rsidRPr="006D50DD">
        <w:rPr>
          <w:lang w:val="uz-Cyrl-UZ"/>
        </w:rPr>
        <w:t>Шуни ҳисобга олган ҳолда, компаниялар рақамли бўлишга шошилишди ва улар бу борада турли йўллар билан боришмоқда. Улардан баъзилари мижозлар билан янги усулларда мулоқот қилиш учун рақамли технологияларни жорий қилмоқдалар, бошқалари эса бизнес юритиш усулларини бутунлай ўзгартирмоқда ёки мутлақо янги бизнес моделини яратмоқда. Буни тушуниш учун келинг, ишлаш ҳисоботи каби оддий жараённи кўриб чиқайлик. Бундай ҳисобот тизимлари қоғоздан электрон жадвалларга сунъий интеллект (АI) ва маълумотлар таҳлили каби рақамли технологияларга эга ақлли иловаларга ўтди.</w:t>
      </w:r>
    </w:p>
    <w:p w14:paraId="2AF50881" w14:textId="36744AB2" w:rsidR="006D50DD" w:rsidRDefault="006D50DD" w:rsidP="00F80884">
      <w:pPr>
        <w:widowControl w:val="0"/>
        <w:spacing w:after="0" w:line="276" w:lineRule="auto"/>
        <w:ind w:firstLine="709"/>
        <w:jc w:val="both"/>
        <w:rPr>
          <w:lang w:val="uz-Cyrl-UZ"/>
        </w:rPr>
      </w:pPr>
      <w:r w:rsidRPr="006D50DD">
        <w:rPr>
          <w:lang w:val="uz-Cyrl-UZ"/>
        </w:rPr>
        <w:t xml:space="preserve">Бироқ, “ақлли ҳисобот” нинг </w:t>
      </w:r>
      <w:r w:rsidR="00511E8F">
        <w:rPr>
          <w:lang w:val="uz-Cyrl-UZ"/>
        </w:rPr>
        <w:t>е</w:t>
      </w:r>
      <w:r w:rsidRPr="006D50DD">
        <w:rPr>
          <w:lang w:val="uz-Cyrl-UZ"/>
        </w:rPr>
        <w:t>туклигига эришиш учун ҳисобот шакллари, даврийлиги, ўзгарувчилардан фойдаланишнинг мослашувчанлиги, ҳисоботлар ишлаб чиқиладиган дастур ва бошқалар нуқтаи назаридан ҳисобот бериш усулини қайта кўриб чиқиш керак бўлади. ниҳоят, ҳисоботларни тақдим этиш усули. Ҳисобот тизимларидаги бундай ҳаракат, шунингдек, реал вақт режимида инфографика билан тўлдирилган бундай ҳисоботларни оладиган мижозларимизни жалб қилишнинг янги усулларини англатади.</w:t>
      </w:r>
    </w:p>
    <w:p w14:paraId="10360B33" w14:textId="77777777" w:rsidR="008D6F95" w:rsidRPr="008D6F95" w:rsidRDefault="008D6F95" w:rsidP="00F80884">
      <w:pPr>
        <w:widowControl w:val="0"/>
        <w:spacing w:after="0" w:line="276" w:lineRule="auto"/>
        <w:ind w:firstLine="709"/>
        <w:jc w:val="both"/>
        <w:rPr>
          <w:lang w:val="uz-Cyrl-UZ"/>
        </w:rPr>
      </w:pPr>
      <w:r w:rsidRPr="008D6F95">
        <w:rPr>
          <w:lang w:val="uz-Cyrl-UZ"/>
        </w:rPr>
        <w:t>Буни янада аниқлаштириш учун, тарихий жиҳатдан, корхоналар қўлда ёзилган ёки босма қоғозга асосланган ёзувларни сақлаган. Бу вақт давомида бизнес маълумотлари аналог деб аталадиган босқичда эди ва агар сиз ушбу маълумот ёки маълумотни кўчириш ёки алмашишни хоҳласангиз, у қоғозлар ва ҳужжатларнинг жисмоний ҳаракати орқали амалга оширилди.</w:t>
      </w:r>
    </w:p>
    <w:p w14:paraId="04586C23" w14:textId="77777777" w:rsidR="008D6F95" w:rsidRPr="008D6F95" w:rsidRDefault="008D6F95" w:rsidP="00F80884">
      <w:pPr>
        <w:widowControl w:val="0"/>
        <w:spacing w:after="0" w:line="276" w:lineRule="auto"/>
        <w:ind w:firstLine="709"/>
        <w:jc w:val="both"/>
        <w:rPr>
          <w:lang w:val="uz-Cyrl-UZ"/>
        </w:rPr>
      </w:pPr>
      <w:r w:rsidRPr="008D6F95">
        <w:rPr>
          <w:lang w:val="uz-Cyrl-UZ"/>
        </w:rPr>
        <w:t xml:space="preserve">Компютерлар асосий оқимга кирганда, кўпчилик корхоналар ушбу қоғоз ёзувларни рақамли компютер файлларига айлантира бошладилар. Ушбу босқич рақамлаштириш деб номланди, яъни маълумотни аналогдан рақамлига </w:t>
      </w:r>
      <w:r w:rsidRPr="008D6F95">
        <w:rPr>
          <w:lang w:val="uz-Cyrl-UZ"/>
        </w:rPr>
        <w:lastRenderedPageBreak/>
        <w:t>ўтказиш жараёни. Рақамлаштириш жараёни орқали маълумотни топиш ва алмашиш анча осонлашди, аммо корхоналар ўзларининг янги рақамли ёзувларидан фойдаланиш усуллари асосан эски аналог усулларга тақлид қилдилар. Компютер операцион тизимлари ва эскизлари янги фойдаланувчиларга таниш ва камроқ қўрқинчли ҳис қилиш учун файл папкалари пиктограммалари атрофида яратилган. Рақамли маълумотлар корхоналар учун аналогдан кўра экспонент равишда самаралироқ эди, аммо бизнес тизимлари ва жараёнлари ҳали ҳам маълумотни қандай топиш, алмашиш ва ундан фойдаланиш бўйича аналог давр ғояларини қўллаётган эди.</w:t>
      </w:r>
    </w:p>
    <w:p w14:paraId="4F392E91" w14:textId="77777777" w:rsidR="008D6F95" w:rsidRPr="008D6F95" w:rsidRDefault="008D6F95" w:rsidP="00F80884">
      <w:pPr>
        <w:widowControl w:val="0"/>
        <w:spacing w:after="0" w:line="276" w:lineRule="auto"/>
        <w:ind w:firstLine="709"/>
        <w:jc w:val="both"/>
        <w:rPr>
          <w:lang w:val="uz-Cyrl-UZ"/>
        </w:rPr>
      </w:pPr>
      <w:r w:rsidRPr="008D6F95">
        <w:rPr>
          <w:lang w:val="uz-Cyrl-UZ"/>
        </w:rPr>
        <w:t>Кейин ташкилотлар рақамлаштириш жараёнини бошладилар, яъни ишни бажариш усулини соддалаштириш учун рақамли маълумотлардан фойдаланиш. Яхши мисол, қўнғироқ марказлари мижозларга хизмат кўрсатиш учун рақамлаштирилган маълумотлар ва маълумотлардан қандай фойдаланиши бўлиши мумкин. Рақамлилаштириш қўнғироқ марказларига мижозлар ёзувларини бир нечта қурилмалар орқали осонгина ва тезда олиш мумкин бўлган ҳолда яхшироқ хизмат кўрсатиш имконини беради. Мижозларга хизмат кўрсатишнинг асосий методологияси ўзгармади, аммо сўров юбориш, тегишли маълумотларни қидириш ва қарорни таклиф қилиш жараёни анча самаралироқ бўлди. Хулоса қилиб айтганда, рақамлаштириш бизнес операцияларида трансформатив рақамли технологиялар ва ахборотдан фойдаланиш усуллари ҳақидадир.</w:t>
      </w:r>
    </w:p>
    <w:p w14:paraId="5FBC3ED3" w14:textId="77777777" w:rsidR="008D6F95" w:rsidRPr="008D6F95" w:rsidRDefault="008D6F95" w:rsidP="00F80884">
      <w:pPr>
        <w:widowControl w:val="0"/>
        <w:spacing w:after="0" w:line="276" w:lineRule="auto"/>
        <w:ind w:firstLine="709"/>
        <w:jc w:val="both"/>
        <w:rPr>
          <w:lang w:val="uz-Cyrl-UZ"/>
        </w:rPr>
      </w:pPr>
      <w:r w:rsidRPr="008D6F95">
        <w:rPr>
          <w:lang w:val="uz-Cyrl-UZ"/>
        </w:rPr>
        <w:t>Рақамли технологияларнинг ривожланишда давом этиши ва янги технологиялар пайдо бўлиши билан стратеглар бизнес юритишнинг мавжуд усулларини яхшилаш учун ушбу рақамли технологиялардан фойдаланиш бўйича ғояларни ишлаб чиқаришни бошладилар, лекин энг муҳими, бизнесни юритишнинг янги усуллари. Ўшанда рақамли трансформация тушунчаси шакллана бошлади. Ташкилотлар энди ўзларининг асосий бизнес моделларини ўзгартиришлари мумкин эди. Мисол учун, Убер биз саёҳат қилиш усулини ўзгартириш учун рақамли трансформацияни ўз ичига олди.</w:t>
      </w:r>
    </w:p>
    <w:p w14:paraId="53C30FCD" w14:textId="497B575E" w:rsidR="008D6F95" w:rsidRPr="008D6F95" w:rsidRDefault="008D6F95" w:rsidP="00F80884">
      <w:pPr>
        <w:widowControl w:val="0"/>
        <w:spacing w:after="0" w:line="276" w:lineRule="auto"/>
        <w:ind w:firstLine="709"/>
        <w:jc w:val="both"/>
        <w:rPr>
          <w:lang w:val="uz-Cyrl-UZ"/>
        </w:rPr>
      </w:pPr>
      <w:r w:rsidRPr="008D6F95">
        <w:rPr>
          <w:lang w:val="uz-Cyrl-UZ"/>
        </w:rPr>
        <w:t xml:space="preserve">Рақамли трансформация бизнесни амалга ошириш усулини ўзгартириш ва баъзи ҳолларда бизнеснинг мутлақо янги синфларини яратишдир. Рақамли трансформация билан ташкилотлар орқага қадам ташлаб, ички тизимлардан тортиб, мижозларнинг онлайн ва шахсан ўзаро муносабатларигача бўлган ҳамма нарсани қайта кўриб чиқмоқда. Саволлар: </w:t>
      </w:r>
      <w:r>
        <w:rPr>
          <w:lang w:val="uz-Cyrl-UZ"/>
        </w:rPr>
        <w:t>“</w:t>
      </w:r>
      <w:r w:rsidRPr="008D6F95">
        <w:rPr>
          <w:lang w:val="uz-Cyrl-UZ"/>
        </w:rPr>
        <w:t>Биз жараёнларимизни яхшироқ қарор қабул қилиш, самарадорликни ошириш, мижозлар тажрибасини яхшилаш, шахсийлаштиришни кучайтириш ва энг муҳими, даромадни оширишга имкон берадиган тарзда ўзгартира оламизми?</w:t>
      </w:r>
      <w:r>
        <w:rPr>
          <w:lang w:val="uz-Cyrl-UZ"/>
        </w:rPr>
        <w:t>”</w:t>
      </w:r>
    </w:p>
    <w:p w14:paraId="7D41FB91" w14:textId="77777777" w:rsidR="008D6F95" w:rsidRDefault="008D6F95" w:rsidP="00F80884">
      <w:pPr>
        <w:widowControl w:val="0"/>
        <w:spacing w:after="0" w:line="276" w:lineRule="auto"/>
        <w:ind w:firstLine="709"/>
        <w:jc w:val="both"/>
        <w:rPr>
          <w:lang w:val="uz-Cyrl-UZ"/>
        </w:rPr>
      </w:pPr>
      <w:r w:rsidRPr="008D6F95">
        <w:rPr>
          <w:lang w:val="uz-Cyrl-UZ"/>
        </w:rPr>
        <w:t xml:space="preserve">Шу сабабли, Рақамли аср томонидан тақдим этилган имкониятларга ташкилий жавоб ўз бизнесларини рақамли ўзгартириш стратегиясини </w:t>
      </w:r>
      <w:r w:rsidRPr="008D6F95">
        <w:rPr>
          <w:lang w:val="uz-Cyrl-UZ"/>
        </w:rPr>
        <w:lastRenderedPageBreak/>
        <w:t>бошлашдир. Аксарият ташкилотлар ўзларининг рақамли стратегиясини бозорни бузиш учун умумий стратегияси билан бирлаштирмоқда.</w:t>
      </w:r>
    </w:p>
    <w:p w14:paraId="433B527E" w14:textId="72A6E2FE" w:rsidR="008D6F95" w:rsidRPr="008D6F95" w:rsidRDefault="008D6F95" w:rsidP="00F80884">
      <w:pPr>
        <w:widowControl w:val="0"/>
        <w:spacing w:after="0" w:line="276" w:lineRule="auto"/>
        <w:ind w:firstLine="709"/>
        <w:jc w:val="both"/>
        <w:rPr>
          <w:lang w:val="uz-Cyrl-UZ"/>
        </w:rPr>
      </w:pPr>
      <w:r w:rsidRPr="008D6F95">
        <w:rPr>
          <w:lang w:val="uz-Cyrl-UZ"/>
        </w:rPr>
        <w:t>Рақамлаштиришнинг лойиҳа бошқарувига таъсири</w:t>
      </w:r>
      <w:r>
        <w:rPr>
          <w:lang w:val="uz-Cyrl-UZ"/>
        </w:rPr>
        <w:t xml:space="preserve">. </w:t>
      </w:r>
      <w:r w:rsidRPr="008D6F95">
        <w:rPr>
          <w:lang w:val="uz-Cyrl-UZ"/>
        </w:rPr>
        <w:t>Рақамли трансформация ва узилишлар стратегиясини бошлаган ташкилотларнинг асосий қисми янги норма бўлиб, лойиҳа раҳбарлари янада муҳимроқ бўлиб бормоқда, чунки ташкилотлар стратегия лойиҳалар ва дастурлар орқали амалга оширилишини тан олишади.</w:t>
      </w:r>
    </w:p>
    <w:p w14:paraId="55D8969F" w14:textId="66275BEF" w:rsidR="008D6F95" w:rsidRPr="008D6F95" w:rsidRDefault="008D6F95" w:rsidP="00F80884">
      <w:pPr>
        <w:widowControl w:val="0"/>
        <w:spacing w:after="0" w:line="276" w:lineRule="auto"/>
        <w:ind w:firstLine="709"/>
        <w:jc w:val="both"/>
        <w:rPr>
          <w:lang w:val="uz-Cyrl-UZ"/>
        </w:rPr>
      </w:pPr>
      <w:r w:rsidRPr="008D6F95">
        <w:rPr>
          <w:lang w:val="uz-Cyrl-UZ"/>
        </w:rPr>
        <w:t xml:space="preserve">Хўш, Рақамли аср ва рақамли трансформация лойиҳа бошқарувини қандай ўзгартирмоқда? Таъсир кўникмалар, лойиҳаларни </w:t>
      </w:r>
      <w:r>
        <w:rPr>
          <w:lang w:val="uz-Cyrl-UZ"/>
        </w:rPr>
        <w:t>е</w:t>
      </w:r>
      <w:r w:rsidRPr="008D6F95">
        <w:rPr>
          <w:lang w:val="uz-Cyrl-UZ"/>
        </w:rPr>
        <w:t>тказиб беришга ёндашувлар ва ишлайдиган кейинги даражадаги воситалар ва ёндашувлардан фойдаланиш нуқтаи назаридан учта даражада кенг кўринади. Бу лойиҳа бошқаруви ва лойиҳаларни бошқарадиганлар учун ҳам қийинчиликлар ва имкониятлар яратади.</w:t>
      </w:r>
    </w:p>
    <w:p w14:paraId="71172C59" w14:textId="7DAF4A3A" w:rsidR="008D6F95" w:rsidRPr="008D6F95" w:rsidRDefault="008D6F95" w:rsidP="00F80884">
      <w:pPr>
        <w:widowControl w:val="0"/>
        <w:spacing w:after="0" w:line="276" w:lineRule="auto"/>
        <w:ind w:firstLine="709"/>
        <w:jc w:val="both"/>
        <w:rPr>
          <w:lang w:val="uz-Cyrl-UZ"/>
        </w:rPr>
      </w:pPr>
      <w:r w:rsidRPr="008D6F95">
        <w:rPr>
          <w:lang w:val="uz-Cyrl-UZ"/>
        </w:rPr>
        <w:t>Яқинда ўтказилган PMI сўрови ва кейинги тадқиқотга кўра, “Келажакнинг лойиҳа менежери - бузғунчилик даврида ривожланиш учун рақамли даврдаги лойиҳаларни бошқариш кўникмаларини ривожлантириш” лойиҳани бошқариш ташкилотлар ва шахслардан тўлиқ ваколатлар ва ёндашувларни кенг кўламли кўникмалар билан бирга ўзлаштиришни талаб қилади.</w:t>
      </w:r>
    </w:p>
    <w:p w14:paraId="210D4353" w14:textId="51DDFD98" w:rsidR="008D6F95" w:rsidRDefault="008D6F95" w:rsidP="00F80884">
      <w:pPr>
        <w:widowControl w:val="0"/>
        <w:spacing w:after="0" w:line="276" w:lineRule="auto"/>
        <w:ind w:firstLine="709"/>
        <w:jc w:val="both"/>
        <w:rPr>
          <w:lang w:val="uz-Cyrl-UZ"/>
        </w:rPr>
      </w:pPr>
      <w:r w:rsidRPr="008D6F95">
        <w:rPr>
          <w:lang w:val="uz-Cyrl-UZ"/>
        </w:rPr>
        <w:t xml:space="preserve">Кўникма ва малакалар нуқтаи назаридан, лойиҳа раҳбарлари </w:t>
      </w:r>
      <w:r w:rsidR="00262DB0" w:rsidRPr="008D6F95">
        <w:rPr>
          <w:lang w:val="uz-Cyrl-UZ"/>
        </w:rPr>
        <w:t>PMI</w:t>
      </w:r>
      <w:r w:rsidRPr="008D6F95">
        <w:rPr>
          <w:lang w:val="uz-Cyrl-UZ"/>
        </w:rPr>
        <w:t xml:space="preserve"> истеъдодлар учбурчагининг бир қисми бўлган техник ва лойиҳаларни бошқариш кўникмалари, </w:t>
      </w:r>
      <w:r w:rsidR="00262DB0">
        <w:rPr>
          <w:lang w:val="uz-Cyrl-UZ"/>
        </w:rPr>
        <w:t>е</w:t>
      </w:r>
      <w:r w:rsidRPr="008D6F95">
        <w:rPr>
          <w:lang w:val="uz-Cyrl-UZ"/>
        </w:rPr>
        <w:t xml:space="preserve">такчилик қобилиятлари, стратегик ва бизнесни бошқариш кўникмаларининг тўлиқ комбинациясига муҳтож бўлишда давом этадилар. Кўникмаларнинг ушбу муҳим учлигига қўшимча равишда, ташкилотларга мавжуд ва ривожланаётган технологияларни ўрганиш ва уларга мослашиш учун лойиҳа раҳбарлари керак бўлади. </w:t>
      </w:r>
      <w:r w:rsidR="00262DB0">
        <w:rPr>
          <w:lang w:val="uz-Cyrl-UZ"/>
        </w:rPr>
        <w:t>“</w:t>
      </w:r>
      <w:r w:rsidRPr="008D6F95">
        <w:rPr>
          <w:lang w:val="uz-Cyrl-UZ"/>
        </w:rPr>
        <w:t>Рақамли аср</w:t>
      </w:r>
      <w:r w:rsidR="00262DB0">
        <w:rPr>
          <w:lang w:val="uz-Cyrl-UZ"/>
        </w:rPr>
        <w:t>”</w:t>
      </w:r>
      <w:r w:rsidRPr="008D6F95">
        <w:rPr>
          <w:lang w:val="uz-Cyrl-UZ"/>
        </w:rPr>
        <w:t xml:space="preserve"> ҳақиқатида рақамли трансформация ишимизнинг ҳар бир жабҳасига қандай таъсир қилишини таъкидлаш учун </w:t>
      </w:r>
      <w:r w:rsidR="00262DB0" w:rsidRPr="008D6F95">
        <w:rPr>
          <w:lang w:val="uz-Cyrl-UZ"/>
        </w:rPr>
        <w:t>PMI</w:t>
      </w:r>
      <w:r w:rsidRPr="008D6F95">
        <w:rPr>
          <w:lang w:val="uz-Cyrl-UZ"/>
        </w:rPr>
        <w:t xml:space="preserve"> Талент Триангле-га янги рақамли қоплама берилди.</w:t>
      </w:r>
    </w:p>
    <w:p w14:paraId="3880B678" w14:textId="77777777" w:rsidR="00262DB0" w:rsidRPr="00262DB0" w:rsidRDefault="00262DB0" w:rsidP="00F80884">
      <w:pPr>
        <w:widowControl w:val="0"/>
        <w:spacing w:after="0" w:line="276" w:lineRule="auto"/>
        <w:ind w:firstLine="709"/>
        <w:jc w:val="both"/>
        <w:rPr>
          <w:lang w:val="uz-Cyrl-UZ"/>
        </w:rPr>
      </w:pPr>
      <w:r w:rsidRPr="00262DB0">
        <w:rPr>
          <w:lang w:val="uz-Cyrl-UZ"/>
        </w:rPr>
        <w:t>Учбурчакнинг учта нуқтаси (бу кўникмаларнинг идеал триадасини ифодалайди) техник лойиҳаларни бошқариш, стратегик ва бизнес бошқаруви ва этакчиликдир.</w:t>
      </w:r>
    </w:p>
    <w:p w14:paraId="3CE4EA4B" w14:textId="77777777" w:rsidR="00262DB0" w:rsidRPr="00262DB0" w:rsidRDefault="00262DB0" w:rsidP="00F80884">
      <w:pPr>
        <w:widowControl w:val="0"/>
        <w:spacing w:after="0" w:line="276" w:lineRule="auto"/>
        <w:ind w:firstLine="709"/>
        <w:jc w:val="both"/>
        <w:rPr>
          <w:lang w:val="uz-Cyrl-UZ"/>
        </w:rPr>
      </w:pPr>
      <w:r w:rsidRPr="00262DB0">
        <w:rPr>
          <w:lang w:val="uz-Cyrl-UZ"/>
        </w:rPr>
        <w:t>Лойиҳани бошқаришнинг техник кўникмалари қўлланиладиган воситалар, усуллар ва жараёнларни муваффақиятли мослаштиришдир. Ушбу домен шунингдек, лойиҳа билан боғлиқ ҳажм, жадвал, бюджет, ресурслар ва хавфларни пухта режалаштириш, устуворлик қилиш ва самарали бошқариш қобилиятини ўз ичига олади.</w:t>
      </w:r>
    </w:p>
    <w:p w14:paraId="34FD0AC6" w14:textId="5E0D159D" w:rsidR="00262DB0" w:rsidRPr="00262DB0" w:rsidRDefault="00262DB0" w:rsidP="00F80884">
      <w:pPr>
        <w:widowControl w:val="0"/>
        <w:spacing w:after="0" w:line="276" w:lineRule="auto"/>
        <w:ind w:firstLine="709"/>
        <w:jc w:val="both"/>
        <w:rPr>
          <w:lang w:val="uz-Cyrl-UZ"/>
        </w:rPr>
      </w:pPr>
      <w:r w:rsidRPr="00262DB0">
        <w:rPr>
          <w:lang w:val="uz-Cyrl-UZ"/>
        </w:rPr>
        <w:t xml:space="preserve">Стратегик ва бизнесни бошқариш кўникмалари лойиҳанинг ташкилий жиҳатларини </w:t>
      </w:r>
      <w:r>
        <w:rPr>
          <w:lang w:val="uz-Cyrl-UZ"/>
        </w:rPr>
        <w:t>е</w:t>
      </w:r>
      <w:r w:rsidRPr="00262DB0">
        <w:rPr>
          <w:lang w:val="uz-Cyrl-UZ"/>
        </w:rPr>
        <w:t xml:space="preserve">тказиш, </w:t>
      </w:r>
      <w:r>
        <w:rPr>
          <w:lang w:val="uz-Cyrl-UZ"/>
        </w:rPr>
        <w:t>е</w:t>
      </w:r>
      <w:r w:rsidRPr="00262DB0">
        <w:rPr>
          <w:lang w:val="uz-Cyrl-UZ"/>
        </w:rPr>
        <w:t xml:space="preserve">тказиб бериш стратегияларини ишлаб чиқиш ва бизнес </w:t>
      </w:r>
      <w:r w:rsidRPr="00262DB0">
        <w:rPr>
          <w:lang w:val="uz-Cyrl-UZ"/>
        </w:rPr>
        <w:lastRenderedPageBreak/>
        <w:t>қийматини максимал даражада ошириш билан боғлиқ.</w:t>
      </w:r>
    </w:p>
    <w:p w14:paraId="6A932B5D" w14:textId="77777777" w:rsidR="00262DB0" w:rsidRDefault="00262DB0" w:rsidP="00F80884">
      <w:pPr>
        <w:widowControl w:val="0"/>
        <w:spacing w:after="0" w:line="276" w:lineRule="auto"/>
        <w:ind w:firstLine="709"/>
        <w:jc w:val="both"/>
        <w:rPr>
          <w:lang w:val="uz-Cyrl-UZ"/>
        </w:rPr>
      </w:pPr>
      <w:r w:rsidRPr="00262DB0">
        <w:rPr>
          <w:lang w:val="uz-Cyrl-UZ"/>
        </w:rPr>
        <w:t>Баъзи лойиҳалар махсус ташкилий ва/ёки саноат билимларини талаб қилади. Ушбу билимлар саноат гуруҳи (фармацевтика, молиявий ва бошқалар), бўлим (бухгалтерия ҳисоби, маркетинг, юридик ва бошқалар), технология (дастурий таъминотни ишлаб чиқиш, муҳандислик ва бошқалар) ёки бошқарув мутахассислиги (харидлар, тадқиқот ва ишланмалар, ва бошқалар.). Ушбу дастур соҳалари одатда интизомлар, қоидалар ва лойиҳа, мижоз ёки саноатнинг ўзига хос эҳтиёжлари билан боғлиқ.</w:t>
      </w:r>
    </w:p>
    <w:p w14:paraId="3CC577C6" w14:textId="6980E644" w:rsidR="00262DB0" w:rsidRPr="00262DB0" w:rsidRDefault="00262DB0" w:rsidP="00F80884">
      <w:pPr>
        <w:widowControl w:val="0"/>
        <w:spacing w:after="0" w:line="276" w:lineRule="auto"/>
        <w:ind w:firstLine="709"/>
        <w:jc w:val="both"/>
        <w:rPr>
          <w:lang w:val="uz-Cyrl-UZ"/>
        </w:rPr>
      </w:pPr>
      <w:r w:rsidRPr="00262DB0">
        <w:rPr>
          <w:lang w:val="uz-Cyrl-UZ"/>
        </w:rPr>
        <w:t xml:space="preserve">Лойиҳа раҳбарлари учун умрбод таълим онгини қабул қилишлари муҳим, чунки ички ва ташқи муҳит кўпинча жуда тез ўзгаради. </w:t>
      </w:r>
      <w:r>
        <w:rPr>
          <w:lang w:val="uz-Cyrl-UZ"/>
        </w:rPr>
        <w:t>“</w:t>
      </w:r>
      <w:r w:rsidRPr="00262DB0">
        <w:rPr>
          <w:lang w:val="uz-Cyrl-UZ"/>
        </w:rPr>
        <w:t>Бошлаш босқичида</w:t>
      </w:r>
      <w:r>
        <w:rPr>
          <w:lang w:val="uz-Cyrl-UZ"/>
        </w:rPr>
        <w:t>”</w:t>
      </w:r>
      <w:r w:rsidRPr="00262DB0">
        <w:rPr>
          <w:lang w:val="uz-Cyrl-UZ"/>
        </w:rPr>
        <w:t xml:space="preserve"> лойиҳа раҳбарлари ўзларининг стратегик ва бизнесни бошқариш бўйича билимларини ва амалга оширилаётган янги лойиҳа учун қийматини баҳолайдилар. Агар керак бўлса, самарали лойиҳа раҳбарлари ўзларининг тадқиқотлари ва мураббийларнинг ёрдамига мурожаат қилиш орқали ўзларининг билимлардаги камчиликларини ёпишга ҳаракат қилишади. Юқорида айтиб ўтилганидек, лойиҳа раҳбарлари ташкилотнинг қарашлари, миссияси ва стратегияларини тушунишлари муҳимдир.</w:t>
      </w:r>
    </w:p>
    <w:p w14:paraId="7E90CABB" w14:textId="47515E8B" w:rsidR="00262DB0" w:rsidRPr="00262DB0" w:rsidRDefault="007B3F59" w:rsidP="00F80884">
      <w:pPr>
        <w:widowControl w:val="0"/>
        <w:spacing w:after="0" w:line="276" w:lineRule="auto"/>
        <w:ind w:firstLine="709"/>
        <w:jc w:val="both"/>
        <w:rPr>
          <w:lang w:val="uz-Cyrl-UZ"/>
        </w:rPr>
      </w:pPr>
      <w:r>
        <w:rPr>
          <w:lang w:val="uz-Cyrl-UZ"/>
        </w:rPr>
        <w:t>Е</w:t>
      </w:r>
      <w:r w:rsidR="00262DB0" w:rsidRPr="00262DB0">
        <w:rPr>
          <w:lang w:val="uz-Cyrl-UZ"/>
        </w:rPr>
        <w:t xml:space="preserve">такчилик кўникмалари лойиҳа жамоаси марказлаштирилган ваколатли муҳитда ёки умумий </w:t>
      </w:r>
      <w:r>
        <w:rPr>
          <w:lang w:val="uz-Cyrl-UZ"/>
        </w:rPr>
        <w:t>е</w:t>
      </w:r>
      <w:r w:rsidR="00262DB0" w:rsidRPr="00262DB0">
        <w:rPr>
          <w:lang w:val="uz-Cyrl-UZ"/>
        </w:rPr>
        <w:t xml:space="preserve">такчилик муҳитида ишлаяптими, лойиҳа жамоасининг барча аъзолари учун фойдалидир. </w:t>
      </w:r>
      <w:r>
        <w:rPr>
          <w:lang w:val="uz-Cyrl-UZ"/>
        </w:rPr>
        <w:t>Е</w:t>
      </w:r>
      <w:r w:rsidR="00262DB0" w:rsidRPr="00262DB0">
        <w:rPr>
          <w:lang w:val="uz-Cyrl-UZ"/>
        </w:rPr>
        <w:t>такчилик билан боғлиқ баъзи хусусиятлар ва фаолиятлар қуйидагиларни ўз ичига олади:</w:t>
      </w:r>
    </w:p>
    <w:p w14:paraId="13BE660A" w14:textId="17A4E772" w:rsidR="00262DB0" w:rsidRPr="00262DB0" w:rsidRDefault="00262DB0" w:rsidP="00F80884">
      <w:pPr>
        <w:widowControl w:val="0"/>
        <w:numPr>
          <w:ilvl w:val="0"/>
          <w:numId w:val="1"/>
        </w:numPr>
        <w:tabs>
          <w:tab w:val="clear" w:pos="720"/>
          <w:tab w:val="num" w:pos="993"/>
        </w:tabs>
        <w:spacing w:after="0" w:line="276" w:lineRule="auto"/>
        <w:ind w:left="0" w:firstLine="709"/>
        <w:jc w:val="both"/>
      </w:pPr>
      <w:r w:rsidRPr="00262DB0">
        <w:rPr>
          <w:lang w:val="uz-Cyrl-UZ"/>
        </w:rPr>
        <w:t>Визённи ўрнатиш ва сақлаш</w:t>
      </w:r>
      <w:r w:rsidR="007B3F59">
        <w:rPr>
          <w:lang w:val="uz-Cyrl-UZ"/>
        </w:rPr>
        <w:t>;</w:t>
      </w:r>
    </w:p>
    <w:p w14:paraId="0A5D5C16" w14:textId="0CC2B4D1" w:rsidR="00262DB0" w:rsidRPr="00262DB0" w:rsidRDefault="00262DB0" w:rsidP="00F80884">
      <w:pPr>
        <w:widowControl w:val="0"/>
        <w:numPr>
          <w:ilvl w:val="0"/>
          <w:numId w:val="1"/>
        </w:numPr>
        <w:tabs>
          <w:tab w:val="clear" w:pos="720"/>
          <w:tab w:val="num" w:pos="993"/>
        </w:tabs>
        <w:spacing w:after="0" w:line="276" w:lineRule="auto"/>
        <w:ind w:left="0" w:firstLine="709"/>
        <w:jc w:val="both"/>
      </w:pPr>
      <w:r w:rsidRPr="00262DB0">
        <w:rPr>
          <w:lang w:val="uz-Cyrl-UZ"/>
        </w:rPr>
        <w:t>Танқидий фикрлаш кўникмаларини ривожлантириш ва қўллаш, шунда сиз нотўғриликни тан олишингиз, муаммоларнинг асл сабабини аниқлашингиз ва ноаниқлик, мураккаблик ва бошқалар каби қийин масалаларни кўриб чиқишингиз мумкин</w:t>
      </w:r>
      <w:r w:rsidR="007B3F59">
        <w:rPr>
          <w:lang w:val="uz-Cyrl-UZ"/>
        </w:rPr>
        <w:t>;</w:t>
      </w:r>
    </w:p>
    <w:p w14:paraId="3AA27249" w14:textId="13CEF841" w:rsidR="00262DB0" w:rsidRPr="00262DB0" w:rsidRDefault="00262DB0" w:rsidP="00F80884">
      <w:pPr>
        <w:widowControl w:val="0"/>
        <w:numPr>
          <w:ilvl w:val="0"/>
          <w:numId w:val="1"/>
        </w:numPr>
        <w:tabs>
          <w:tab w:val="clear" w:pos="720"/>
          <w:tab w:val="num" w:pos="993"/>
        </w:tabs>
        <w:spacing w:after="0" w:line="276" w:lineRule="auto"/>
        <w:ind w:left="0" w:firstLine="709"/>
        <w:jc w:val="both"/>
      </w:pPr>
      <w:r w:rsidRPr="00262DB0">
        <w:rPr>
          <w:lang w:val="uz-Cyrl-UZ"/>
        </w:rPr>
        <w:t>Гуруҳ аъзоларини бажаришга нима ундаётганини тушуниш ва лойиҳа ва унинг натижаларига содиқ қолиш учун лойиҳа жамоаси аъзолари билан ишлаш</w:t>
      </w:r>
      <w:r w:rsidR="007B3F59">
        <w:rPr>
          <w:lang w:val="uz-Cyrl-UZ"/>
        </w:rPr>
        <w:t>;</w:t>
      </w:r>
    </w:p>
    <w:p w14:paraId="05074080" w14:textId="77777777" w:rsidR="00262DB0" w:rsidRPr="001D78BA" w:rsidRDefault="00262DB0" w:rsidP="00F80884">
      <w:pPr>
        <w:widowControl w:val="0"/>
        <w:numPr>
          <w:ilvl w:val="0"/>
          <w:numId w:val="1"/>
        </w:numPr>
        <w:tabs>
          <w:tab w:val="clear" w:pos="720"/>
          <w:tab w:val="num" w:pos="993"/>
        </w:tabs>
        <w:spacing w:after="0" w:line="276" w:lineRule="auto"/>
        <w:ind w:left="0" w:firstLine="709"/>
        <w:jc w:val="both"/>
      </w:pPr>
      <w:r w:rsidRPr="00262DB0">
        <w:rPr>
          <w:lang w:val="uz-Cyrl-UZ"/>
        </w:rPr>
        <w:t>Ҳиссий ақл, қарор қабул қилиш ва низоларни бошқариш каби шахслараро кўникмаларни ривожлантириш.</w:t>
      </w:r>
    </w:p>
    <w:p w14:paraId="3A640427" w14:textId="77777777" w:rsidR="004E1932" w:rsidRDefault="004E1932" w:rsidP="00F80884">
      <w:pPr>
        <w:widowControl w:val="0"/>
        <w:spacing w:after="0" w:line="276" w:lineRule="auto"/>
        <w:ind w:firstLine="709"/>
        <w:jc w:val="both"/>
        <w:rPr>
          <w:lang w:val="uz-Cyrl-UZ"/>
        </w:rPr>
      </w:pPr>
      <w:r w:rsidRPr="004E1932">
        <w:rPr>
          <w:lang w:val="uz-Cyrl-UZ"/>
        </w:rPr>
        <w:t xml:space="preserve">Замонавий рақамли муҳитда муваффақиятга эришиш кўникмаларнинг комбинациясини талаб қилади, улардан баъзилари маълумотлар фани (маълумотларни бошқариш, таҳлил қилиш ва катта маълумотлар), инновацион фикрлаш, хавфсизлик ва махфийлик билими, ҳуқуқий ва меъёрий ҳужжатларга мувофиқлик билими, маълумотларга асосланган қилиш қобилиятини ўз ичига олади. қарорлар ва ҳамкорликдаги этакчилик. Унинг моҳияти шундаки, техник кўникмалар ўз-ўзидан этарли эмас ва ташкилотларнинг узоқ муддатли стратегик мақсадларини қўллаб-қувватлаш учун этакчилик, шунингдек, </w:t>
      </w:r>
      <w:r w:rsidRPr="004E1932">
        <w:rPr>
          <w:lang w:val="uz-Cyrl-UZ"/>
        </w:rPr>
        <w:lastRenderedPageBreak/>
        <w:t>стратегик ва бизнес бошқаруви билан бирлаштирилиши керак.</w:t>
      </w:r>
    </w:p>
    <w:p w14:paraId="650C56A5" w14:textId="4BC4F014" w:rsidR="00F80884" w:rsidRDefault="00F80884" w:rsidP="00F80884">
      <w:pPr>
        <w:widowControl w:val="0"/>
        <w:spacing w:after="0" w:line="276" w:lineRule="auto"/>
        <w:ind w:firstLine="709"/>
        <w:jc w:val="both"/>
        <w:rPr>
          <w:lang w:val="uz-Cyrl-UZ"/>
        </w:rPr>
      </w:pPr>
      <w:r w:rsidRPr="00F80884">
        <w:rPr>
          <w:lang w:val="uz-Cyrl-UZ"/>
        </w:rPr>
        <w:t>Лойиҳа раҳбарлари бузғунчи технологияларни қандай бошқаради</w:t>
      </w:r>
      <w:r>
        <w:rPr>
          <w:lang w:val="uz-Cyrl-UZ"/>
        </w:rPr>
        <w:t xml:space="preserve">. </w:t>
      </w:r>
      <w:r w:rsidRPr="00F80884">
        <w:rPr>
          <w:lang w:val="uz-Cyrl-UZ"/>
        </w:rPr>
        <w:t>Лойиҳани амалга оширишга келсак, ташкилотлар бир қатор ёндашувлардан фойдаланадилар - башоратли, итератив, қўшимча, тезкор, гибрид ва ишнинг қандай амалга оширилишини ўзгартириш учун қандай ёндашув. Аксарият ташкилотлар ўз лойиҳалари ва дастурларини амалга ошириш учун барча қийматларни этказиб бериш ландшафтини ўзлаштирдилар. Ташкилотлардаги лойиҳа раҳбарлари интизомли тезкор етказиб бериш ва дизайн фикрлашни ўсиб бораётган ёндашувлар ёки зарур бўладиган жараёнлар сифатида кўришади.</w:t>
      </w:r>
    </w:p>
    <w:p w14:paraId="673A15D2" w14:textId="77777777" w:rsidR="000076EF" w:rsidRPr="000076EF" w:rsidRDefault="000076EF" w:rsidP="000076EF">
      <w:pPr>
        <w:widowControl w:val="0"/>
        <w:spacing w:after="0" w:line="276" w:lineRule="auto"/>
        <w:ind w:firstLine="709"/>
        <w:jc w:val="both"/>
        <w:rPr>
          <w:lang w:val="uz-Cyrl-UZ"/>
        </w:rPr>
      </w:pPr>
      <w:r w:rsidRPr="000076EF">
        <w:rPr>
          <w:lang w:val="uz-Cyrl-UZ"/>
        </w:rPr>
        <w:t>Сиз ушбу кенг модел сизга нима қилиш кераклигини ёки буни қандай қилишни айтмаслигини кўришингиз мумкин, лекин у сизга лойиҳангиз олиб келадиган ўзгаришлар ҳақида ўйлаш учун бошланғич нуқтани беради ва бу ўзгаришлар орқали одамларга қандай қилиб ёрдам беришингиз мумкинлиги ҳақида фикр юритишингиз мумкин. лойиҳа натижалари.</w:t>
      </w:r>
    </w:p>
    <w:p w14:paraId="3A6414B2" w14:textId="77777777" w:rsidR="000076EF" w:rsidRPr="000076EF" w:rsidRDefault="000076EF" w:rsidP="000076EF">
      <w:pPr>
        <w:widowControl w:val="0"/>
        <w:spacing w:after="0" w:line="276" w:lineRule="auto"/>
        <w:ind w:firstLine="709"/>
        <w:jc w:val="both"/>
        <w:rPr>
          <w:lang w:val="uz-Cyrl-UZ"/>
        </w:rPr>
      </w:pPr>
      <w:r w:rsidRPr="000076EF">
        <w:rPr>
          <w:lang w:val="uz-Cyrl-UZ"/>
        </w:rPr>
        <w:t>Лойиҳа менежери сифатида сизнинг ролингиз ўзгаришларни бошқариш учун АДКАР моделини олиш ва уни атроф-муҳитингизга мослаштиришдир. Масалан, “Огоҳлик” босқичида сиз одамлар ўзгариш келаётганини билишадими ёки йўқми, у нима учун келаётгани ва улар янги жараён ҳақида қанчалик тушунганлиги ва лойиҳа нима учун умуман тақдим этилаётгани ҳақида ўйлайсиз.</w:t>
      </w:r>
    </w:p>
    <w:p w14:paraId="2C7AD0B9" w14:textId="77777777" w:rsidR="000076EF" w:rsidRPr="000076EF" w:rsidRDefault="000076EF" w:rsidP="000076EF">
      <w:pPr>
        <w:widowControl w:val="0"/>
        <w:spacing w:after="0" w:line="276" w:lineRule="auto"/>
        <w:ind w:firstLine="709"/>
        <w:jc w:val="both"/>
        <w:rPr>
          <w:lang w:val="uz-Cyrl-UZ"/>
        </w:rPr>
      </w:pPr>
      <w:r w:rsidRPr="000076EF">
        <w:rPr>
          <w:lang w:val="uz-Cyrl-UZ"/>
        </w:rPr>
        <w:t>Ушбу саволларга жавобни билганингизда, ўзгариш нима ва нима учун муҳимлиги ҳақида хабардорликни оширишга ёрдам бериш учун ўзгаришларни бошқариш бўйича ўзаро таъсирлар ва жалб қилиш тадбирларини режалаштиришингиз мумкин. Кейин кейинги босқичга ўтишингиз мумкин ва ҳоказо.</w:t>
      </w:r>
    </w:p>
    <w:p w14:paraId="2C3D26B2" w14:textId="3FCD3160" w:rsidR="000076EF" w:rsidRPr="000076EF" w:rsidRDefault="000076EF" w:rsidP="000076EF">
      <w:pPr>
        <w:widowControl w:val="0"/>
        <w:spacing w:after="0" w:line="276" w:lineRule="auto"/>
        <w:ind w:firstLine="709"/>
        <w:jc w:val="both"/>
        <w:rPr>
          <w:lang w:val="uz-Cyrl-UZ"/>
        </w:rPr>
      </w:pPr>
      <w:r w:rsidRPr="000076EF">
        <w:rPr>
          <w:lang w:val="uz-Cyrl-UZ"/>
        </w:rPr>
        <w:t>Лойиҳани бошқаришнинг 4 та модели қандай?</w:t>
      </w:r>
      <w:r>
        <w:rPr>
          <w:lang w:val="uz-Cyrl-UZ"/>
        </w:rPr>
        <w:t xml:space="preserve"> </w:t>
      </w:r>
      <w:r w:rsidRPr="000076EF">
        <w:rPr>
          <w:lang w:val="uz-Cyrl-UZ"/>
        </w:rPr>
        <w:t>Лойиҳани бошқариш ҳаётий циклининг 4 босқичи тушунтирилди</w:t>
      </w:r>
      <w:r>
        <w:rPr>
          <w:lang w:val="uz-Cyrl-UZ"/>
        </w:rPr>
        <w:t xml:space="preserve">. </w:t>
      </w:r>
      <w:r w:rsidRPr="000076EF">
        <w:rPr>
          <w:lang w:val="uz-Cyrl-UZ"/>
        </w:rPr>
        <w:t>Ушбу лойиҳани бошқариш жараёни одатда тўрт босқични ўз ичига олади: бошлаш, режалаштириш, бажариш ва тугатиш. Баъзилар, шунингдек, бажариш ва ёпиш босқичлари орасидаги бешинчи "кузатиш ва назорат қилиш" босқичини ўз ичига олиши мумкин. Ҳар бир қадамни кузатиб, лойиҳа жамоаси ўз мақсадларига эришиш имкониятини оширади.</w:t>
      </w:r>
    </w:p>
    <w:p w14:paraId="3E805759" w14:textId="299715E9" w:rsidR="00A80980" w:rsidRPr="00A80980" w:rsidRDefault="00A80980" w:rsidP="00A80980">
      <w:pPr>
        <w:widowControl w:val="0"/>
        <w:spacing w:after="0" w:line="276" w:lineRule="auto"/>
        <w:ind w:firstLine="709"/>
        <w:jc w:val="both"/>
        <w:rPr>
          <w:lang w:val="uz-Cyrl-UZ"/>
        </w:rPr>
      </w:pPr>
      <w:r w:rsidRPr="00A80980">
        <w:rPr>
          <w:lang w:val="uz-Cyrl-UZ"/>
        </w:rPr>
        <w:t>Рақамли трансформацияда лойиҳа бошқарувининг роли</w:t>
      </w:r>
      <w:r>
        <w:rPr>
          <w:lang w:val="uz-Cyrl-UZ"/>
        </w:rPr>
        <w:t xml:space="preserve">. </w:t>
      </w:r>
      <w:r w:rsidRPr="00A80980">
        <w:rPr>
          <w:lang w:val="uz-Cyrl-UZ"/>
        </w:rPr>
        <w:t xml:space="preserve">Лойиҳа бошқаруви фирмаларга рақамли трансформация бўйича саъй-ҳаракатларни самарали режалаштириш, мувофиқлаштириш, амалга ошириш, мониторинг қилиш ва якунлашда ёрдам бериш орқали рақамли трансформация жараёнида муҳим рол ўйнайди. Ушбу лойиҳалар одатда мураккаб ва динамик бўлиб, барча иштирокчиларнинг керакли натижаларга эришиш учун бир хил бўлимда </w:t>
      </w:r>
      <w:r w:rsidRPr="00A80980">
        <w:rPr>
          <w:lang w:val="uz-Cyrl-UZ"/>
        </w:rPr>
        <w:lastRenderedPageBreak/>
        <w:t>бўлишини таъминлаш учун катта режалаштириш ва ташкиллаштиришни талаб қилади ва шу билан лойиҳа ўз вақтида ва бюджетдан кам якунланади. Рақамли трансформацияда лойиҳа бошқарувининг батафсил ролларидан баъзилари -</w:t>
      </w:r>
    </w:p>
    <w:p w14:paraId="0F9FAC39" w14:textId="45E51A64" w:rsidR="00A80980" w:rsidRDefault="00A80980" w:rsidP="00A80980">
      <w:pPr>
        <w:widowControl w:val="0"/>
        <w:spacing w:after="0" w:line="276" w:lineRule="auto"/>
        <w:ind w:firstLine="709"/>
        <w:jc w:val="both"/>
        <w:rPr>
          <w:lang w:val="uz-Cyrl-UZ"/>
        </w:rPr>
      </w:pPr>
      <w:r w:rsidRPr="00A80980">
        <w:rPr>
          <w:lang w:val="uz-Cyrl-UZ"/>
        </w:rPr>
        <w:t>Режалаштириш</w:t>
      </w:r>
      <w:r>
        <w:rPr>
          <w:lang w:val="uz-Cyrl-UZ"/>
        </w:rPr>
        <w:t xml:space="preserve">. </w:t>
      </w:r>
      <w:r w:rsidRPr="00A80980">
        <w:rPr>
          <w:lang w:val="uz-Cyrl-UZ"/>
        </w:rPr>
        <w:t>Режалаштириш рақамли трансформацияда лойиҳа бошқарувининг асосий ролидир. Рақамли трансформацияда лойиҳа бошқарувининг асосий ролларидан бири бу лойиҳа ҳажми, муддати ва бюджетини аниқлайдиган лойиҳа режасини ишлаб чиқишдир. Ушбу режа бажарилиши керак бўлган мақсад ва босқичлар бўйича аниқ маълумотларни, шунингдек, бажарилиши керак бўлган тадбирлар ва вазифаларни акс эттирувчи тўлиқ иш режасини ўз ичига олиши керак. Ушбу режа муайян манфаатдор томонларга нима ва қачон бажарилиши кераклиги тўғрисида хабардор қилинишини таъминловчи лойиҳа режаси бўлиб хизмат қилади.</w:t>
      </w:r>
    </w:p>
    <w:p w14:paraId="2D39A232" w14:textId="5CE73667" w:rsidR="00A80980" w:rsidRPr="00A80980" w:rsidRDefault="00A80980" w:rsidP="00A80980">
      <w:pPr>
        <w:widowControl w:val="0"/>
        <w:spacing w:after="0" w:line="276" w:lineRule="auto"/>
        <w:ind w:firstLine="709"/>
        <w:jc w:val="both"/>
        <w:rPr>
          <w:lang w:val="uz-Cyrl-UZ"/>
        </w:rPr>
      </w:pPr>
      <w:r w:rsidRPr="00A80980">
        <w:rPr>
          <w:lang w:val="uz-Cyrl-UZ"/>
        </w:rPr>
        <w:t>Мувофиқлаштириш</w:t>
      </w:r>
      <w:r>
        <w:rPr>
          <w:lang w:val="uz-Cyrl-UZ"/>
        </w:rPr>
        <w:t xml:space="preserve">. </w:t>
      </w:r>
      <w:r w:rsidRPr="00A80980">
        <w:rPr>
          <w:lang w:val="uz-Cyrl-UZ"/>
        </w:rPr>
        <w:t>Рақамли трансформация ташаббуслари одатда турли жамоалар ва манфаатдор томонларни жалб қилади ва шунинг учун лойиҳа менежери ҳамма биргаликда самарали ишлашини таъминлаш учун жавобгардир. Гуруҳлар ва манфаатдор томонлар самарали мулоқот қилишлари, ҳамкорлик қилишлари ва мувофиқлаштиришлари керак. Лойиҳа менежерлари турли жамоалар қандай ҳамкорлик қилишлари ва мулоқот қилишларини тушунтириб берадиган лойиҳани бошқариш стратегиясини ишлаб чиқиш учун масъулдирлар. Улар, шунингдек, муайян гуруҳлар бир хил мақсадларга эришиш учун ҳаракат қилишларини ва ҳар қандай муаммоларни имкон қадар тезроқ аниқлаш ва бартараф этишни таъминлаш учун чоралар кўради.</w:t>
      </w:r>
    </w:p>
    <w:p w14:paraId="5EE8D53F" w14:textId="193299AF" w:rsidR="00A80980" w:rsidRDefault="00A80980" w:rsidP="00A80980">
      <w:pPr>
        <w:widowControl w:val="0"/>
        <w:spacing w:after="0" w:line="276" w:lineRule="auto"/>
        <w:ind w:firstLine="709"/>
        <w:jc w:val="both"/>
        <w:rPr>
          <w:lang w:val="uz-Cyrl-UZ"/>
        </w:rPr>
      </w:pPr>
      <w:r w:rsidRPr="00A80980">
        <w:rPr>
          <w:lang w:val="uz-Cyrl-UZ"/>
        </w:rPr>
        <w:t>Ижро</w:t>
      </w:r>
      <w:r>
        <w:rPr>
          <w:lang w:val="uz-Cyrl-UZ"/>
        </w:rPr>
        <w:t xml:space="preserve">. </w:t>
      </w:r>
      <w:r w:rsidRPr="00A80980">
        <w:rPr>
          <w:lang w:val="uz-Cyrl-UZ"/>
        </w:rPr>
        <w:t>Лойиҳани режалаштириш тугаллангандан сўнг, лойиҳа раҳбари лойиҳанинг мақсадга мувофиқ амалга оширилишини кафолатлаш мажбуриятига айланади. Бу барча тадбирлар ва топшириқларнинг белгиланган муддатда бажарилишини, лойиҳанинг бюджет остида қолиши ва бундай натижаларнинг сифати ташкилотнинг кутганларини қондиришига ишонч ҳосил қилишни ўз ичига олади. Лойиҳа менежерлари лойиҳанинг боришини назорат қилиш ва уни давом эттириш учун керакли ўзгартиришларни киритиш учун масъулдирлар. Шунингдек, улар юзага келадиган ҳар қандай қийинчиликларни аниқлашга ва ҳал қилишга ҳаракат қилишади.</w:t>
      </w:r>
    </w:p>
    <w:p w14:paraId="588EB345" w14:textId="284F06D2" w:rsidR="00A80980" w:rsidRPr="00A80980" w:rsidRDefault="00A80980" w:rsidP="00A80980">
      <w:pPr>
        <w:widowControl w:val="0"/>
        <w:spacing w:after="0" w:line="276" w:lineRule="auto"/>
        <w:ind w:firstLine="709"/>
        <w:jc w:val="both"/>
        <w:rPr>
          <w:lang w:val="uz-Cyrl-UZ"/>
        </w:rPr>
      </w:pPr>
      <w:r w:rsidRPr="00A80980">
        <w:rPr>
          <w:lang w:val="uz-Cyrl-UZ"/>
        </w:rPr>
        <w:t>Мониторинг ва назорат</w:t>
      </w:r>
      <w:r>
        <w:rPr>
          <w:lang w:val="uz-Cyrl-UZ"/>
        </w:rPr>
        <w:t xml:space="preserve">. </w:t>
      </w:r>
      <w:r w:rsidRPr="00A80980">
        <w:rPr>
          <w:lang w:val="uz-Cyrl-UZ"/>
        </w:rPr>
        <w:t xml:space="preserve">Рақамли трансформация лойиҳалари мураккаб ва динамикдир, шунинг учун лойиҳанинг боришини тез-тез кузатиб бориш ва назорат қилиш жуда муҳимдир. Лойиҳа менежерлари лойиҳанинг боришини назорат қилиш, самарадорлик кўрсаткичларини ўлчаш ва юзага келиши мумкин бўлган муаммоларни аниқлаш учун жавобгардир. Улар, шунингдек, лойиҳа ўзгартиришлари қандай кўриб чиқилиши ва манфаатдор томонларга этказилишини тавсифловчи ўзгаришларни бошқариш стратегиясини ишлаб </w:t>
      </w:r>
      <w:r w:rsidRPr="00A80980">
        <w:rPr>
          <w:lang w:val="uz-Cyrl-UZ"/>
        </w:rPr>
        <w:lastRenderedPageBreak/>
        <w:t>чиқиш учун масъулдирлар.</w:t>
      </w:r>
    </w:p>
    <w:p w14:paraId="54941DF1" w14:textId="373DB96C" w:rsidR="00A80980" w:rsidRDefault="00A80980" w:rsidP="00A80980">
      <w:pPr>
        <w:widowControl w:val="0"/>
        <w:spacing w:after="0" w:line="276" w:lineRule="auto"/>
        <w:ind w:firstLine="709"/>
        <w:jc w:val="both"/>
        <w:rPr>
          <w:lang w:val="uz-Cyrl-UZ"/>
        </w:rPr>
      </w:pPr>
      <w:r w:rsidRPr="00A80980">
        <w:rPr>
          <w:lang w:val="uz-Cyrl-UZ"/>
        </w:rPr>
        <w:t>Ёпиш</w:t>
      </w:r>
      <w:r>
        <w:rPr>
          <w:lang w:val="uz-Cyrl-UZ"/>
        </w:rPr>
        <w:t xml:space="preserve">. </w:t>
      </w:r>
      <w:r w:rsidRPr="00A80980">
        <w:rPr>
          <w:lang w:val="uz-Cyrl-UZ"/>
        </w:rPr>
        <w:t>Ёпиш рақамли трансформацияда лойиҳа бошқарувининг бешинчи ва охирги вазифасидир. Лойиҳа менежери лойиҳани якунлаш ва у якунлангандан сўнг маълум натижалар манфаатдор томонларга топширилишини таъминлаш учун жавобгардир. Бу лойиҳа натижалари, ўрганиш ва келажакдаги ташаббуслар бўйича таклифларни акс эттирувчи якуний ҳисоботни ёзишни ўз ичига олади.</w:t>
      </w:r>
    </w:p>
    <w:p w14:paraId="251A1734" w14:textId="29A84F4C" w:rsidR="00A80980" w:rsidRPr="00A80980" w:rsidRDefault="00A80980" w:rsidP="00A80980">
      <w:pPr>
        <w:widowControl w:val="0"/>
        <w:spacing w:after="0" w:line="276" w:lineRule="auto"/>
        <w:ind w:firstLine="709"/>
        <w:jc w:val="both"/>
        <w:rPr>
          <w:lang w:val="uz-Cyrl-UZ"/>
        </w:rPr>
      </w:pPr>
      <w:r w:rsidRPr="00A80980">
        <w:rPr>
          <w:lang w:val="uz-Cyrl-UZ"/>
        </w:rPr>
        <w:t>Хулоса</w:t>
      </w:r>
      <w:r>
        <w:rPr>
          <w:lang w:val="uz-Cyrl-UZ"/>
        </w:rPr>
        <w:t xml:space="preserve">. </w:t>
      </w:r>
      <w:r w:rsidRPr="00A80980">
        <w:rPr>
          <w:lang w:val="uz-Cyrl-UZ"/>
        </w:rPr>
        <w:t>Хулоса қилиб айтадиган бўлсак, лойиҳа бошқаруви рақамли трансформацияда жуда муҳим, чунки у жараённинг тўғри ишлашини, барча манфаатдор томонларнинг керакли мақсадлар бўйича келишиб олинишини ва лойиҳа ўз вақтида ва бюджет доирасида якунланишини таъминлайди. Лойиҳа менежерлари лойиҳани режалаштириш, мувофиқлаштириш, амалга ошириш, мониторинг ва назорат қилиш ва ёпиш учун жавобгардир. Ташкилотлар рақамли трансформация лойиҳаларини тўғри бошқариш орқали ўз мақсадларига эришишлари ва мижозларига қиймат беришлари мумкин.</w:t>
      </w:r>
    </w:p>
    <w:p w14:paraId="6643C12A" w14:textId="19131681" w:rsidR="00A80980" w:rsidRPr="00A80980" w:rsidRDefault="00A80980" w:rsidP="00A80980">
      <w:pPr>
        <w:widowControl w:val="0"/>
        <w:spacing w:after="0" w:line="276" w:lineRule="auto"/>
        <w:ind w:firstLine="709"/>
        <w:jc w:val="both"/>
        <w:rPr>
          <w:lang w:val="uz-Cyrl-UZ"/>
        </w:rPr>
      </w:pPr>
      <w:r w:rsidRPr="00A80980">
        <w:rPr>
          <w:lang w:val="uz-Cyrl-UZ"/>
        </w:rPr>
        <w:t>Шаршара моделининг босқичлари</w:t>
      </w:r>
      <w:r w:rsidR="00D62128">
        <w:rPr>
          <w:lang w:val="uz-Cyrl-UZ"/>
        </w:rPr>
        <w:t xml:space="preserve">. </w:t>
      </w:r>
      <w:r w:rsidRPr="00A80980">
        <w:rPr>
          <w:lang w:val="uz-Cyrl-UZ"/>
        </w:rPr>
        <w:t>Шаршара ёндашуви камида беш-этти босқичдан иборат бўлиб, улар қатъий чизиқли тартибда давом этади, бунда олдинги босқич тугамагунча фаза бошланмайди. Шаршара қадамларининг ўзига хос номлари ҳар хил, аммо улар дастлаб унинг ихтирочиси Уинстон В. Ройс томонидан қуйидаги тарзда аниқланган:</w:t>
      </w:r>
    </w:p>
    <w:p w14:paraId="50564B8A" w14:textId="77777777" w:rsidR="00A80980" w:rsidRPr="00A80980" w:rsidRDefault="00A80980" w:rsidP="00A80980">
      <w:pPr>
        <w:widowControl w:val="0"/>
        <w:spacing w:after="0" w:line="276" w:lineRule="auto"/>
        <w:ind w:firstLine="709"/>
        <w:jc w:val="both"/>
        <w:rPr>
          <w:lang w:val="uz-Cyrl-UZ"/>
        </w:rPr>
      </w:pPr>
      <w:r w:rsidRPr="00A80980">
        <w:rPr>
          <w:lang w:val="uz-Cyrl-UZ"/>
        </w:rPr>
        <w:t>Талаблар: Шаршара методологиясининг асосий жиҳати шундаки, мижознинг барча талаблари лойиҳанинг бошида тўпланади ва маҳсулот тугагунига қадар ҳар бир бошқа босқични мижознинг ёзишмаларисиз режалаштиришга имкон беради. Шаршарани бошқариш босқичида барча талабларни тўплаш мумкин деб тахмин қилинади.</w:t>
      </w:r>
    </w:p>
    <w:p w14:paraId="199CBA76" w14:textId="77777777" w:rsidR="00A80980" w:rsidRPr="00A80980" w:rsidRDefault="00A80980" w:rsidP="00A80980">
      <w:pPr>
        <w:widowControl w:val="0"/>
        <w:spacing w:after="0" w:line="276" w:lineRule="auto"/>
        <w:ind w:firstLine="709"/>
        <w:jc w:val="both"/>
      </w:pPr>
      <w:r w:rsidRPr="00A80980">
        <w:rPr>
          <w:lang w:val="uz-Cyrl-UZ"/>
        </w:rPr>
        <w:t>Дизайн: Шаршара жараёнининг лойиҳалаш босқичи энг яхши икки пастки босқичга бўлинган: мантиқий дизайн ва жисмоний дизайн. Мантиқий дизайн пастки босқичи - бу мумкин бўлган эчимлар ақлий ҳужум ва назария бўлганда. Жисмоний дизайн пастки босқичи - бу назарий ғоялар ва схемалар аниқ спецификацияларга айлантирилганда.</w:t>
      </w:r>
    </w:p>
    <w:p w14:paraId="2CAA05BA" w14:textId="77777777" w:rsidR="00A80980" w:rsidRPr="00A80980" w:rsidRDefault="00A80980" w:rsidP="00A80980">
      <w:pPr>
        <w:widowControl w:val="0"/>
        <w:spacing w:after="0" w:line="276" w:lineRule="auto"/>
        <w:ind w:firstLine="709"/>
        <w:jc w:val="both"/>
      </w:pPr>
      <w:r w:rsidRPr="00A80980">
        <w:rPr>
          <w:lang w:val="uz-Cyrl-UZ"/>
        </w:rPr>
        <w:t>Амалга ошириш: Амалга ошириш босқичи дастурчилар олдинги босқичлардаги талаблар ва спецификацияларни ўзлаштириб, ҳақиқий кодни ишлаб чиқарадиган вақтдир.</w:t>
      </w:r>
    </w:p>
    <w:p w14:paraId="11AA87A4" w14:textId="77777777" w:rsidR="00A80980" w:rsidRPr="00A80980" w:rsidRDefault="00A80980" w:rsidP="00A80980">
      <w:pPr>
        <w:widowControl w:val="0"/>
        <w:spacing w:after="0" w:line="276" w:lineRule="auto"/>
        <w:ind w:firstLine="709"/>
        <w:jc w:val="both"/>
        <w:rPr>
          <w:lang w:val="uz-Cyrl-UZ"/>
        </w:rPr>
      </w:pPr>
      <w:r w:rsidRPr="00A80980">
        <w:rPr>
          <w:lang w:val="uz-Cyrl-UZ"/>
        </w:rPr>
        <w:t>Текширув: Бу босқич мижоз маҳсулотни шаршара лойиҳасининг бошида белгиланган талабларга жавоб беришига ишонч ҳосил қилиш учун кўриб чиқади. Бу тайёр маҳсулотни мижозга бериш орқали амалга оширилади.</w:t>
      </w:r>
    </w:p>
    <w:p w14:paraId="5622549A" w14:textId="77777777" w:rsidR="00A80980" w:rsidRPr="00A80980" w:rsidRDefault="00A80980" w:rsidP="00A80980">
      <w:pPr>
        <w:widowControl w:val="0"/>
        <w:spacing w:after="0" w:line="276" w:lineRule="auto"/>
        <w:ind w:firstLine="709"/>
        <w:jc w:val="both"/>
        <w:rPr>
          <w:lang w:val="uz-Cyrl-UZ"/>
        </w:rPr>
      </w:pPr>
      <w:r w:rsidRPr="00A80980">
        <w:rPr>
          <w:lang w:val="uz-Cyrl-UZ"/>
        </w:rPr>
        <w:t xml:space="preserve">Техник хизмат кўрсатиш: мижоз техник хизмат кўрсатиш босқичида маҳсулотни мунтазам равишда ишлатиб, хатолар, нотўғри хусусиятлар ва ишлаб чиқариш жараёнида юзага келган бошқа хатоларни аниқлайди. Ишлаб </w:t>
      </w:r>
      <w:r w:rsidRPr="00A80980">
        <w:rPr>
          <w:lang w:val="uz-Cyrl-UZ"/>
        </w:rPr>
        <w:lastRenderedPageBreak/>
        <w:t>чиқариш жамоаси ушбу тузатишларни керак бўлганда мижоз қониқтирмагунча қўллайди.</w:t>
      </w:r>
    </w:p>
    <w:p w14:paraId="1C75929F" w14:textId="0D048EF1" w:rsidR="00A80980" w:rsidRPr="00A80980" w:rsidRDefault="00A80980" w:rsidP="00A80980">
      <w:pPr>
        <w:widowControl w:val="0"/>
        <w:spacing w:after="0" w:line="276" w:lineRule="auto"/>
        <w:ind w:firstLine="709"/>
        <w:jc w:val="both"/>
        <w:rPr>
          <w:lang w:val="uz-Cyrl-UZ"/>
        </w:rPr>
      </w:pPr>
      <w:r w:rsidRPr="00A80980">
        <w:rPr>
          <w:lang w:val="uz-Cyrl-UZ"/>
        </w:rPr>
        <w:t>Шаршара дастурий таъминотни ишлаб чиқиш ҳаёт айланиши</w:t>
      </w:r>
      <w:r w:rsidR="00D62128">
        <w:rPr>
          <w:lang w:val="uz-Cyrl-UZ"/>
        </w:rPr>
        <w:t xml:space="preserve">. </w:t>
      </w:r>
      <w:r w:rsidRPr="00A80980">
        <w:rPr>
          <w:lang w:val="uz-Cyrl-UZ"/>
        </w:rPr>
        <w:t>Келинг, оддий лойиҳани фараз қилайлик, кейин уни ўзингиз ўрганган шаршарага яқинлашиш босқичлари билан режалаштиринг ва бажаринг. Шаршара дастурий таъминотини ишлаб чиқишнинг ҳаёт айланиши мисолида биз мижоз учун илова яратаётганингизни айтамиз. Қуйида якуний натижага эришишингиз керак бўлган қадамлар келтирилган.</w:t>
      </w:r>
    </w:p>
    <w:p w14:paraId="7AC8B16D" w14:textId="6B50B715" w:rsidR="00A80980" w:rsidRPr="00A80980" w:rsidRDefault="00A80980" w:rsidP="00A80980">
      <w:pPr>
        <w:widowControl w:val="0"/>
        <w:spacing w:after="0" w:line="276" w:lineRule="auto"/>
        <w:ind w:firstLine="709"/>
        <w:jc w:val="both"/>
        <w:rPr>
          <w:lang w:val="uz-Cyrl-UZ"/>
        </w:rPr>
      </w:pPr>
      <w:r w:rsidRPr="00A80980">
        <w:rPr>
          <w:lang w:val="uz-Cyrl-UZ"/>
        </w:rPr>
        <w:t>Талаблар ва ҳужжатлар</w:t>
      </w:r>
      <w:r w:rsidR="00D62128">
        <w:rPr>
          <w:lang w:val="uz-Cyrl-UZ"/>
        </w:rPr>
        <w:t xml:space="preserve">. </w:t>
      </w:r>
      <w:r w:rsidRPr="00A80980">
        <w:rPr>
          <w:lang w:val="uz-Cyrl-UZ"/>
        </w:rPr>
        <w:t>Аввало, дастурни ишга тушириш учун барча талаблар ва ҳужжатларни тўплашингиз керак.</w:t>
      </w:r>
    </w:p>
    <w:p w14:paraId="004BA102" w14:textId="77777777" w:rsidR="00A80980" w:rsidRPr="008016D3" w:rsidRDefault="00A80980" w:rsidP="00A80980">
      <w:pPr>
        <w:widowControl w:val="0"/>
        <w:spacing w:after="0" w:line="276" w:lineRule="auto"/>
        <w:ind w:firstLine="709"/>
        <w:jc w:val="both"/>
        <w:rPr>
          <w:lang w:val="uz-Cyrl-UZ"/>
        </w:rPr>
      </w:pPr>
      <w:r w:rsidRPr="00A80980">
        <w:rPr>
          <w:lang w:val="uz-Cyrl-UZ"/>
        </w:rPr>
        <w:t>Лойиҳа доираси: Бу лойиҳангиздаги энг муҳим ҳужжатлардан бири бўлиб, унда сиз иловангизни яратиш билан боғлиқ мақсадлар нима эканлигини аниқлайсиз: функционал талаблар, натижалар, хусусиятлар, муддатлар, харажатлар ва ҳоказо.</w:t>
      </w:r>
    </w:p>
    <w:p w14:paraId="706C6752" w14:textId="77777777" w:rsidR="00A80980" w:rsidRPr="008016D3" w:rsidRDefault="00A80980" w:rsidP="00A80980">
      <w:pPr>
        <w:widowControl w:val="0"/>
        <w:spacing w:after="0" w:line="276" w:lineRule="auto"/>
        <w:ind w:firstLine="709"/>
        <w:jc w:val="both"/>
        <w:rPr>
          <w:lang w:val="uz-Cyrl-UZ"/>
        </w:rPr>
      </w:pPr>
      <w:r w:rsidRPr="00A80980">
        <w:rPr>
          <w:lang w:val="uz-Cyrl-UZ"/>
        </w:rPr>
        <w:t>Манфаатдор томонларнинг кутишлари: Лойиҳа кўламини манфаатдор томонларингиз - иловани ишлаб чиқишда катта манфаатдор бўлган одамларнинг кутганлари билан мослаштириш учун сиз интервю ўтказмоқчисиз ва улар айнан нима истаётгани ҳақида аниқ тасаввурга эга бўлишни хоҳлайсиз.</w:t>
      </w:r>
    </w:p>
    <w:p w14:paraId="09C4AB55" w14:textId="77777777" w:rsidR="00A80980" w:rsidRPr="008016D3" w:rsidRDefault="00A80980" w:rsidP="00A80980">
      <w:pPr>
        <w:widowControl w:val="0"/>
        <w:spacing w:after="0" w:line="276" w:lineRule="auto"/>
        <w:ind w:firstLine="709"/>
        <w:jc w:val="both"/>
        <w:rPr>
          <w:lang w:val="uz-Cyrl-UZ"/>
        </w:rPr>
      </w:pPr>
      <w:r w:rsidRPr="00A80980">
        <w:rPr>
          <w:lang w:val="uz-Cyrl-UZ"/>
        </w:rPr>
        <w:t>Тадқиқот: Режангизга яхшироқ хизмат кўрсатиш учун рақобатдош иловалар, жорий бозор, мижозлар эҳтиёжлари ва иловангиз хизмат кўрсатиши мумкин бўлган хизмат кўрсатилмаган жойни топишга ёрдам берадиган бошқа нарсалар ҳақида бозор тадқиқотларини ўтказинг.</w:t>
      </w:r>
    </w:p>
    <w:p w14:paraId="58ED8503" w14:textId="77777777" w:rsidR="00A80980" w:rsidRPr="008016D3" w:rsidRDefault="00A80980" w:rsidP="00A80980">
      <w:pPr>
        <w:widowControl w:val="0"/>
        <w:spacing w:after="0" w:line="276" w:lineRule="auto"/>
        <w:ind w:firstLine="709"/>
        <w:jc w:val="both"/>
        <w:rPr>
          <w:lang w:val="uz-Cyrl-UZ"/>
        </w:rPr>
      </w:pPr>
      <w:r w:rsidRPr="00A80980">
        <w:rPr>
          <w:lang w:val="uz-Cyrl-UZ"/>
        </w:rPr>
        <w:t>Жамоани йиғинг: Энди сиз дастурчилардан тортиб дизайнерларгача дастурни яратадиган одамлар ва ресурсларни бир жойга тўплашингиз керак.</w:t>
      </w:r>
    </w:p>
    <w:p w14:paraId="2B14B994" w14:textId="77777777" w:rsidR="00A80980" w:rsidRPr="008016D3" w:rsidRDefault="00A80980" w:rsidP="00A80980">
      <w:pPr>
        <w:widowControl w:val="0"/>
        <w:spacing w:after="0" w:line="276" w:lineRule="auto"/>
        <w:ind w:firstLine="709"/>
        <w:jc w:val="both"/>
        <w:rPr>
          <w:lang w:val="uz-Cyrl-UZ"/>
        </w:rPr>
      </w:pPr>
      <w:r w:rsidRPr="00A80980">
        <w:rPr>
          <w:lang w:val="uz-Cyrl-UZ"/>
        </w:rPr>
        <w:t>Бошланиш: Бошланиш учрашуви - бу сизнинг жамоангиз ва манфаатдор томонларингиз билан биринчи учрашув бўлиб, унда сиз тўплаган маълумотни ёритиб, тахминларни белгилайсиз.</w:t>
      </w:r>
    </w:p>
    <w:p w14:paraId="4A526EF1" w14:textId="16C1B5C4" w:rsidR="00A80980" w:rsidRPr="00A80980" w:rsidRDefault="00A80980" w:rsidP="00A80980">
      <w:pPr>
        <w:widowControl w:val="0"/>
        <w:spacing w:after="0" w:line="276" w:lineRule="auto"/>
        <w:ind w:firstLine="709"/>
        <w:jc w:val="both"/>
        <w:rPr>
          <w:lang w:val="uz-Cyrl-UZ"/>
        </w:rPr>
      </w:pPr>
      <w:r w:rsidRPr="00A80980">
        <w:rPr>
          <w:lang w:val="uz-Cyrl-UZ"/>
        </w:rPr>
        <w:t>Хизмат</w:t>
      </w:r>
      <w:r>
        <w:rPr>
          <w:lang w:val="uz-Cyrl-UZ"/>
        </w:rPr>
        <w:t xml:space="preserve">. </w:t>
      </w:r>
      <w:r w:rsidRPr="00A80980">
        <w:rPr>
          <w:lang w:val="uz-Cyrl-UZ"/>
        </w:rPr>
        <w:t>Албатта, ҳар қандай дастурий таъминотни ишлаб чиқиш лойиҳасининг табиати шундаки, мижозлар томонидан фойдаланиш натижасида янги хатолар пайдо бўлади ва уларни сиқиб чиқариш керак. Шундай қилиб, текшириш босқичидан ўтгандан сўнг, одатда сиз ишга туширишдан кейин ҳам техник хизмат кўрсатишингиз кутилади. Бу давом этувчи, ишга туширилгандан кейинги босқич бўлиб, у шартномада кўрсатган вақтгача давом этади.</w:t>
      </w:r>
    </w:p>
    <w:p w14:paraId="076FB329" w14:textId="76E99B54" w:rsidR="00A80980" w:rsidRDefault="00A80980" w:rsidP="00A80980">
      <w:pPr>
        <w:widowControl w:val="0"/>
        <w:spacing w:after="0" w:line="276" w:lineRule="auto"/>
        <w:ind w:firstLine="709"/>
        <w:jc w:val="both"/>
        <w:rPr>
          <w:lang w:val="uz-Cyrl-UZ"/>
        </w:rPr>
      </w:pPr>
      <w:r w:rsidRPr="00A80980">
        <w:rPr>
          <w:lang w:val="uz-Cyrl-UZ"/>
        </w:rPr>
        <w:t>Шаршара лойиҳасини бошқариш дастури нима?</w:t>
      </w:r>
      <w:r>
        <w:rPr>
          <w:lang w:val="uz-Cyrl-UZ"/>
        </w:rPr>
        <w:t xml:space="preserve"> </w:t>
      </w:r>
      <w:r w:rsidRPr="00A80980">
        <w:rPr>
          <w:lang w:val="uz-Cyrl-UZ"/>
        </w:rPr>
        <w:t xml:space="preserve">Шаршара лойиҳасини бошқариш дастури сизнинг лойиҳа жараёнларингизни бошидан охиригача тузишда ёрдам бериш учун ишлатилади. Бу менежерларга ўз вазифаларини тартибга солишга, Гантт диаграммаларида аниқ жадвалларни ўрнатишга ва </w:t>
      </w:r>
      <w:r w:rsidRPr="00A80980">
        <w:rPr>
          <w:lang w:val="uz-Cyrl-UZ"/>
        </w:rPr>
        <w:lastRenderedPageBreak/>
        <w:t>лойиҳанинг босқичларида ҳаракатланишини кузатиш ва назорат қилиш имконини беради.</w:t>
      </w:r>
    </w:p>
    <w:p w14:paraId="405915FF" w14:textId="77777777" w:rsidR="00A80980" w:rsidRPr="00A80980" w:rsidRDefault="00A80980" w:rsidP="00A80980">
      <w:pPr>
        <w:widowControl w:val="0"/>
        <w:spacing w:after="0" w:line="276" w:lineRule="auto"/>
        <w:ind w:firstLine="709"/>
        <w:jc w:val="both"/>
        <w:rPr>
          <w:lang w:val="uz-Cyrl-UZ"/>
        </w:rPr>
      </w:pPr>
      <w:r w:rsidRPr="00A80980">
        <w:rPr>
          <w:lang w:val="uz-Cyrl-UZ"/>
        </w:rPr>
        <w:t>Шаршара лойиҳаси босқичларга бўлинади, бунга Гантт диаграммасида шаршара лойиҳасини бошқариш дастурида эришиш мумкин. Менежерлар Гантт-даги ҳар бир вазифа учун вақтни белгилаши ва бошлаш ёки тугатиш учун бир-бирига боғлиқ бўлган вазифаларни боғлаши мумкин.</w:t>
      </w:r>
    </w:p>
    <w:p w14:paraId="34AD9BAC" w14:textId="77777777" w:rsidR="00A80980" w:rsidRPr="00A80980" w:rsidRDefault="00A80980" w:rsidP="00A80980">
      <w:pPr>
        <w:widowControl w:val="0"/>
        <w:spacing w:after="0" w:line="276" w:lineRule="auto"/>
        <w:ind w:firstLine="709"/>
        <w:jc w:val="both"/>
        <w:rPr>
          <w:lang w:val="uz-Cyrl-UZ"/>
        </w:rPr>
      </w:pPr>
      <w:r w:rsidRPr="00A80980">
        <w:rPr>
          <w:lang w:val="uz-Cyrl-UZ"/>
        </w:rPr>
        <w:t>Шаршара дастурий таъминоти кўпроқ чаққон рамкаларга қараганда камроқ мослашувчан ва итератив бўлиши мумкин бўлса-да, лойиҳалар тез-тез ўзгариб туради - ва бошқарувчи қийинчиликларни бартараф этиши ёки ресурсларни қайта тақсимлаши учун асбоблар панели ва ҳисоботлар ёрдамида реал вақт режимида ушбу ўзгаришларни акс эттира оладиган хусусиятлар бўлиши керак. жамоаларни ишларини блокировка қилишдан сақланинг. Миcрософт Прожеcт энг кўп қўлланиладиган лойиҳаларни бошқариш дастурларидан биридир, аммо унинг катта камчиликлари ПрожеcтМанагер-ни ажойиб алтернатив қилади.</w:t>
      </w:r>
    </w:p>
    <w:p w14:paraId="379F7855" w14:textId="4DC5A8A9" w:rsidR="00A80980" w:rsidRPr="00A80980" w:rsidRDefault="00A80980" w:rsidP="00A80980">
      <w:pPr>
        <w:widowControl w:val="0"/>
        <w:spacing w:after="0" w:line="276" w:lineRule="auto"/>
        <w:ind w:firstLine="709"/>
        <w:jc w:val="both"/>
        <w:rPr>
          <w:lang w:val="uz-Cyrl-UZ"/>
        </w:rPr>
      </w:pPr>
      <w:r w:rsidRPr="00A80980">
        <w:rPr>
          <w:lang w:val="uz-Cyrl-UZ"/>
        </w:rPr>
        <w:t>Иш столи ва онлайн лойиҳа бошқаруви шаршара дастурий таъминоти</w:t>
      </w:r>
      <w:r>
        <w:rPr>
          <w:lang w:val="uz-Cyrl-UZ"/>
        </w:rPr>
        <w:t xml:space="preserve">. </w:t>
      </w:r>
      <w:r w:rsidRPr="00A80980">
        <w:rPr>
          <w:lang w:val="uz-Cyrl-UZ"/>
        </w:rPr>
        <w:t>Шаршара дастури ҳақида гап кетганда, сиз иш столи иловасидан ёки онлайн, булутга асосланган лойиҳаларни бошқариш дастуридан танлашингиз мумкин. Бу катта муаммо бўлиб туюлмаслиги мумкин, аммо бу икки турдаги таклифлар ўртасида муҳим фарқлар мавжуд.</w:t>
      </w:r>
    </w:p>
    <w:p w14:paraId="7BD81F5B" w14:textId="77777777" w:rsidR="00A80980" w:rsidRPr="00A80980" w:rsidRDefault="00A80980" w:rsidP="00A80980">
      <w:pPr>
        <w:widowControl w:val="0"/>
        <w:spacing w:after="0" w:line="276" w:lineRule="auto"/>
        <w:ind w:firstLine="709"/>
        <w:jc w:val="both"/>
        <w:rPr>
          <w:lang w:val="uz-Cyrl-UZ"/>
        </w:rPr>
      </w:pPr>
      <w:r w:rsidRPr="00A80980">
        <w:rPr>
          <w:lang w:val="uz-Cyrl-UZ"/>
        </w:rPr>
        <w:t>Бунинг сабаби шундаки, иккита дастур ўртасида фарқлар мавжуд ва бу фарқларни билиш онгли қарор қабул қилишга ёрдам беради.</w:t>
      </w:r>
    </w:p>
    <w:p w14:paraId="51F447D5" w14:textId="361B2CFD" w:rsidR="00A80980" w:rsidRPr="00A80980" w:rsidRDefault="00A80980" w:rsidP="00A80980">
      <w:pPr>
        <w:widowControl w:val="0"/>
        <w:spacing w:after="0" w:line="276" w:lineRule="auto"/>
        <w:ind w:firstLine="709"/>
        <w:jc w:val="both"/>
        <w:rPr>
          <w:lang w:val="uz-Cyrl-UZ"/>
        </w:rPr>
      </w:pPr>
      <w:r w:rsidRPr="00A80980">
        <w:rPr>
          <w:lang w:val="uz-Cyrl-UZ"/>
        </w:rPr>
        <w:t>Нархлаш</w:t>
      </w:r>
      <w:r>
        <w:rPr>
          <w:lang w:val="uz-Cyrl-UZ"/>
        </w:rPr>
        <w:t xml:space="preserve">. </w:t>
      </w:r>
      <w:r w:rsidRPr="00A80980">
        <w:rPr>
          <w:lang w:val="uz-Cyrl-UZ"/>
        </w:rPr>
        <w:t>Иш столи палапартишлик дастурининг дастлабки нархи анча қимматга тушади ва агар сиз жамоангизнинг ҳар бир аъзоси учун ҳар бир фойдаланувчи учун лицензия тўловларини тўлашингиз керак бўлса, бу харажат кўтарилиши мумкин.</w:t>
      </w:r>
    </w:p>
    <w:p w14:paraId="23748B80" w14:textId="77777777" w:rsidR="00A80980" w:rsidRPr="00A80980" w:rsidRDefault="00A80980" w:rsidP="00A80980">
      <w:pPr>
        <w:widowControl w:val="0"/>
        <w:spacing w:after="0" w:line="276" w:lineRule="auto"/>
        <w:ind w:firstLine="709"/>
        <w:jc w:val="both"/>
        <w:rPr>
          <w:lang w:val="uz-Cyrl-UZ"/>
        </w:rPr>
      </w:pPr>
      <w:r w:rsidRPr="00A80980">
        <w:rPr>
          <w:lang w:val="uz-Cyrl-UZ"/>
        </w:rPr>
        <w:t>Бошқа томондан, онлайн палапартишлик дастури одатда обуна асосида тўланади ва бу обуна одатда фойдаланувчилар сонига қараб босқичли тўлов режасидир.</w:t>
      </w:r>
    </w:p>
    <w:p w14:paraId="494711BB" w14:textId="050A807F" w:rsidR="00A80980" w:rsidRPr="00A80980" w:rsidRDefault="00A80980" w:rsidP="00A80980">
      <w:pPr>
        <w:widowControl w:val="0"/>
        <w:spacing w:after="0" w:line="276" w:lineRule="auto"/>
        <w:ind w:firstLine="709"/>
        <w:jc w:val="both"/>
        <w:rPr>
          <w:lang w:val="uz-Cyrl-UZ"/>
        </w:rPr>
      </w:pPr>
      <w:r w:rsidRPr="00A80980">
        <w:rPr>
          <w:lang w:val="uz-Cyrl-UZ"/>
        </w:rPr>
        <w:t>Уланиш</w:t>
      </w:r>
      <w:r>
        <w:rPr>
          <w:lang w:val="uz-Cyrl-UZ"/>
        </w:rPr>
        <w:t xml:space="preserve">. </w:t>
      </w:r>
      <w:r w:rsidRPr="00A80980">
        <w:rPr>
          <w:lang w:val="uz-Cyrl-UZ"/>
        </w:rPr>
        <w:t>Онлайн дастурий таъминот, табиийки, интернетга уланган бўлиши керак. Бу сизнинг тезлигингиз ва ишончлилигингиз интернет провайдерингизга қараб фарқ қилиши мумкинлигини англатади. Бундан ташқари, агар сиз уланишни йўқотсангиз, ишлай олмайсиз.</w:t>
      </w:r>
    </w:p>
    <w:p w14:paraId="46800FEB" w14:textId="77777777" w:rsidR="00A80980" w:rsidRDefault="00A80980" w:rsidP="00A80980">
      <w:pPr>
        <w:widowControl w:val="0"/>
        <w:spacing w:after="0" w:line="276" w:lineRule="auto"/>
        <w:ind w:firstLine="709"/>
        <w:jc w:val="both"/>
        <w:rPr>
          <w:lang w:val="uz-Cyrl-UZ"/>
        </w:rPr>
      </w:pPr>
      <w:r w:rsidRPr="00A80980">
        <w:rPr>
          <w:lang w:val="uz-Cyrl-UZ"/>
        </w:rPr>
        <w:t>Фарқи кичик бўлса-да, иш столи палапартишлик дастури ҳеч қачон уланиш узилишлари ҳақида ташвишланмаслиги керак.</w:t>
      </w:r>
    </w:p>
    <w:p w14:paraId="537F671B" w14:textId="50832D2B" w:rsidR="003E2717" w:rsidRPr="003E2717" w:rsidRDefault="003E2717" w:rsidP="003E2717">
      <w:pPr>
        <w:widowControl w:val="0"/>
        <w:spacing w:after="0" w:line="276" w:lineRule="auto"/>
        <w:ind w:firstLine="709"/>
        <w:jc w:val="both"/>
        <w:rPr>
          <w:lang w:val="uz-Cyrl-UZ"/>
        </w:rPr>
      </w:pPr>
      <w:r w:rsidRPr="003E2717">
        <w:rPr>
          <w:lang w:val="uz-Cyrl-UZ"/>
        </w:rPr>
        <w:t>Хавфсизлик</w:t>
      </w:r>
      <w:r>
        <w:rPr>
          <w:lang w:val="uz-Cyrl-UZ"/>
        </w:rPr>
        <w:t xml:space="preserve">. </w:t>
      </w:r>
      <w:r w:rsidRPr="003E2717">
        <w:rPr>
          <w:lang w:val="uz-Cyrl-UZ"/>
        </w:rPr>
        <w:t xml:space="preserve">Агар хавфсизлик муаммоси бўлса, иккала вариант ҳам юқори даражада хавфсиз эканлигига ишонч ҳосил қилинг. Компаниянинг интранетида ишлайдиган иш столи дастурий таъминоти деярли ўтиб бўлмайди, бу сизнинг компаниянгизга кўпроқ хавфсизлик ҳиссини бериши </w:t>
      </w:r>
      <w:r w:rsidRPr="003E2717">
        <w:rPr>
          <w:lang w:val="uz-Cyrl-UZ"/>
        </w:rPr>
        <w:lastRenderedPageBreak/>
        <w:t>мумкин.</w:t>
      </w:r>
    </w:p>
    <w:p w14:paraId="59A35AD6" w14:textId="77777777" w:rsidR="003E2717" w:rsidRPr="003E2717" w:rsidRDefault="003E2717" w:rsidP="003E2717">
      <w:pPr>
        <w:widowControl w:val="0"/>
        <w:spacing w:after="0" w:line="276" w:lineRule="auto"/>
        <w:ind w:firstLine="709"/>
        <w:jc w:val="both"/>
        <w:rPr>
          <w:lang w:val="uz-Cyrl-UZ"/>
        </w:rPr>
      </w:pPr>
      <w:r w:rsidRPr="003E2717">
        <w:rPr>
          <w:lang w:val="uz-Cyrl-UZ"/>
        </w:rPr>
        <w:t>Икки факторли аутентификация ва битта белги каби веб-хавфсизлик соҳасидаги қадамлар онлайн, булутга асосланган шаршара дастурий таъминотини анча хавфсизроқ қилди. Бундан ташқари, онлайн воситалар ўз маълумотларини булутда сақлайди, шунинг учун иш столида ишламай қолсангиз, бу сизнинг ишингиз тугашини англатиши мумкин.</w:t>
      </w:r>
    </w:p>
    <w:p w14:paraId="48DBAE57" w14:textId="3B506761" w:rsidR="003E2717" w:rsidRPr="003E2717" w:rsidRDefault="003E2717" w:rsidP="003E2717">
      <w:pPr>
        <w:widowControl w:val="0"/>
        <w:spacing w:after="0" w:line="276" w:lineRule="auto"/>
        <w:ind w:firstLine="709"/>
        <w:jc w:val="both"/>
        <w:rPr>
          <w:lang w:val="uz-Cyrl-UZ"/>
        </w:rPr>
      </w:pPr>
      <w:r w:rsidRPr="003E2717">
        <w:rPr>
          <w:lang w:val="uz-Cyrl-UZ"/>
        </w:rPr>
        <w:t>Фойдаланиш имконияти</w:t>
      </w:r>
      <w:r>
        <w:rPr>
          <w:lang w:val="uz-Cyrl-UZ"/>
        </w:rPr>
        <w:t xml:space="preserve">. </w:t>
      </w:r>
      <w:r w:rsidRPr="003E2717">
        <w:rPr>
          <w:lang w:val="uz-Cyrl-UZ"/>
        </w:rPr>
        <w:t>Иш столлари улар ўрнатилган компютерларга ёки энг яхши ҳолатда офисингиз инфратузилмасига боғланган. Агар сиз жамоаларни тақсимлаган бўлсангиз ёки сайтдан ташқарида, далада, уйда ва ҳоказоларда ишлаган бўлсангиз, бу унчалик ёрдам бермайди.</w:t>
      </w:r>
    </w:p>
    <w:p w14:paraId="2EBC1A7F" w14:textId="77777777" w:rsidR="003E2717" w:rsidRDefault="003E2717" w:rsidP="003E2717">
      <w:pPr>
        <w:widowControl w:val="0"/>
        <w:spacing w:after="0" w:line="276" w:lineRule="auto"/>
        <w:ind w:firstLine="709"/>
        <w:jc w:val="both"/>
        <w:rPr>
          <w:lang w:val="uz-Cyrl-UZ"/>
        </w:rPr>
      </w:pPr>
      <w:r w:rsidRPr="003E2717">
        <w:rPr>
          <w:lang w:val="uz-Cyrl-UZ"/>
        </w:rPr>
        <w:t>Онлайн дастурий таъминотга исталган жойда, исталган вақтда кириш мумкин - агар сиз интернетга улансангиз. Бу уни ҳар доим очиқ қилади, лекин бундан ҳам муҳими, у реал вақтда маълумотларни тақдим этади, шунинг учун сиз доимо лойиҳанинг жорий ҳолати устида ишлайсиз.</w:t>
      </w:r>
    </w:p>
    <w:p w14:paraId="3375BDA5" w14:textId="77777777" w:rsidR="00E667B9" w:rsidRPr="00E667B9" w:rsidRDefault="00E667B9" w:rsidP="00E667B9">
      <w:pPr>
        <w:widowControl w:val="0"/>
        <w:spacing w:after="0" w:line="276" w:lineRule="auto"/>
        <w:ind w:firstLine="709"/>
        <w:jc w:val="both"/>
        <w:rPr>
          <w:lang w:val="uz-Cyrl-UZ"/>
        </w:rPr>
      </w:pPr>
      <w:r w:rsidRPr="00E667B9">
        <w:rPr>
          <w:lang w:val="uz-Cyrl-UZ"/>
        </w:rPr>
        <w:t>Шаршара модели (Waterfall model): Лойиҳани бошқариш жараёнидаги асосий моделлардан бири сувдан тушиш моделидир. Сув тушиши модели биринчи марта 1970 йилда Winston W. Royce томонидан таклиф қилинган ва унинг таклифининг сабаби дастурий таъминотни яратиш жараёни ва дастурий таъминотни ишлаб чиқишнинг мураккаблиги учун мумкин бўлган ечимни аниқлаш эди. Сув тушиши модели олти босқичдан иборат бўлиб, бир босқич тугагандан сўнг, унга қайтишнинг иложи йўқ. У кетма-кет модел деб аталади, чунки лойиҳа менежери давом эттиришдан олдин лойиҳа қаерга бориши ҳақида аниқ йўналишга эга бўлиши керак, чунки босқич тугаллангандан кейин қайтиб келмайди. Кейинги босқичга ўтишдан олдин ҳар бир модел тўлиқ бажарилиши керак. Ушбу модел дастурий таъминотни ишлаб чиқиш лойиҳаларида қўлланилиши мумкин эмас, чунки лойиҳалар мураккаб ва фойдаланувчиларнинг иштироки ва фикр-мулоҳазаларини талаб қилади.</w:t>
      </w:r>
    </w:p>
    <w:p w14:paraId="46F934C3" w14:textId="77777777" w:rsidR="00E667B9" w:rsidRPr="00E667B9" w:rsidRDefault="00E667B9" w:rsidP="00E667B9">
      <w:pPr>
        <w:widowControl w:val="0"/>
        <w:spacing w:after="0" w:line="276" w:lineRule="auto"/>
        <w:ind w:firstLine="709"/>
        <w:jc w:val="both"/>
        <w:rPr>
          <w:lang w:val="uz-Cyrl-UZ"/>
        </w:rPr>
      </w:pPr>
      <w:r w:rsidRPr="00E667B9">
        <w:rPr>
          <w:lang w:val="uz-Cyrl-UZ"/>
        </w:rPr>
        <w:t>Шаршара моделидан фойдаланиш, тушуниш, бошқариш ва кичикроқ лойиҳалар билан ишлаш жуда осон бўлиши мумкин, аммо унинг қийинчиликлари бор, масалан, орқага қайтиш ва аллақачон тугалланган босқичга ўзгартириш киритиш жуда қийин. Ушбу турдаги модел билан боғлиқ кўплаб хавфлар мавжуд, айниқса лойиҳаларда яхши аниқланмаган талаблар бўлса.</w:t>
      </w:r>
    </w:p>
    <w:p w14:paraId="35459E34" w14:textId="77777777" w:rsidR="00E667B9" w:rsidRDefault="00E667B9" w:rsidP="00E667B9">
      <w:pPr>
        <w:widowControl w:val="0"/>
        <w:spacing w:after="0" w:line="276" w:lineRule="auto"/>
        <w:ind w:firstLine="709"/>
        <w:jc w:val="both"/>
        <w:rPr>
          <w:lang w:val="uz-Cyrl-UZ"/>
        </w:rPr>
      </w:pPr>
      <w:r w:rsidRPr="00E667B9">
        <w:rPr>
          <w:lang w:val="uz-Cyrl-UZ"/>
        </w:rPr>
        <w:t xml:space="preserve">Агиле модел (Agile model): Агиле лойиҳа бошқаруви моделида такрорий такрорланувчи босқичлар ёки босқичлар мавжуд. Ушбу моделдаги босқичлар қуйидагиларни ўз ичига олади; режалаштириш босқичи, талабларни текшириш, лойиҳалаш босқичи, амалга ошириш, синовдан ўтказиш ва баҳолаш ва фойдаланиш. Агиле лойиҳа бошқаруви билан қарор қабул қилиш осон, ҳар бир жамоа аъзоси жамоанинг қолган аъзолари билан бир хил </w:t>
      </w:r>
      <w:r w:rsidRPr="00E667B9">
        <w:rPr>
          <w:lang w:val="uz-Cyrl-UZ"/>
        </w:rPr>
        <w:lastRenderedPageBreak/>
        <w:t>мақсадга эришишга эътибор қаратади ва роллар жамоа аъзолари ўртасида тақсимланади. Агар мижоз натижалардан қониқмаса, жараёнлар итератив равишда такрорланади. Бу эрда лойиҳа менежери лойиҳа жамоаси аъзоларини қўллаб-қувватлаши ва рағбатлантириши керак, шунда улар лойиҳага иштиёқли бўлишади. KCCA-даги лойиҳалар итератив тарзда қурилган, яъни ҳокимият тезкор лойиҳа бошқарувини қўллайди ва бу унинг лойиҳалари муваффақиятига олиб келди, чунки фойдаланувчилар ушбу лойиҳаларда иштирок этадилар. Бу ташкилотга рақобатдош устунликка эришиш имконини беради.</w:t>
      </w:r>
    </w:p>
    <w:p w14:paraId="01BB46FB" w14:textId="3B6B8E4B" w:rsidR="00547CA9" w:rsidRPr="00547CA9" w:rsidRDefault="00547CA9" w:rsidP="00547CA9">
      <w:pPr>
        <w:widowControl w:val="0"/>
        <w:spacing w:after="0" w:line="276" w:lineRule="auto"/>
        <w:ind w:firstLine="709"/>
        <w:jc w:val="both"/>
        <w:rPr>
          <w:lang w:val="uz-Cyrl-UZ"/>
        </w:rPr>
      </w:pPr>
      <w:r w:rsidRPr="00547CA9">
        <w:rPr>
          <w:lang w:val="uz-Cyrl-UZ"/>
        </w:rPr>
        <w:t>Рақамли лойиҳа бошқаруви ва анъанавий лойиҳа бошқаруви ўртасидаги фарқ</w:t>
      </w:r>
      <w:r>
        <w:rPr>
          <w:lang w:val="uz-Cyrl-UZ"/>
        </w:rPr>
        <w:t xml:space="preserve">. </w:t>
      </w:r>
      <w:r w:rsidRPr="00547CA9">
        <w:rPr>
          <w:lang w:val="uz-Cyrl-UZ"/>
        </w:rPr>
        <w:t>Рақамли ва анъанавий лойиҳалар ўртасида жуда кўп ўхшашликлар мавжуд - иккаласи ҳам жамоаларнинг биргаликда ишлашини талаб қилади ва иккаласи ҳам ўз вақтида, ҳажмда ва бюджетда этказиб берилиши керак.</w:t>
      </w:r>
    </w:p>
    <w:p w14:paraId="089ECE9F" w14:textId="77777777" w:rsidR="00547CA9" w:rsidRPr="00547CA9" w:rsidRDefault="00547CA9" w:rsidP="00547CA9">
      <w:pPr>
        <w:widowControl w:val="0"/>
        <w:spacing w:after="0" w:line="276" w:lineRule="auto"/>
        <w:ind w:firstLine="709"/>
        <w:jc w:val="both"/>
        <w:rPr>
          <w:lang w:val="uz-Cyrl-UZ"/>
        </w:rPr>
      </w:pPr>
      <w:r w:rsidRPr="00547CA9">
        <w:rPr>
          <w:lang w:val="uz-Cyrl-UZ"/>
        </w:rPr>
        <w:t>Иккаласи учун ҳам бошқарув этакчи йиғилишларни, ресурсларни ташкил қилишни, гаровни яратишни ва индивидуал вазифаларнинг умумий мониторингини ўз ичига олади. Жуда оддий нарсалар.</w:t>
      </w:r>
    </w:p>
    <w:p w14:paraId="4F696F86" w14:textId="77777777" w:rsidR="00547CA9" w:rsidRPr="00547CA9" w:rsidRDefault="00547CA9" w:rsidP="00547CA9">
      <w:pPr>
        <w:widowControl w:val="0"/>
        <w:spacing w:after="0" w:line="276" w:lineRule="auto"/>
        <w:ind w:firstLine="709"/>
        <w:jc w:val="both"/>
        <w:rPr>
          <w:lang w:val="uz-Cyrl-UZ"/>
        </w:rPr>
      </w:pPr>
      <w:r w:rsidRPr="00547CA9">
        <w:rPr>
          <w:lang w:val="uz-Cyrl-UZ"/>
        </w:rPr>
        <w:t>Фарқи шундаки, рақамли лойиҳаларни бошқариш асосан онлайн тарзда амалга оширилади. Бу бир нечта технологияларни бирлаштиришни ўз ичига олади ва онлайн дунё ҳақида чуқур билим талаб қилади.</w:t>
      </w:r>
    </w:p>
    <w:p w14:paraId="1AE83646" w14:textId="77777777" w:rsidR="00547CA9" w:rsidRDefault="00547CA9" w:rsidP="00547CA9">
      <w:pPr>
        <w:widowControl w:val="0"/>
        <w:spacing w:after="0" w:line="276" w:lineRule="auto"/>
        <w:ind w:firstLine="709"/>
        <w:jc w:val="both"/>
        <w:rPr>
          <w:lang w:val="uz-Cyrl-UZ"/>
        </w:rPr>
      </w:pPr>
      <w:r w:rsidRPr="00547CA9">
        <w:rPr>
          <w:lang w:val="uz-Cyrl-UZ"/>
        </w:rPr>
        <w:t>Рақамли соҳада нарсалар шу қадар тез ўзгарадики, рақамли лойиҳаларни бошқариш кўпинча лойиҳа эҳтиёжларини ривожланаётган тенденциялар билан мувозанатлаш санъатидир.</w:t>
      </w:r>
    </w:p>
    <w:p w14:paraId="37497175" w14:textId="3988E891" w:rsidR="00B93F22" w:rsidRPr="00D62128" w:rsidRDefault="00B93F22" w:rsidP="00B93F22">
      <w:pPr>
        <w:widowControl w:val="0"/>
        <w:spacing w:after="0" w:line="276" w:lineRule="auto"/>
        <w:ind w:firstLine="709"/>
        <w:jc w:val="both"/>
        <w:rPr>
          <w:lang w:val="uz-Cyrl-UZ"/>
        </w:rPr>
      </w:pPr>
      <w:r w:rsidRPr="00B93F22">
        <w:rPr>
          <w:lang w:val="uz-Cyrl-UZ"/>
        </w:rPr>
        <w:t>Тизимни синовдан ўтказиш ва жойлаштириш</w:t>
      </w:r>
      <w:r w:rsidRPr="00D62128">
        <w:rPr>
          <w:lang w:val="uz-Cyrl-UZ"/>
        </w:rPr>
        <w:t xml:space="preserve">. </w:t>
      </w:r>
      <w:r w:rsidRPr="00B93F22">
        <w:rPr>
          <w:lang w:val="uz-Cyrl-UZ"/>
        </w:rPr>
        <w:t>Ушбу босқичда сиз тизимингизнинг барча бирликларини бирлаштирасиз ва иловангиз компонентлари биргаликда тўғри ишлашини текшириш учун интеграция тест жараёнини ўтказасиз.</w:t>
      </w:r>
      <w:r w:rsidRPr="00D62128">
        <w:rPr>
          <w:lang w:val="uz-Cyrl-UZ"/>
        </w:rPr>
        <w:t xml:space="preserve"> </w:t>
      </w:r>
      <w:r w:rsidRPr="00B93F22">
        <w:rPr>
          <w:lang w:val="uz-Cyrl-UZ"/>
        </w:rPr>
        <w:t>Иловангиз ишлаётганини тасдиқлаганингиздан сўнг, уни ўрнатишга тайёр бўласиз.</w:t>
      </w:r>
    </w:p>
    <w:p w14:paraId="6AB88605" w14:textId="2678B0AE" w:rsidR="00B93F22" w:rsidRPr="00B93F22" w:rsidRDefault="00B93F22" w:rsidP="00B93F22">
      <w:pPr>
        <w:widowControl w:val="0"/>
        <w:spacing w:after="0" w:line="276" w:lineRule="auto"/>
        <w:ind w:firstLine="709"/>
        <w:jc w:val="both"/>
        <w:rPr>
          <w:lang w:val="uz-Cyrl-UZ"/>
        </w:rPr>
      </w:pPr>
      <w:r w:rsidRPr="00B93F22">
        <w:rPr>
          <w:lang w:val="uz-Cyrl-UZ"/>
        </w:rPr>
        <w:t>Текшириш</w:t>
      </w:r>
      <w:r w:rsidRPr="00D62128">
        <w:rPr>
          <w:lang w:val="uz-Cyrl-UZ"/>
        </w:rPr>
        <w:t xml:space="preserve">. </w:t>
      </w:r>
      <w:r w:rsidRPr="00B93F22">
        <w:rPr>
          <w:lang w:val="uz-Cyrl-UZ"/>
        </w:rPr>
        <w:t>Илова етказиб берилган бўлса-да, дастурий таъминотни ишлаб чиқишнинг ҳаёт айланиши сиз ҳамма нарсани боғлаш учун баъзи маъмурий вазифаларни бажармагунингизча тугамайди. Бу техник жиҳатдан якуний босқич.</w:t>
      </w:r>
    </w:p>
    <w:p w14:paraId="43FA5BC6" w14:textId="77777777" w:rsidR="00B93F22" w:rsidRPr="00B93F22" w:rsidRDefault="00B93F22" w:rsidP="00B93F22">
      <w:pPr>
        <w:widowControl w:val="0"/>
        <w:spacing w:after="0" w:line="276" w:lineRule="auto"/>
        <w:ind w:firstLine="709"/>
        <w:jc w:val="both"/>
        <w:rPr>
          <w:lang w:val="uz-Cyrl-UZ"/>
        </w:rPr>
      </w:pPr>
      <w:r w:rsidRPr="00B93F22">
        <w:rPr>
          <w:lang w:val="uz-Cyrl-UZ"/>
        </w:rPr>
        <w:t>Тўлов шартномалари: Жамоангиз ва ҳар қандай мустақил пудратчилар олдидаги шартнома мажбуриятларингизни бажаринг. Бу уларни лойиҳадан озод қилади.</w:t>
      </w:r>
    </w:p>
    <w:p w14:paraId="769F96F0" w14:textId="77777777" w:rsidR="00B93F22" w:rsidRPr="00B93F22" w:rsidRDefault="00B93F22" w:rsidP="00B93F22">
      <w:pPr>
        <w:widowControl w:val="0"/>
        <w:spacing w:after="0" w:line="276" w:lineRule="auto"/>
        <w:ind w:firstLine="709"/>
        <w:jc w:val="both"/>
        <w:rPr>
          <w:lang w:val="uz-Cyrl-UZ"/>
        </w:rPr>
      </w:pPr>
      <w:r w:rsidRPr="00B93F22">
        <w:rPr>
          <w:lang w:val="uz-Cyrl-UZ"/>
        </w:rPr>
        <w:t>Шаблон яратиш: ПрожеcтМанагер каби дастурий таъминотда сиз ўзингизнинг лойиҳангиздан шаблон яратишингиз мумкин, шунинг учун сиз бошқа шунга ўхшаш шаблонни бошлашингиз мумкин.</w:t>
      </w:r>
    </w:p>
    <w:p w14:paraId="636E777C" w14:textId="77777777" w:rsidR="00B93F22" w:rsidRPr="00B93F22" w:rsidRDefault="00B93F22" w:rsidP="00B93F22">
      <w:pPr>
        <w:widowControl w:val="0"/>
        <w:spacing w:after="0" w:line="276" w:lineRule="auto"/>
        <w:ind w:firstLine="709"/>
        <w:jc w:val="both"/>
        <w:rPr>
          <w:lang w:val="uz-Cyrl-UZ"/>
        </w:rPr>
      </w:pPr>
      <w:r w:rsidRPr="00B93F22">
        <w:rPr>
          <w:lang w:val="uz-Cyrl-UZ"/>
        </w:rPr>
        <w:t>Ҳужжатларни ёпиш: Барча ҳужжатлар резина муҳрланган ва архивланганлигига ишонч ҳосил қилинг.</w:t>
      </w:r>
    </w:p>
    <w:p w14:paraId="6D272B63" w14:textId="1FEACB75" w:rsidR="00B93F22" w:rsidRDefault="00B93F22" w:rsidP="00B93F22">
      <w:pPr>
        <w:widowControl w:val="0"/>
        <w:spacing w:after="0" w:line="276" w:lineRule="auto"/>
        <w:ind w:firstLine="709"/>
        <w:jc w:val="both"/>
        <w:rPr>
          <w:lang w:val="uz-Cyrl-UZ"/>
        </w:rPr>
      </w:pPr>
      <w:r w:rsidRPr="00B93F22">
        <w:rPr>
          <w:lang w:val="uz-Cyrl-UZ"/>
        </w:rPr>
        <w:lastRenderedPageBreak/>
        <w:t>Байрам қилинг: барчани бир жойга тўпланг ва муваффақиятли лойиҳа якунидан завқланинг!</w:t>
      </w:r>
    </w:p>
    <w:p w14:paraId="2ECAF949" w14:textId="77777777" w:rsidR="00B93F22" w:rsidRPr="00B93F22" w:rsidRDefault="00B93F22" w:rsidP="00B93F22">
      <w:pPr>
        <w:widowControl w:val="0"/>
        <w:spacing w:after="0" w:line="276" w:lineRule="auto"/>
        <w:ind w:firstLine="709"/>
        <w:jc w:val="both"/>
        <w:rPr>
          <w:lang w:val="uz-Cyrl-UZ"/>
        </w:rPr>
      </w:pPr>
      <w:r w:rsidRPr="00B93F22">
        <w:rPr>
          <w:lang w:val="uz-Cyrl-UZ"/>
        </w:rPr>
        <w:t>Рақамли лойиҳа бошқаруви ва анъанавий лойиҳа бошқаруви ўртасидаги фарқ</w:t>
      </w:r>
    </w:p>
    <w:p w14:paraId="3BCA414F" w14:textId="77777777" w:rsidR="00B93F22" w:rsidRPr="00B93F22" w:rsidRDefault="00B93F22" w:rsidP="00B93F22">
      <w:pPr>
        <w:widowControl w:val="0"/>
        <w:spacing w:after="0" w:line="276" w:lineRule="auto"/>
        <w:ind w:firstLine="709"/>
        <w:jc w:val="both"/>
        <w:rPr>
          <w:lang w:val="uz-Cyrl-UZ"/>
        </w:rPr>
      </w:pPr>
      <w:r w:rsidRPr="00B93F22">
        <w:rPr>
          <w:lang w:val="uz-Cyrl-UZ"/>
        </w:rPr>
        <w:t>Рақамли ва анъанавий лойиҳалар ўртасида жуда кўп ўхшашликлар мавжуд - иккаласи ҳам жамоаларнинг биргаликда ишлашини талаб қилади ва иккаласи ҳам ўз вақтида, ҳажмда ва бюджетда этказиб берилиши керак.</w:t>
      </w:r>
    </w:p>
    <w:p w14:paraId="59383ABB" w14:textId="77777777" w:rsidR="00B93F22" w:rsidRPr="00B93F22" w:rsidRDefault="00B93F22" w:rsidP="00B93F22">
      <w:pPr>
        <w:widowControl w:val="0"/>
        <w:spacing w:after="0" w:line="276" w:lineRule="auto"/>
        <w:ind w:firstLine="709"/>
        <w:jc w:val="both"/>
        <w:rPr>
          <w:lang w:val="uz-Cyrl-UZ"/>
        </w:rPr>
      </w:pPr>
      <w:r w:rsidRPr="00B93F22">
        <w:rPr>
          <w:lang w:val="uz-Cyrl-UZ"/>
        </w:rPr>
        <w:t>Иккаласи учун ҳам бошқарув этакчи йиғилишларни, ресурсларни ташкил қилишни, гаровни яратишни ва индивидуал вазифаларнинг умумий мониторингини ўз ичига олади. Жуда оддий нарсалар.</w:t>
      </w:r>
    </w:p>
    <w:p w14:paraId="5D31F944" w14:textId="77777777" w:rsidR="00B93F22" w:rsidRPr="00B93F22" w:rsidRDefault="00B93F22" w:rsidP="00B93F22">
      <w:pPr>
        <w:widowControl w:val="0"/>
        <w:spacing w:after="0" w:line="276" w:lineRule="auto"/>
        <w:ind w:firstLine="709"/>
        <w:jc w:val="both"/>
        <w:rPr>
          <w:lang w:val="uz-Cyrl-UZ"/>
        </w:rPr>
      </w:pPr>
      <w:r w:rsidRPr="00B93F22">
        <w:rPr>
          <w:lang w:val="uz-Cyrl-UZ"/>
        </w:rPr>
        <w:t>Фарқи шундаки, рақамли лойиҳаларни бошқариш асосан онлайн тарзда амалга оширилади. Бу бир нечта технологияларни бирлаштиришни ўз ичига олади ва онлайн дунё ҳақида чуқур билим талаб қилади.</w:t>
      </w:r>
    </w:p>
    <w:p w14:paraId="61347DAB" w14:textId="77777777" w:rsidR="00B93F22" w:rsidRPr="00B93F22" w:rsidRDefault="00B93F22" w:rsidP="00B93F22">
      <w:pPr>
        <w:widowControl w:val="0"/>
        <w:spacing w:after="0" w:line="276" w:lineRule="auto"/>
        <w:ind w:firstLine="709"/>
        <w:jc w:val="both"/>
        <w:rPr>
          <w:lang w:val="uz-Cyrl-UZ"/>
        </w:rPr>
      </w:pPr>
      <w:r w:rsidRPr="00B93F22">
        <w:rPr>
          <w:lang w:val="uz-Cyrl-UZ"/>
        </w:rPr>
        <w:t>Рақамли соҳада нарсалар шу қадар тез ўзгарадики, рақамли лойиҳаларни бошқариш кўпинча лойиҳа эҳтиёжларини ривожланаётган тенденциялар билан мувозанатлаш санъатидир.</w:t>
      </w:r>
    </w:p>
    <w:p w14:paraId="1338598F" w14:textId="77777777" w:rsidR="009570BB" w:rsidRPr="009570BB" w:rsidRDefault="009570BB" w:rsidP="009570BB">
      <w:pPr>
        <w:widowControl w:val="0"/>
        <w:spacing w:after="0" w:line="276" w:lineRule="auto"/>
        <w:ind w:firstLine="709"/>
        <w:jc w:val="both"/>
        <w:rPr>
          <w:lang w:val="uz-Cyrl-UZ"/>
        </w:rPr>
      </w:pPr>
      <w:r w:rsidRPr="009570BB">
        <w:rPr>
          <w:lang w:val="uz-Cyrl-UZ"/>
        </w:rPr>
        <w:t>Рақамли лойиҳани бошқариш учун сиз кўриб чиқишингиз мумкин бўлган воситаларга қуйидагилар киради:</w:t>
      </w:r>
    </w:p>
    <w:p w14:paraId="73D08868" w14:textId="74354CEE" w:rsidR="009570BB" w:rsidRPr="009570BB" w:rsidRDefault="009570BB" w:rsidP="009570BB">
      <w:pPr>
        <w:widowControl w:val="0"/>
        <w:numPr>
          <w:ilvl w:val="0"/>
          <w:numId w:val="2"/>
        </w:numPr>
        <w:tabs>
          <w:tab w:val="clear" w:pos="720"/>
          <w:tab w:val="num" w:pos="993"/>
        </w:tabs>
        <w:spacing w:after="0" w:line="276" w:lineRule="auto"/>
        <w:ind w:left="0" w:firstLine="709"/>
        <w:jc w:val="both"/>
      </w:pPr>
      <w:r w:rsidRPr="009570BB">
        <w:rPr>
          <w:lang w:val="uz-Cyrl-UZ"/>
        </w:rPr>
        <w:t>Ҳамкорлик воситалари: бир нечта манфаатдор томонларга активларга кириш ва уларни таҳрирлашни осонлаштиради</w:t>
      </w:r>
      <w:r>
        <w:rPr>
          <w:lang w:val="uz-Cyrl-UZ"/>
        </w:rPr>
        <w:t>;</w:t>
      </w:r>
    </w:p>
    <w:p w14:paraId="220DE63C" w14:textId="3BD533DB" w:rsidR="009570BB" w:rsidRPr="009570BB" w:rsidRDefault="009570BB" w:rsidP="009570BB">
      <w:pPr>
        <w:widowControl w:val="0"/>
        <w:numPr>
          <w:ilvl w:val="0"/>
          <w:numId w:val="2"/>
        </w:numPr>
        <w:tabs>
          <w:tab w:val="clear" w:pos="720"/>
          <w:tab w:val="num" w:pos="993"/>
        </w:tabs>
        <w:spacing w:after="0" w:line="276" w:lineRule="auto"/>
        <w:ind w:left="0" w:firstLine="709"/>
        <w:jc w:val="both"/>
      </w:pPr>
      <w:r w:rsidRPr="009570BB">
        <w:rPr>
          <w:lang w:val="uz-Cyrl-UZ"/>
        </w:rPr>
        <w:t>Алоқа воситалари: жамоа аъзолари ўртасидаги мулоқотни рағбатлантиринг ва саволлар ва фикр-мулоҳазаларни кутиб оладиган жойни таъминланг</w:t>
      </w:r>
      <w:r>
        <w:rPr>
          <w:lang w:val="uz-Cyrl-UZ"/>
        </w:rPr>
        <w:t>;</w:t>
      </w:r>
    </w:p>
    <w:p w14:paraId="0A46475E" w14:textId="3140B7CC" w:rsidR="009570BB" w:rsidRPr="009570BB" w:rsidRDefault="009570BB" w:rsidP="009570BB">
      <w:pPr>
        <w:widowControl w:val="0"/>
        <w:numPr>
          <w:ilvl w:val="0"/>
          <w:numId w:val="2"/>
        </w:numPr>
        <w:tabs>
          <w:tab w:val="clear" w:pos="720"/>
          <w:tab w:val="num" w:pos="993"/>
        </w:tabs>
        <w:spacing w:after="0" w:line="276" w:lineRule="auto"/>
        <w:ind w:left="0" w:firstLine="709"/>
        <w:jc w:val="both"/>
      </w:pPr>
      <w:r w:rsidRPr="009570BB">
        <w:rPr>
          <w:lang w:val="uz-Cyrl-UZ"/>
        </w:rPr>
        <w:t>Вақт жадвали воситалари: ҳар бир топшириқ учун вақт чегараларини белгиланг ва ҳозирда қандай вазифалар бажарилаётгани ва нима ҳали бажарилиши кераклиги ҳақида умумий маълумот беринг</w:t>
      </w:r>
      <w:r>
        <w:rPr>
          <w:lang w:val="uz-Cyrl-UZ"/>
        </w:rPr>
        <w:t>;</w:t>
      </w:r>
    </w:p>
    <w:p w14:paraId="452CA422" w14:textId="1AD7CA2E" w:rsidR="009570BB" w:rsidRPr="009570BB" w:rsidRDefault="009570BB" w:rsidP="009570BB">
      <w:pPr>
        <w:widowControl w:val="0"/>
        <w:numPr>
          <w:ilvl w:val="0"/>
          <w:numId w:val="2"/>
        </w:numPr>
        <w:tabs>
          <w:tab w:val="clear" w:pos="720"/>
          <w:tab w:val="num" w:pos="993"/>
        </w:tabs>
        <w:spacing w:after="0" w:line="276" w:lineRule="auto"/>
        <w:ind w:left="0" w:firstLine="709"/>
        <w:jc w:val="both"/>
      </w:pPr>
      <w:r w:rsidRPr="009570BB">
        <w:rPr>
          <w:lang w:val="uz-Cyrl-UZ"/>
        </w:rPr>
        <w:t>Текшириш рўйхати воситалари: бажарилган вазифаларни рақамли равишда текширинг ва жамоа аъзоларига бажарилган вазифаларга киришни таъминлайди</w:t>
      </w:r>
      <w:r>
        <w:rPr>
          <w:lang w:val="uz-Cyrl-UZ"/>
        </w:rPr>
        <w:t>;</w:t>
      </w:r>
    </w:p>
    <w:p w14:paraId="5CA19506" w14:textId="6373FB9C" w:rsidR="009570BB" w:rsidRPr="009570BB" w:rsidRDefault="009570BB" w:rsidP="009570BB">
      <w:pPr>
        <w:widowControl w:val="0"/>
        <w:numPr>
          <w:ilvl w:val="0"/>
          <w:numId w:val="2"/>
        </w:numPr>
        <w:tabs>
          <w:tab w:val="clear" w:pos="720"/>
          <w:tab w:val="num" w:pos="993"/>
        </w:tabs>
        <w:spacing w:after="0" w:line="276" w:lineRule="auto"/>
        <w:ind w:left="0" w:firstLine="709"/>
        <w:jc w:val="both"/>
      </w:pPr>
      <w:r w:rsidRPr="009570BB">
        <w:rPr>
          <w:lang w:val="uz-Cyrl-UZ"/>
        </w:rPr>
        <w:t>Активларни бошқариш воситалари: активларни сақлаш ва барча жамоа аъзолари ва манфаатдор томонларга кириш учун хавфсиз жой яратиш</w:t>
      </w:r>
      <w:r>
        <w:rPr>
          <w:lang w:val="uz-Cyrl-UZ"/>
        </w:rPr>
        <w:t>;</w:t>
      </w:r>
    </w:p>
    <w:p w14:paraId="3DDEFDDE" w14:textId="738872A6" w:rsidR="009570BB" w:rsidRPr="009570BB" w:rsidRDefault="009570BB" w:rsidP="009570BB">
      <w:pPr>
        <w:widowControl w:val="0"/>
        <w:numPr>
          <w:ilvl w:val="0"/>
          <w:numId w:val="2"/>
        </w:numPr>
        <w:tabs>
          <w:tab w:val="clear" w:pos="720"/>
          <w:tab w:val="num" w:pos="993"/>
        </w:tabs>
        <w:spacing w:after="0" w:line="276" w:lineRule="auto"/>
        <w:ind w:left="0" w:firstLine="709"/>
        <w:jc w:val="both"/>
      </w:pPr>
      <w:r w:rsidRPr="009570BB">
        <w:rPr>
          <w:lang w:val="uz-Cyrl-UZ"/>
        </w:rPr>
        <w:t>Тақвим воситалари: ҳар ким кўриши ва кириши мумкин бўлган аниқ тарзда вазифалар учун саналарни белгиланг</w:t>
      </w:r>
      <w:r>
        <w:rPr>
          <w:lang w:val="uz-Cyrl-UZ"/>
        </w:rPr>
        <w:t>.</w:t>
      </w:r>
    </w:p>
    <w:p w14:paraId="35C07EF3" w14:textId="275EEA7E" w:rsidR="009570BB" w:rsidRPr="009570BB" w:rsidRDefault="009570BB" w:rsidP="009570BB">
      <w:pPr>
        <w:widowControl w:val="0"/>
        <w:tabs>
          <w:tab w:val="left" w:pos="993"/>
        </w:tabs>
        <w:spacing w:after="0" w:line="276" w:lineRule="auto"/>
        <w:ind w:firstLine="709"/>
        <w:jc w:val="both"/>
        <w:rPr>
          <w:lang w:val="uz-Cyrl-UZ"/>
        </w:rPr>
      </w:pPr>
      <w:r w:rsidRPr="009570BB">
        <w:rPr>
          <w:lang w:val="uz-Cyrl-UZ"/>
        </w:rPr>
        <w:t>Кенгайтирилган рақамли лойиҳа бошқаруви</w:t>
      </w:r>
      <w:r>
        <w:rPr>
          <w:lang w:val="uz-Cyrl-UZ"/>
        </w:rPr>
        <w:t xml:space="preserve">. </w:t>
      </w:r>
      <w:r w:rsidRPr="009570BB">
        <w:rPr>
          <w:lang w:val="uz-Cyrl-UZ"/>
        </w:rPr>
        <w:t>Рақамли лойиҳаларни бошқаришни ўзлаштириш - бу жараён; бир кечада содир бўлмайди. Бунинг ўрнига, нима ишлаётганини ва нима ишламаётганини кўриш учун созлаш, ўлчаш, кузатиш ва тажриба қилишнинг доимий вазифаси.</w:t>
      </w:r>
    </w:p>
    <w:p w14:paraId="1BA8BB92" w14:textId="20BA931D" w:rsidR="009570BB" w:rsidRPr="009570BB" w:rsidRDefault="009570BB" w:rsidP="009570BB">
      <w:pPr>
        <w:widowControl w:val="0"/>
        <w:tabs>
          <w:tab w:val="left" w:pos="993"/>
        </w:tabs>
        <w:spacing w:after="0" w:line="276" w:lineRule="auto"/>
        <w:ind w:firstLine="709"/>
        <w:jc w:val="both"/>
        <w:rPr>
          <w:lang w:val="uz-Cyrl-UZ"/>
        </w:rPr>
      </w:pPr>
      <w:r w:rsidRPr="009570BB">
        <w:rPr>
          <w:lang w:val="uz-Cyrl-UZ"/>
        </w:rPr>
        <w:t>Оддий иш жараёнини яратинг</w:t>
      </w:r>
      <w:r>
        <w:rPr>
          <w:lang w:val="uz-Cyrl-UZ"/>
        </w:rPr>
        <w:t xml:space="preserve">. </w:t>
      </w:r>
      <w:r w:rsidRPr="009570BB">
        <w:rPr>
          <w:lang w:val="uz-Cyrl-UZ"/>
        </w:rPr>
        <w:t xml:space="preserve">Бир нечта рақамли лойиҳаларни амалга оширганингиздан сўнг, сиз нима яхши ва нима ишламаслиги ҳақида яхши </w:t>
      </w:r>
      <w:r w:rsidRPr="009570BB">
        <w:rPr>
          <w:lang w:val="uz-Cyrl-UZ"/>
        </w:rPr>
        <w:lastRenderedPageBreak/>
        <w:t>тасаввурга эга бўласиз. Вазифаларни қандай кузатиш ва бажаришингизни оптималлаштириш учун ҳар бир лойиҳадан кейин иш оқимларингизни таҳрирланг.</w:t>
      </w:r>
    </w:p>
    <w:p w14:paraId="02B9F8E3" w14:textId="506F208B" w:rsidR="009466C4" w:rsidRPr="009466C4" w:rsidRDefault="009466C4" w:rsidP="009466C4">
      <w:pPr>
        <w:widowControl w:val="0"/>
        <w:spacing w:after="0" w:line="276" w:lineRule="auto"/>
        <w:ind w:firstLine="709"/>
        <w:jc w:val="both"/>
        <w:rPr>
          <w:lang w:val="uz-Cyrl-UZ"/>
        </w:rPr>
      </w:pPr>
      <w:r w:rsidRPr="009466C4">
        <w:rPr>
          <w:lang w:val="uz-Cyrl-UZ"/>
        </w:rPr>
        <w:t>Рақамли лойиҳаларни бошқариш орқали ажойиб муносабатлар ўрнатиш</w:t>
      </w:r>
      <w:r w:rsidR="001A444D">
        <w:rPr>
          <w:lang w:val="uz-Cyrl-UZ"/>
        </w:rPr>
        <w:t xml:space="preserve">. </w:t>
      </w:r>
      <w:r w:rsidRPr="009466C4">
        <w:rPr>
          <w:lang w:val="uz-Cyrl-UZ"/>
        </w:rPr>
        <w:t>Муваффақиятли рақамли лойиҳаларни бошқариш ҳар бир иштирокчидан жараёнда фаол иштирок этишини талаб қилади.</w:t>
      </w:r>
      <w:r w:rsidR="001A444D">
        <w:rPr>
          <w:lang w:val="uz-Cyrl-UZ"/>
        </w:rPr>
        <w:t xml:space="preserve"> </w:t>
      </w:r>
      <w:r w:rsidRPr="009466C4">
        <w:rPr>
          <w:lang w:val="uz-Cyrl-UZ"/>
        </w:rPr>
        <w:t>Исталган вақт оралиғида ва белгиланган бюджет доирасида лойиҳаларни моҳирона режалаштириш, амалга ошириш ва якунлаш мумкин бўлса, сиз мижозлар, манфаатдор томонлар, пудратчилар ва бошқа жамоа аъзоларингиз билан осон муносабатларни яратасиз.</w:t>
      </w:r>
    </w:p>
    <w:p w14:paraId="17209265" w14:textId="77777777" w:rsidR="009570BB" w:rsidRDefault="009570BB" w:rsidP="009570BB">
      <w:pPr>
        <w:widowControl w:val="0"/>
        <w:spacing w:after="0" w:line="276" w:lineRule="auto"/>
        <w:ind w:left="709"/>
        <w:jc w:val="both"/>
        <w:rPr>
          <w:lang w:val="uz-Cyrl-UZ"/>
        </w:rPr>
      </w:pPr>
    </w:p>
    <w:p w14:paraId="346DE64F" w14:textId="260FA6EE" w:rsidR="009570BB" w:rsidRPr="00D62128" w:rsidRDefault="00D62128" w:rsidP="00D62128">
      <w:pPr>
        <w:widowControl w:val="0"/>
        <w:spacing w:after="0" w:line="276" w:lineRule="auto"/>
        <w:jc w:val="center"/>
        <w:rPr>
          <w:b/>
          <w:bCs/>
          <w:lang w:val="uz-Cyrl-UZ"/>
        </w:rPr>
      </w:pPr>
      <w:r w:rsidRPr="00D62128">
        <w:rPr>
          <w:b/>
          <w:bCs/>
          <w:lang w:val="uz-Cyrl-UZ"/>
        </w:rPr>
        <w:t>Фойдаланилган адабиётлар рўйхати</w:t>
      </w:r>
    </w:p>
    <w:p w14:paraId="744AFDA4" w14:textId="77777777" w:rsidR="009570BB" w:rsidRDefault="009570BB" w:rsidP="009570BB">
      <w:pPr>
        <w:widowControl w:val="0"/>
        <w:spacing w:after="0" w:line="276" w:lineRule="auto"/>
        <w:ind w:left="709"/>
        <w:jc w:val="both"/>
        <w:rPr>
          <w:lang w:val="uz-Cyrl-UZ"/>
        </w:rPr>
      </w:pPr>
    </w:p>
    <w:p w14:paraId="479026CF" w14:textId="77777777" w:rsidR="00D62128" w:rsidRPr="00D62128" w:rsidRDefault="00D62128" w:rsidP="00D62128">
      <w:pPr>
        <w:widowControl w:val="0"/>
        <w:tabs>
          <w:tab w:val="left" w:pos="993"/>
        </w:tabs>
        <w:spacing w:after="0" w:line="276" w:lineRule="auto"/>
        <w:ind w:firstLine="709"/>
        <w:jc w:val="both"/>
        <w:rPr>
          <w:lang w:val="uz-Cyrl-UZ"/>
        </w:rPr>
      </w:pPr>
      <w:r w:rsidRPr="00D62128">
        <w:rPr>
          <w:lang w:val="uz-Cyrl-UZ"/>
        </w:rPr>
        <w:t>1. Суюнов Д.Х., Холбаев Б.А. Лойиҳа бошқаруви: услуб ва стандартлар. Ўқув қўлланма. 2021. – 208 б.</w:t>
      </w:r>
    </w:p>
    <w:p w14:paraId="002DA8D9" w14:textId="77777777" w:rsidR="00D62128" w:rsidRPr="00D62128" w:rsidRDefault="00D62128" w:rsidP="00D62128">
      <w:pPr>
        <w:widowControl w:val="0"/>
        <w:tabs>
          <w:tab w:val="left" w:pos="993"/>
        </w:tabs>
        <w:spacing w:after="0" w:line="276" w:lineRule="auto"/>
        <w:ind w:firstLine="709"/>
        <w:jc w:val="both"/>
        <w:rPr>
          <w:lang w:val="uz-Cyrl-UZ"/>
        </w:rPr>
      </w:pPr>
      <w:r w:rsidRPr="00D62128">
        <w:rPr>
          <w:lang w:val="uz-Cyrl-UZ"/>
        </w:rPr>
        <w:t>2. Harold Kerzner PMI. Project ManageMent. A Systems Approach to Planning, Scheduling, and Controlling Published by John Wiley &amp; Sons, Inc., Hoboken, New Jersey. Published simultaneously in Canada, 2017, p. 840</w:t>
      </w:r>
    </w:p>
    <w:p w14:paraId="72B3318B" w14:textId="77777777" w:rsidR="00D62128" w:rsidRPr="00D62128" w:rsidRDefault="00D62128" w:rsidP="00D62128">
      <w:pPr>
        <w:widowControl w:val="0"/>
        <w:tabs>
          <w:tab w:val="left" w:pos="993"/>
        </w:tabs>
        <w:spacing w:after="0" w:line="276" w:lineRule="auto"/>
        <w:ind w:firstLine="709"/>
        <w:jc w:val="both"/>
        <w:rPr>
          <w:lang w:val="uz-Cyrl-UZ"/>
        </w:rPr>
      </w:pPr>
      <w:r w:rsidRPr="00D62128">
        <w:rPr>
          <w:lang w:val="uz-Cyrl-UZ"/>
        </w:rPr>
        <w:t>3. Joseph W. Weiss, Robert K. Wysocki, «Пять стадий управления проектом. Практическое руко-водство по планированию и реализации» -http://financepro.ru</w:t>
      </w:r>
    </w:p>
    <w:p w14:paraId="5F80A1D9" w14:textId="77777777" w:rsidR="00D62128" w:rsidRPr="00D62128" w:rsidRDefault="00D62128" w:rsidP="00D62128">
      <w:pPr>
        <w:widowControl w:val="0"/>
        <w:tabs>
          <w:tab w:val="left" w:pos="993"/>
        </w:tabs>
        <w:spacing w:after="0" w:line="276" w:lineRule="auto"/>
        <w:ind w:firstLine="709"/>
        <w:jc w:val="both"/>
        <w:rPr>
          <w:lang w:val="uz-Cyrl-UZ"/>
        </w:rPr>
      </w:pPr>
      <w:r w:rsidRPr="00D62128">
        <w:rPr>
          <w:lang w:val="uz-Cyrl-UZ"/>
        </w:rPr>
        <w:t>4. Rohrbeck R. Corporate Foresight. Towards a Maturity Model for the Future Orientation of a Firm // Springer-Verlag Berlin Heidelberg,  2011. – 220</w:t>
      </w:r>
    </w:p>
    <w:p w14:paraId="64CDEFE6" w14:textId="77777777" w:rsidR="00D62128" w:rsidRPr="00D62128" w:rsidRDefault="00D62128" w:rsidP="00D62128">
      <w:pPr>
        <w:widowControl w:val="0"/>
        <w:tabs>
          <w:tab w:val="left" w:pos="993"/>
        </w:tabs>
        <w:spacing w:after="0" w:line="276" w:lineRule="auto"/>
        <w:ind w:firstLine="709"/>
        <w:jc w:val="both"/>
        <w:rPr>
          <w:lang w:val="uz-Cyrl-UZ"/>
        </w:rPr>
      </w:pPr>
      <w:r w:rsidRPr="00D62128">
        <w:rPr>
          <w:lang w:val="uz-Cyrl-UZ"/>
        </w:rPr>
        <w:t>5. A Guide to the Project Management Body of Knowledge (PMBOK® Guide) – Seventh Edition and The Standard for Project Management (ENGLISH) Seventh edition</w:t>
      </w:r>
    </w:p>
    <w:p w14:paraId="4B79443D" w14:textId="77777777" w:rsidR="00D62128" w:rsidRPr="00D62128" w:rsidRDefault="00D62128" w:rsidP="00D62128">
      <w:pPr>
        <w:widowControl w:val="0"/>
        <w:tabs>
          <w:tab w:val="left" w:pos="993"/>
        </w:tabs>
        <w:spacing w:after="0" w:line="276" w:lineRule="auto"/>
        <w:ind w:firstLine="709"/>
        <w:jc w:val="both"/>
        <w:rPr>
          <w:lang w:val="uz-Cyrl-UZ"/>
        </w:rPr>
      </w:pPr>
      <w:r w:rsidRPr="00D62128">
        <w:rPr>
          <w:lang w:val="uz-Cyrl-UZ"/>
        </w:rPr>
        <w:t>6. Harvard Business Review Project Management Handbook: How to Launch, Lead, and Sponsor Successful Projects (HBR Handbooks) Paperback – October 19, 2021.</w:t>
      </w:r>
    </w:p>
    <w:p w14:paraId="063BB167" w14:textId="77777777" w:rsidR="00D62128" w:rsidRPr="00D62128" w:rsidRDefault="00D62128" w:rsidP="00D62128">
      <w:pPr>
        <w:widowControl w:val="0"/>
        <w:tabs>
          <w:tab w:val="left" w:pos="993"/>
        </w:tabs>
        <w:spacing w:after="0" w:line="276" w:lineRule="auto"/>
        <w:ind w:firstLine="709"/>
        <w:jc w:val="both"/>
        <w:rPr>
          <w:lang w:val="uz-Cyrl-UZ"/>
        </w:rPr>
      </w:pPr>
      <w:r w:rsidRPr="00D62128">
        <w:rPr>
          <w:lang w:val="uz-Cyrl-UZ"/>
        </w:rPr>
        <w:t>7. Matt Lieberson. Digital Transformation and Project Management. December 15, 2021. https://www.quickbase.com/blog/digital-transformation-in-project-management</w:t>
      </w:r>
    </w:p>
    <w:p w14:paraId="340533FB" w14:textId="1B8DEAA1" w:rsidR="00D62128" w:rsidRPr="00D62128" w:rsidRDefault="00D62128" w:rsidP="00D62128">
      <w:pPr>
        <w:widowControl w:val="0"/>
        <w:tabs>
          <w:tab w:val="left" w:pos="993"/>
        </w:tabs>
        <w:spacing w:after="0" w:line="276" w:lineRule="auto"/>
        <w:ind w:firstLine="709"/>
        <w:jc w:val="both"/>
        <w:rPr>
          <w:lang w:val="uz-Cyrl-UZ"/>
        </w:rPr>
      </w:pPr>
      <w:r w:rsidRPr="00D62128">
        <w:rPr>
          <w:lang w:val="uz-Cyrl-UZ"/>
        </w:rPr>
        <w:t>8. Просницкий А. Самоучитель “Управление проектами в Microsoft Project Server 2010”. Киев, Казань, Красноярск, Рига, Санкт-Петербург, Львов, Черновцы, Ивано-Франковск, 2011. 249 с.</w:t>
      </w:r>
    </w:p>
    <w:p w14:paraId="46A7E5BF" w14:textId="77777777" w:rsidR="00D62128" w:rsidRPr="00D62128" w:rsidRDefault="00D62128" w:rsidP="00D62128">
      <w:pPr>
        <w:widowControl w:val="0"/>
        <w:tabs>
          <w:tab w:val="left" w:pos="993"/>
        </w:tabs>
        <w:spacing w:after="0" w:line="276" w:lineRule="auto"/>
        <w:ind w:firstLine="709"/>
        <w:jc w:val="both"/>
        <w:rPr>
          <w:lang w:val="uz-Cyrl-UZ"/>
        </w:rPr>
      </w:pPr>
      <w:r w:rsidRPr="00D62128">
        <w:rPr>
          <w:lang w:val="uz-Cyrl-UZ"/>
        </w:rPr>
        <w:t>9. https://www.indeed.com/career-advice/career-development/digital-project-management</w:t>
      </w:r>
    </w:p>
    <w:p w14:paraId="10EF44D2" w14:textId="2728C4C6" w:rsidR="00511E8F" w:rsidRPr="006D50DD" w:rsidRDefault="00D62128" w:rsidP="0028649A">
      <w:pPr>
        <w:widowControl w:val="0"/>
        <w:tabs>
          <w:tab w:val="left" w:pos="993"/>
        </w:tabs>
        <w:spacing w:after="0" w:line="276" w:lineRule="auto"/>
        <w:ind w:firstLine="709"/>
        <w:jc w:val="both"/>
        <w:rPr>
          <w:lang w:val="uz-Cyrl-UZ"/>
        </w:rPr>
      </w:pPr>
      <w:r w:rsidRPr="00D62128">
        <w:rPr>
          <w:lang w:val="uz-Cyrl-UZ"/>
        </w:rPr>
        <w:t>10. https://www.forecast.app/blog/5-steps-to-managing-a-digital-project</w:t>
      </w:r>
    </w:p>
    <w:p w14:paraId="3DF5E116" w14:textId="77777777" w:rsidR="006D50DD" w:rsidRPr="006D50DD" w:rsidRDefault="006D50DD" w:rsidP="00F80884">
      <w:pPr>
        <w:widowControl w:val="0"/>
        <w:spacing w:after="0" w:line="276" w:lineRule="auto"/>
        <w:ind w:firstLine="709"/>
        <w:jc w:val="both"/>
        <w:rPr>
          <w:lang w:val="uz-Cyrl-UZ"/>
        </w:rPr>
      </w:pPr>
    </w:p>
    <w:p w14:paraId="708601F2" w14:textId="77777777" w:rsidR="00F12C76" w:rsidRPr="006D50DD" w:rsidRDefault="00F12C76" w:rsidP="00F80884">
      <w:pPr>
        <w:widowControl w:val="0"/>
        <w:spacing w:after="0" w:line="276" w:lineRule="auto"/>
        <w:ind w:firstLine="709"/>
        <w:jc w:val="both"/>
        <w:rPr>
          <w:lang w:val="uz-Cyrl-UZ"/>
        </w:rPr>
      </w:pPr>
    </w:p>
    <w:sectPr w:rsidR="00F12C76" w:rsidRPr="006D50DD"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90A7B"/>
    <w:multiLevelType w:val="hybridMultilevel"/>
    <w:tmpl w:val="8EBC5AA8"/>
    <w:lvl w:ilvl="0" w:tplc="7214DD08">
      <w:start w:val="1"/>
      <w:numFmt w:val="decimal"/>
      <w:lvlText w:val="%1."/>
      <w:lvlJc w:val="left"/>
      <w:pPr>
        <w:tabs>
          <w:tab w:val="num" w:pos="720"/>
        </w:tabs>
        <w:ind w:left="720" w:hanging="360"/>
      </w:pPr>
    </w:lvl>
    <w:lvl w:ilvl="1" w:tplc="1674DEE6" w:tentative="1">
      <w:start w:val="1"/>
      <w:numFmt w:val="decimal"/>
      <w:lvlText w:val="%2."/>
      <w:lvlJc w:val="left"/>
      <w:pPr>
        <w:tabs>
          <w:tab w:val="num" w:pos="1440"/>
        </w:tabs>
        <w:ind w:left="1440" w:hanging="360"/>
      </w:pPr>
    </w:lvl>
    <w:lvl w:ilvl="2" w:tplc="E21A8DEC" w:tentative="1">
      <w:start w:val="1"/>
      <w:numFmt w:val="decimal"/>
      <w:lvlText w:val="%3."/>
      <w:lvlJc w:val="left"/>
      <w:pPr>
        <w:tabs>
          <w:tab w:val="num" w:pos="2160"/>
        </w:tabs>
        <w:ind w:left="2160" w:hanging="360"/>
      </w:pPr>
    </w:lvl>
    <w:lvl w:ilvl="3" w:tplc="00D446A4" w:tentative="1">
      <w:start w:val="1"/>
      <w:numFmt w:val="decimal"/>
      <w:lvlText w:val="%4."/>
      <w:lvlJc w:val="left"/>
      <w:pPr>
        <w:tabs>
          <w:tab w:val="num" w:pos="2880"/>
        </w:tabs>
        <w:ind w:left="2880" w:hanging="360"/>
      </w:pPr>
    </w:lvl>
    <w:lvl w:ilvl="4" w:tplc="7DE07A46" w:tentative="1">
      <w:start w:val="1"/>
      <w:numFmt w:val="decimal"/>
      <w:lvlText w:val="%5."/>
      <w:lvlJc w:val="left"/>
      <w:pPr>
        <w:tabs>
          <w:tab w:val="num" w:pos="3600"/>
        </w:tabs>
        <w:ind w:left="3600" w:hanging="360"/>
      </w:pPr>
    </w:lvl>
    <w:lvl w:ilvl="5" w:tplc="600896AE" w:tentative="1">
      <w:start w:val="1"/>
      <w:numFmt w:val="decimal"/>
      <w:lvlText w:val="%6."/>
      <w:lvlJc w:val="left"/>
      <w:pPr>
        <w:tabs>
          <w:tab w:val="num" w:pos="4320"/>
        </w:tabs>
        <w:ind w:left="4320" w:hanging="360"/>
      </w:pPr>
    </w:lvl>
    <w:lvl w:ilvl="6" w:tplc="3F0C24AA" w:tentative="1">
      <w:start w:val="1"/>
      <w:numFmt w:val="decimal"/>
      <w:lvlText w:val="%7."/>
      <w:lvlJc w:val="left"/>
      <w:pPr>
        <w:tabs>
          <w:tab w:val="num" w:pos="5040"/>
        </w:tabs>
        <w:ind w:left="5040" w:hanging="360"/>
      </w:pPr>
    </w:lvl>
    <w:lvl w:ilvl="7" w:tplc="0DA6DAF8" w:tentative="1">
      <w:start w:val="1"/>
      <w:numFmt w:val="decimal"/>
      <w:lvlText w:val="%8."/>
      <w:lvlJc w:val="left"/>
      <w:pPr>
        <w:tabs>
          <w:tab w:val="num" w:pos="5760"/>
        </w:tabs>
        <w:ind w:left="5760" w:hanging="360"/>
      </w:pPr>
    </w:lvl>
    <w:lvl w:ilvl="8" w:tplc="019404B2" w:tentative="1">
      <w:start w:val="1"/>
      <w:numFmt w:val="decimal"/>
      <w:lvlText w:val="%9."/>
      <w:lvlJc w:val="left"/>
      <w:pPr>
        <w:tabs>
          <w:tab w:val="num" w:pos="6480"/>
        </w:tabs>
        <w:ind w:left="6480" w:hanging="360"/>
      </w:pPr>
    </w:lvl>
  </w:abstractNum>
  <w:abstractNum w:abstractNumId="1"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2" w15:restartNumberingAfterBreak="0">
    <w:nsid w:val="58F90313"/>
    <w:multiLevelType w:val="hybridMultilevel"/>
    <w:tmpl w:val="59C0835A"/>
    <w:lvl w:ilvl="0" w:tplc="B7C23836">
      <w:start w:val="1"/>
      <w:numFmt w:val="bullet"/>
      <w:lvlText w:val="•"/>
      <w:lvlJc w:val="left"/>
      <w:pPr>
        <w:tabs>
          <w:tab w:val="num" w:pos="720"/>
        </w:tabs>
        <w:ind w:left="720" w:hanging="360"/>
      </w:pPr>
      <w:rPr>
        <w:rFonts w:ascii="Arial" w:hAnsi="Arial" w:hint="default"/>
      </w:rPr>
    </w:lvl>
    <w:lvl w:ilvl="1" w:tplc="CA8AB1AA" w:tentative="1">
      <w:start w:val="1"/>
      <w:numFmt w:val="bullet"/>
      <w:lvlText w:val="•"/>
      <w:lvlJc w:val="left"/>
      <w:pPr>
        <w:tabs>
          <w:tab w:val="num" w:pos="1440"/>
        </w:tabs>
        <w:ind w:left="1440" w:hanging="360"/>
      </w:pPr>
      <w:rPr>
        <w:rFonts w:ascii="Arial" w:hAnsi="Arial" w:hint="default"/>
      </w:rPr>
    </w:lvl>
    <w:lvl w:ilvl="2" w:tplc="5950DE30" w:tentative="1">
      <w:start w:val="1"/>
      <w:numFmt w:val="bullet"/>
      <w:lvlText w:val="•"/>
      <w:lvlJc w:val="left"/>
      <w:pPr>
        <w:tabs>
          <w:tab w:val="num" w:pos="2160"/>
        </w:tabs>
        <w:ind w:left="2160" w:hanging="360"/>
      </w:pPr>
      <w:rPr>
        <w:rFonts w:ascii="Arial" w:hAnsi="Arial" w:hint="default"/>
      </w:rPr>
    </w:lvl>
    <w:lvl w:ilvl="3" w:tplc="8A208D44" w:tentative="1">
      <w:start w:val="1"/>
      <w:numFmt w:val="bullet"/>
      <w:lvlText w:val="•"/>
      <w:lvlJc w:val="left"/>
      <w:pPr>
        <w:tabs>
          <w:tab w:val="num" w:pos="2880"/>
        </w:tabs>
        <w:ind w:left="2880" w:hanging="360"/>
      </w:pPr>
      <w:rPr>
        <w:rFonts w:ascii="Arial" w:hAnsi="Arial" w:hint="default"/>
      </w:rPr>
    </w:lvl>
    <w:lvl w:ilvl="4" w:tplc="E624A0D6" w:tentative="1">
      <w:start w:val="1"/>
      <w:numFmt w:val="bullet"/>
      <w:lvlText w:val="•"/>
      <w:lvlJc w:val="left"/>
      <w:pPr>
        <w:tabs>
          <w:tab w:val="num" w:pos="3600"/>
        </w:tabs>
        <w:ind w:left="3600" w:hanging="360"/>
      </w:pPr>
      <w:rPr>
        <w:rFonts w:ascii="Arial" w:hAnsi="Arial" w:hint="default"/>
      </w:rPr>
    </w:lvl>
    <w:lvl w:ilvl="5" w:tplc="D40699E4" w:tentative="1">
      <w:start w:val="1"/>
      <w:numFmt w:val="bullet"/>
      <w:lvlText w:val="•"/>
      <w:lvlJc w:val="left"/>
      <w:pPr>
        <w:tabs>
          <w:tab w:val="num" w:pos="4320"/>
        </w:tabs>
        <w:ind w:left="4320" w:hanging="360"/>
      </w:pPr>
      <w:rPr>
        <w:rFonts w:ascii="Arial" w:hAnsi="Arial" w:hint="default"/>
      </w:rPr>
    </w:lvl>
    <w:lvl w:ilvl="6" w:tplc="575CBD46" w:tentative="1">
      <w:start w:val="1"/>
      <w:numFmt w:val="bullet"/>
      <w:lvlText w:val="•"/>
      <w:lvlJc w:val="left"/>
      <w:pPr>
        <w:tabs>
          <w:tab w:val="num" w:pos="5040"/>
        </w:tabs>
        <w:ind w:left="5040" w:hanging="360"/>
      </w:pPr>
      <w:rPr>
        <w:rFonts w:ascii="Arial" w:hAnsi="Arial" w:hint="default"/>
      </w:rPr>
    </w:lvl>
    <w:lvl w:ilvl="7" w:tplc="A4E8F870" w:tentative="1">
      <w:start w:val="1"/>
      <w:numFmt w:val="bullet"/>
      <w:lvlText w:val="•"/>
      <w:lvlJc w:val="left"/>
      <w:pPr>
        <w:tabs>
          <w:tab w:val="num" w:pos="5760"/>
        </w:tabs>
        <w:ind w:left="5760" w:hanging="360"/>
      </w:pPr>
      <w:rPr>
        <w:rFonts w:ascii="Arial" w:hAnsi="Arial" w:hint="default"/>
      </w:rPr>
    </w:lvl>
    <w:lvl w:ilvl="8" w:tplc="7ED8BB4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DE9497F"/>
    <w:multiLevelType w:val="hybridMultilevel"/>
    <w:tmpl w:val="7E9A3D80"/>
    <w:lvl w:ilvl="0" w:tplc="E3FAA6A4">
      <w:start w:val="1"/>
      <w:numFmt w:val="bullet"/>
      <w:lvlText w:val="•"/>
      <w:lvlJc w:val="left"/>
      <w:pPr>
        <w:tabs>
          <w:tab w:val="num" w:pos="720"/>
        </w:tabs>
        <w:ind w:left="720" w:hanging="360"/>
      </w:pPr>
      <w:rPr>
        <w:rFonts w:ascii="Arial" w:hAnsi="Arial" w:hint="default"/>
      </w:rPr>
    </w:lvl>
    <w:lvl w:ilvl="1" w:tplc="699C0BB0" w:tentative="1">
      <w:start w:val="1"/>
      <w:numFmt w:val="bullet"/>
      <w:lvlText w:val="•"/>
      <w:lvlJc w:val="left"/>
      <w:pPr>
        <w:tabs>
          <w:tab w:val="num" w:pos="1440"/>
        </w:tabs>
        <w:ind w:left="1440" w:hanging="360"/>
      </w:pPr>
      <w:rPr>
        <w:rFonts w:ascii="Arial" w:hAnsi="Arial" w:hint="default"/>
      </w:rPr>
    </w:lvl>
    <w:lvl w:ilvl="2" w:tplc="D29405E4" w:tentative="1">
      <w:start w:val="1"/>
      <w:numFmt w:val="bullet"/>
      <w:lvlText w:val="•"/>
      <w:lvlJc w:val="left"/>
      <w:pPr>
        <w:tabs>
          <w:tab w:val="num" w:pos="2160"/>
        </w:tabs>
        <w:ind w:left="2160" w:hanging="360"/>
      </w:pPr>
      <w:rPr>
        <w:rFonts w:ascii="Arial" w:hAnsi="Arial" w:hint="default"/>
      </w:rPr>
    </w:lvl>
    <w:lvl w:ilvl="3" w:tplc="42A04302" w:tentative="1">
      <w:start w:val="1"/>
      <w:numFmt w:val="bullet"/>
      <w:lvlText w:val="•"/>
      <w:lvlJc w:val="left"/>
      <w:pPr>
        <w:tabs>
          <w:tab w:val="num" w:pos="2880"/>
        </w:tabs>
        <w:ind w:left="2880" w:hanging="360"/>
      </w:pPr>
      <w:rPr>
        <w:rFonts w:ascii="Arial" w:hAnsi="Arial" w:hint="default"/>
      </w:rPr>
    </w:lvl>
    <w:lvl w:ilvl="4" w:tplc="081EBDEC" w:tentative="1">
      <w:start w:val="1"/>
      <w:numFmt w:val="bullet"/>
      <w:lvlText w:val="•"/>
      <w:lvlJc w:val="left"/>
      <w:pPr>
        <w:tabs>
          <w:tab w:val="num" w:pos="3600"/>
        </w:tabs>
        <w:ind w:left="3600" w:hanging="360"/>
      </w:pPr>
      <w:rPr>
        <w:rFonts w:ascii="Arial" w:hAnsi="Arial" w:hint="default"/>
      </w:rPr>
    </w:lvl>
    <w:lvl w:ilvl="5" w:tplc="C12ADB18" w:tentative="1">
      <w:start w:val="1"/>
      <w:numFmt w:val="bullet"/>
      <w:lvlText w:val="•"/>
      <w:lvlJc w:val="left"/>
      <w:pPr>
        <w:tabs>
          <w:tab w:val="num" w:pos="4320"/>
        </w:tabs>
        <w:ind w:left="4320" w:hanging="360"/>
      </w:pPr>
      <w:rPr>
        <w:rFonts w:ascii="Arial" w:hAnsi="Arial" w:hint="default"/>
      </w:rPr>
    </w:lvl>
    <w:lvl w:ilvl="6" w:tplc="CE0AFB06" w:tentative="1">
      <w:start w:val="1"/>
      <w:numFmt w:val="bullet"/>
      <w:lvlText w:val="•"/>
      <w:lvlJc w:val="left"/>
      <w:pPr>
        <w:tabs>
          <w:tab w:val="num" w:pos="5040"/>
        </w:tabs>
        <w:ind w:left="5040" w:hanging="360"/>
      </w:pPr>
      <w:rPr>
        <w:rFonts w:ascii="Arial" w:hAnsi="Arial" w:hint="default"/>
      </w:rPr>
    </w:lvl>
    <w:lvl w:ilvl="7" w:tplc="D4685434" w:tentative="1">
      <w:start w:val="1"/>
      <w:numFmt w:val="bullet"/>
      <w:lvlText w:val="•"/>
      <w:lvlJc w:val="left"/>
      <w:pPr>
        <w:tabs>
          <w:tab w:val="num" w:pos="5760"/>
        </w:tabs>
        <w:ind w:left="5760" w:hanging="360"/>
      </w:pPr>
      <w:rPr>
        <w:rFonts w:ascii="Arial" w:hAnsi="Arial" w:hint="default"/>
      </w:rPr>
    </w:lvl>
    <w:lvl w:ilvl="8" w:tplc="B268BB94" w:tentative="1">
      <w:start w:val="1"/>
      <w:numFmt w:val="bullet"/>
      <w:lvlText w:val="•"/>
      <w:lvlJc w:val="left"/>
      <w:pPr>
        <w:tabs>
          <w:tab w:val="num" w:pos="6480"/>
        </w:tabs>
        <w:ind w:left="6480" w:hanging="360"/>
      </w:pPr>
      <w:rPr>
        <w:rFonts w:ascii="Arial" w:hAnsi="Arial" w:hint="default"/>
      </w:rPr>
    </w:lvl>
  </w:abstractNum>
  <w:num w:numId="1" w16cid:durableId="37896023">
    <w:abstractNumId w:val="2"/>
  </w:num>
  <w:num w:numId="2" w16cid:durableId="856846037">
    <w:abstractNumId w:val="3"/>
  </w:num>
  <w:num w:numId="3" w16cid:durableId="1979871085">
    <w:abstractNumId w:val="0"/>
  </w:num>
  <w:num w:numId="4" w16cid:durableId="795218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005"/>
    <w:rsid w:val="000076EF"/>
    <w:rsid w:val="00045005"/>
    <w:rsid w:val="001A444D"/>
    <w:rsid w:val="001D78BA"/>
    <w:rsid w:val="00262DB0"/>
    <w:rsid w:val="0028649A"/>
    <w:rsid w:val="003719CB"/>
    <w:rsid w:val="003E2717"/>
    <w:rsid w:val="004E1932"/>
    <w:rsid w:val="00511E8F"/>
    <w:rsid w:val="00547CA9"/>
    <w:rsid w:val="006C0B77"/>
    <w:rsid w:val="006D50DD"/>
    <w:rsid w:val="006E4063"/>
    <w:rsid w:val="007B3F59"/>
    <w:rsid w:val="007D10F2"/>
    <w:rsid w:val="008016D3"/>
    <w:rsid w:val="008242FF"/>
    <w:rsid w:val="00870751"/>
    <w:rsid w:val="008D6F95"/>
    <w:rsid w:val="00922C48"/>
    <w:rsid w:val="009466C4"/>
    <w:rsid w:val="009570BB"/>
    <w:rsid w:val="00A174E6"/>
    <w:rsid w:val="00A80980"/>
    <w:rsid w:val="00AB3EA4"/>
    <w:rsid w:val="00B915B7"/>
    <w:rsid w:val="00B93F22"/>
    <w:rsid w:val="00D62128"/>
    <w:rsid w:val="00E667B9"/>
    <w:rsid w:val="00EA59DF"/>
    <w:rsid w:val="00EE4070"/>
    <w:rsid w:val="00F12C76"/>
    <w:rsid w:val="00F21D54"/>
    <w:rsid w:val="00F80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BDBDA"/>
  <w15:chartTrackingRefBased/>
  <w15:docId w15:val="{51DCA1F5-D8B2-4CFB-A79E-BA9DD2F3E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19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62031">
      <w:bodyDiv w:val="1"/>
      <w:marLeft w:val="0"/>
      <w:marRight w:val="0"/>
      <w:marTop w:val="0"/>
      <w:marBottom w:val="0"/>
      <w:divBdr>
        <w:top w:val="none" w:sz="0" w:space="0" w:color="auto"/>
        <w:left w:val="none" w:sz="0" w:space="0" w:color="auto"/>
        <w:bottom w:val="none" w:sz="0" w:space="0" w:color="auto"/>
        <w:right w:val="none" w:sz="0" w:space="0" w:color="auto"/>
      </w:divBdr>
    </w:div>
    <w:div w:id="114566139">
      <w:bodyDiv w:val="1"/>
      <w:marLeft w:val="0"/>
      <w:marRight w:val="0"/>
      <w:marTop w:val="0"/>
      <w:marBottom w:val="0"/>
      <w:divBdr>
        <w:top w:val="none" w:sz="0" w:space="0" w:color="auto"/>
        <w:left w:val="none" w:sz="0" w:space="0" w:color="auto"/>
        <w:bottom w:val="none" w:sz="0" w:space="0" w:color="auto"/>
        <w:right w:val="none" w:sz="0" w:space="0" w:color="auto"/>
      </w:divBdr>
    </w:div>
    <w:div w:id="180510517">
      <w:bodyDiv w:val="1"/>
      <w:marLeft w:val="0"/>
      <w:marRight w:val="0"/>
      <w:marTop w:val="0"/>
      <w:marBottom w:val="0"/>
      <w:divBdr>
        <w:top w:val="none" w:sz="0" w:space="0" w:color="auto"/>
        <w:left w:val="none" w:sz="0" w:space="0" w:color="auto"/>
        <w:bottom w:val="none" w:sz="0" w:space="0" w:color="auto"/>
        <w:right w:val="none" w:sz="0" w:space="0" w:color="auto"/>
      </w:divBdr>
    </w:div>
    <w:div w:id="192808900">
      <w:bodyDiv w:val="1"/>
      <w:marLeft w:val="0"/>
      <w:marRight w:val="0"/>
      <w:marTop w:val="0"/>
      <w:marBottom w:val="0"/>
      <w:divBdr>
        <w:top w:val="none" w:sz="0" w:space="0" w:color="auto"/>
        <w:left w:val="none" w:sz="0" w:space="0" w:color="auto"/>
        <w:bottom w:val="none" w:sz="0" w:space="0" w:color="auto"/>
        <w:right w:val="none" w:sz="0" w:space="0" w:color="auto"/>
      </w:divBdr>
    </w:div>
    <w:div w:id="201721386">
      <w:bodyDiv w:val="1"/>
      <w:marLeft w:val="0"/>
      <w:marRight w:val="0"/>
      <w:marTop w:val="0"/>
      <w:marBottom w:val="0"/>
      <w:divBdr>
        <w:top w:val="none" w:sz="0" w:space="0" w:color="auto"/>
        <w:left w:val="none" w:sz="0" w:space="0" w:color="auto"/>
        <w:bottom w:val="none" w:sz="0" w:space="0" w:color="auto"/>
        <w:right w:val="none" w:sz="0" w:space="0" w:color="auto"/>
      </w:divBdr>
    </w:div>
    <w:div w:id="233324586">
      <w:bodyDiv w:val="1"/>
      <w:marLeft w:val="0"/>
      <w:marRight w:val="0"/>
      <w:marTop w:val="0"/>
      <w:marBottom w:val="0"/>
      <w:divBdr>
        <w:top w:val="none" w:sz="0" w:space="0" w:color="auto"/>
        <w:left w:val="none" w:sz="0" w:space="0" w:color="auto"/>
        <w:bottom w:val="none" w:sz="0" w:space="0" w:color="auto"/>
        <w:right w:val="none" w:sz="0" w:space="0" w:color="auto"/>
      </w:divBdr>
    </w:div>
    <w:div w:id="307519546">
      <w:bodyDiv w:val="1"/>
      <w:marLeft w:val="0"/>
      <w:marRight w:val="0"/>
      <w:marTop w:val="0"/>
      <w:marBottom w:val="0"/>
      <w:divBdr>
        <w:top w:val="none" w:sz="0" w:space="0" w:color="auto"/>
        <w:left w:val="none" w:sz="0" w:space="0" w:color="auto"/>
        <w:bottom w:val="none" w:sz="0" w:space="0" w:color="auto"/>
        <w:right w:val="none" w:sz="0" w:space="0" w:color="auto"/>
      </w:divBdr>
    </w:div>
    <w:div w:id="318510135">
      <w:bodyDiv w:val="1"/>
      <w:marLeft w:val="0"/>
      <w:marRight w:val="0"/>
      <w:marTop w:val="0"/>
      <w:marBottom w:val="0"/>
      <w:divBdr>
        <w:top w:val="none" w:sz="0" w:space="0" w:color="auto"/>
        <w:left w:val="none" w:sz="0" w:space="0" w:color="auto"/>
        <w:bottom w:val="none" w:sz="0" w:space="0" w:color="auto"/>
        <w:right w:val="none" w:sz="0" w:space="0" w:color="auto"/>
      </w:divBdr>
    </w:div>
    <w:div w:id="392626502">
      <w:bodyDiv w:val="1"/>
      <w:marLeft w:val="0"/>
      <w:marRight w:val="0"/>
      <w:marTop w:val="0"/>
      <w:marBottom w:val="0"/>
      <w:divBdr>
        <w:top w:val="none" w:sz="0" w:space="0" w:color="auto"/>
        <w:left w:val="none" w:sz="0" w:space="0" w:color="auto"/>
        <w:bottom w:val="none" w:sz="0" w:space="0" w:color="auto"/>
        <w:right w:val="none" w:sz="0" w:space="0" w:color="auto"/>
      </w:divBdr>
    </w:div>
    <w:div w:id="428277884">
      <w:bodyDiv w:val="1"/>
      <w:marLeft w:val="0"/>
      <w:marRight w:val="0"/>
      <w:marTop w:val="0"/>
      <w:marBottom w:val="0"/>
      <w:divBdr>
        <w:top w:val="none" w:sz="0" w:space="0" w:color="auto"/>
        <w:left w:val="none" w:sz="0" w:space="0" w:color="auto"/>
        <w:bottom w:val="none" w:sz="0" w:space="0" w:color="auto"/>
        <w:right w:val="none" w:sz="0" w:space="0" w:color="auto"/>
      </w:divBdr>
    </w:div>
    <w:div w:id="428891356">
      <w:bodyDiv w:val="1"/>
      <w:marLeft w:val="0"/>
      <w:marRight w:val="0"/>
      <w:marTop w:val="0"/>
      <w:marBottom w:val="0"/>
      <w:divBdr>
        <w:top w:val="none" w:sz="0" w:space="0" w:color="auto"/>
        <w:left w:val="none" w:sz="0" w:space="0" w:color="auto"/>
        <w:bottom w:val="none" w:sz="0" w:space="0" w:color="auto"/>
        <w:right w:val="none" w:sz="0" w:space="0" w:color="auto"/>
      </w:divBdr>
    </w:div>
    <w:div w:id="438181264">
      <w:bodyDiv w:val="1"/>
      <w:marLeft w:val="0"/>
      <w:marRight w:val="0"/>
      <w:marTop w:val="0"/>
      <w:marBottom w:val="0"/>
      <w:divBdr>
        <w:top w:val="none" w:sz="0" w:space="0" w:color="auto"/>
        <w:left w:val="none" w:sz="0" w:space="0" w:color="auto"/>
        <w:bottom w:val="none" w:sz="0" w:space="0" w:color="auto"/>
        <w:right w:val="none" w:sz="0" w:space="0" w:color="auto"/>
      </w:divBdr>
    </w:div>
    <w:div w:id="450707465">
      <w:bodyDiv w:val="1"/>
      <w:marLeft w:val="0"/>
      <w:marRight w:val="0"/>
      <w:marTop w:val="0"/>
      <w:marBottom w:val="0"/>
      <w:divBdr>
        <w:top w:val="none" w:sz="0" w:space="0" w:color="auto"/>
        <w:left w:val="none" w:sz="0" w:space="0" w:color="auto"/>
        <w:bottom w:val="none" w:sz="0" w:space="0" w:color="auto"/>
        <w:right w:val="none" w:sz="0" w:space="0" w:color="auto"/>
      </w:divBdr>
    </w:div>
    <w:div w:id="647784818">
      <w:bodyDiv w:val="1"/>
      <w:marLeft w:val="0"/>
      <w:marRight w:val="0"/>
      <w:marTop w:val="0"/>
      <w:marBottom w:val="0"/>
      <w:divBdr>
        <w:top w:val="none" w:sz="0" w:space="0" w:color="auto"/>
        <w:left w:val="none" w:sz="0" w:space="0" w:color="auto"/>
        <w:bottom w:val="none" w:sz="0" w:space="0" w:color="auto"/>
        <w:right w:val="none" w:sz="0" w:space="0" w:color="auto"/>
      </w:divBdr>
    </w:div>
    <w:div w:id="703672170">
      <w:bodyDiv w:val="1"/>
      <w:marLeft w:val="0"/>
      <w:marRight w:val="0"/>
      <w:marTop w:val="0"/>
      <w:marBottom w:val="0"/>
      <w:divBdr>
        <w:top w:val="none" w:sz="0" w:space="0" w:color="auto"/>
        <w:left w:val="none" w:sz="0" w:space="0" w:color="auto"/>
        <w:bottom w:val="none" w:sz="0" w:space="0" w:color="auto"/>
        <w:right w:val="none" w:sz="0" w:space="0" w:color="auto"/>
      </w:divBdr>
    </w:div>
    <w:div w:id="768742965">
      <w:bodyDiv w:val="1"/>
      <w:marLeft w:val="0"/>
      <w:marRight w:val="0"/>
      <w:marTop w:val="0"/>
      <w:marBottom w:val="0"/>
      <w:divBdr>
        <w:top w:val="none" w:sz="0" w:space="0" w:color="auto"/>
        <w:left w:val="none" w:sz="0" w:space="0" w:color="auto"/>
        <w:bottom w:val="none" w:sz="0" w:space="0" w:color="auto"/>
        <w:right w:val="none" w:sz="0" w:space="0" w:color="auto"/>
      </w:divBdr>
    </w:div>
    <w:div w:id="795106388">
      <w:bodyDiv w:val="1"/>
      <w:marLeft w:val="0"/>
      <w:marRight w:val="0"/>
      <w:marTop w:val="0"/>
      <w:marBottom w:val="0"/>
      <w:divBdr>
        <w:top w:val="none" w:sz="0" w:space="0" w:color="auto"/>
        <w:left w:val="none" w:sz="0" w:space="0" w:color="auto"/>
        <w:bottom w:val="none" w:sz="0" w:space="0" w:color="auto"/>
        <w:right w:val="none" w:sz="0" w:space="0" w:color="auto"/>
      </w:divBdr>
    </w:div>
    <w:div w:id="841092116">
      <w:bodyDiv w:val="1"/>
      <w:marLeft w:val="0"/>
      <w:marRight w:val="0"/>
      <w:marTop w:val="0"/>
      <w:marBottom w:val="0"/>
      <w:divBdr>
        <w:top w:val="none" w:sz="0" w:space="0" w:color="auto"/>
        <w:left w:val="none" w:sz="0" w:space="0" w:color="auto"/>
        <w:bottom w:val="none" w:sz="0" w:space="0" w:color="auto"/>
        <w:right w:val="none" w:sz="0" w:space="0" w:color="auto"/>
      </w:divBdr>
    </w:div>
    <w:div w:id="893349924">
      <w:bodyDiv w:val="1"/>
      <w:marLeft w:val="0"/>
      <w:marRight w:val="0"/>
      <w:marTop w:val="0"/>
      <w:marBottom w:val="0"/>
      <w:divBdr>
        <w:top w:val="none" w:sz="0" w:space="0" w:color="auto"/>
        <w:left w:val="none" w:sz="0" w:space="0" w:color="auto"/>
        <w:bottom w:val="none" w:sz="0" w:space="0" w:color="auto"/>
        <w:right w:val="none" w:sz="0" w:space="0" w:color="auto"/>
      </w:divBdr>
      <w:divsChild>
        <w:div w:id="1438480327">
          <w:marLeft w:val="547"/>
          <w:marRight w:val="0"/>
          <w:marTop w:val="0"/>
          <w:marBottom w:val="0"/>
          <w:divBdr>
            <w:top w:val="none" w:sz="0" w:space="0" w:color="auto"/>
            <w:left w:val="none" w:sz="0" w:space="0" w:color="auto"/>
            <w:bottom w:val="none" w:sz="0" w:space="0" w:color="auto"/>
            <w:right w:val="none" w:sz="0" w:space="0" w:color="auto"/>
          </w:divBdr>
        </w:div>
        <w:div w:id="883365853">
          <w:marLeft w:val="547"/>
          <w:marRight w:val="0"/>
          <w:marTop w:val="0"/>
          <w:marBottom w:val="0"/>
          <w:divBdr>
            <w:top w:val="none" w:sz="0" w:space="0" w:color="auto"/>
            <w:left w:val="none" w:sz="0" w:space="0" w:color="auto"/>
            <w:bottom w:val="none" w:sz="0" w:space="0" w:color="auto"/>
            <w:right w:val="none" w:sz="0" w:space="0" w:color="auto"/>
          </w:divBdr>
        </w:div>
        <w:div w:id="1390569306">
          <w:marLeft w:val="547"/>
          <w:marRight w:val="0"/>
          <w:marTop w:val="0"/>
          <w:marBottom w:val="0"/>
          <w:divBdr>
            <w:top w:val="none" w:sz="0" w:space="0" w:color="auto"/>
            <w:left w:val="none" w:sz="0" w:space="0" w:color="auto"/>
            <w:bottom w:val="none" w:sz="0" w:space="0" w:color="auto"/>
            <w:right w:val="none" w:sz="0" w:space="0" w:color="auto"/>
          </w:divBdr>
        </w:div>
        <w:div w:id="2118674087">
          <w:marLeft w:val="547"/>
          <w:marRight w:val="0"/>
          <w:marTop w:val="0"/>
          <w:marBottom w:val="0"/>
          <w:divBdr>
            <w:top w:val="none" w:sz="0" w:space="0" w:color="auto"/>
            <w:left w:val="none" w:sz="0" w:space="0" w:color="auto"/>
            <w:bottom w:val="none" w:sz="0" w:space="0" w:color="auto"/>
            <w:right w:val="none" w:sz="0" w:space="0" w:color="auto"/>
          </w:divBdr>
        </w:div>
      </w:divsChild>
    </w:div>
    <w:div w:id="908998441">
      <w:bodyDiv w:val="1"/>
      <w:marLeft w:val="0"/>
      <w:marRight w:val="0"/>
      <w:marTop w:val="0"/>
      <w:marBottom w:val="0"/>
      <w:divBdr>
        <w:top w:val="none" w:sz="0" w:space="0" w:color="auto"/>
        <w:left w:val="none" w:sz="0" w:space="0" w:color="auto"/>
        <w:bottom w:val="none" w:sz="0" w:space="0" w:color="auto"/>
        <w:right w:val="none" w:sz="0" w:space="0" w:color="auto"/>
      </w:divBdr>
      <w:divsChild>
        <w:div w:id="2104719892">
          <w:marLeft w:val="547"/>
          <w:marRight w:val="0"/>
          <w:marTop w:val="0"/>
          <w:marBottom w:val="0"/>
          <w:divBdr>
            <w:top w:val="none" w:sz="0" w:space="0" w:color="auto"/>
            <w:left w:val="none" w:sz="0" w:space="0" w:color="auto"/>
            <w:bottom w:val="none" w:sz="0" w:space="0" w:color="auto"/>
            <w:right w:val="none" w:sz="0" w:space="0" w:color="auto"/>
          </w:divBdr>
        </w:div>
        <w:div w:id="2015037163">
          <w:marLeft w:val="547"/>
          <w:marRight w:val="0"/>
          <w:marTop w:val="0"/>
          <w:marBottom w:val="0"/>
          <w:divBdr>
            <w:top w:val="none" w:sz="0" w:space="0" w:color="auto"/>
            <w:left w:val="none" w:sz="0" w:space="0" w:color="auto"/>
            <w:bottom w:val="none" w:sz="0" w:space="0" w:color="auto"/>
            <w:right w:val="none" w:sz="0" w:space="0" w:color="auto"/>
          </w:divBdr>
        </w:div>
        <w:div w:id="58024188">
          <w:marLeft w:val="547"/>
          <w:marRight w:val="0"/>
          <w:marTop w:val="0"/>
          <w:marBottom w:val="0"/>
          <w:divBdr>
            <w:top w:val="none" w:sz="0" w:space="0" w:color="auto"/>
            <w:left w:val="none" w:sz="0" w:space="0" w:color="auto"/>
            <w:bottom w:val="none" w:sz="0" w:space="0" w:color="auto"/>
            <w:right w:val="none" w:sz="0" w:space="0" w:color="auto"/>
          </w:divBdr>
        </w:div>
        <w:div w:id="1089889045">
          <w:marLeft w:val="547"/>
          <w:marRight w:val="0"/>
          <w:marTop w:val="0"/>
          <w:marBottom w:val="0"/>
          <w:divBdr>
            <w:top w:val="none" w:sz="0" w:space="0" w:color="auto"/>
            <w:left w:val="none" w:sz="0" w:space="0" w:color="auto"/>
            <w:bottom w:val="none" w:sz="0" w:space="0" w:color="auto"/>
            <w:right w:val="none" w:sz="0" w:space="0" w:color="auto"/>
          </w:divBdr>
        </w:div>
        <w:div w:id="694962618">
          <w:marLeft w:val="547"/>
          <w:marRight w:val="0"/>
          <w:marTop w:val="0"/>
          <w:marBottom w:val="0"/>
          <w:divBdr>
            <w:top w:val="none" w:sz="0" w:space="0" w:color="auto"/>
            <w:left w:val="none" w:sz="0" w:space="0" w:color="auto"/>
            <w:bottom w:val="none" w:sz="0" w:space="0" w:color="auto"/>
            <w:right w:val="none" w:sz="0" w:space="0" w:color="auto"/>
          </w:divBdr>
        </w:div>
        <w:div w:id="942953176">
          <w:marLeft w:val="547"/>
          <w:marRight w:val="0"/>
          <w:marTop w:val="0"/>
          <w:marBottom w:val="0"/>
          <w:divBdr>
            <w:top w:val="none" w:sz="0" w:space="0" w:color="auto"/>
            <w:left w:val="none" w:sz="0" w:space="0" w:color="auto"/>
            <w:bottom w:val="none" w:sz="0" w:space="0" w:color="auto"/>
            <w:right w:val="none" w:sz="0" w:space="0" w:color="auto"/>
          </w:divBdr>
        </w:div>
      </w:divsChild>
    </w:div>
    <w:div w:id="1027484955">
      <w:bodyDiv w:val="1"/>
      <w:marLeft w:val="0"/>
      <w:marRight w:val="0"/>
      <w:marTop w:val="0"/>
      <w:marBottom w:val="0"/>
      <w:divBdr>
        <w:top w:val="none" w:sz="0" w:space="0" w:color="auto"/>
        <w:left w:val="none" w:sz="0" w:space="0" w:color="auto"/>
        <w:bottom w:val="none" w:sz="0" w:space="0" w:color="auto"/>
        <w:right w:val="none" w:sz="0" w:space="0" w:color="auto"/>
      </w:divBdr>
    </w:div>
    <w:div w:id="1135566215">
      <w:bodyDiv w:val="1"/>
      <w:marLeft w:val="0"/>
      <w:marRight w:val="0"/>
      <w:marTop w:val="0"/>
      <w:marBottom w:val="0"/>
      <w:divBdr>
        <w:top w:val="none" w:sz="0" w:space="0" w:color="auto"/>
        <w:left w:val="none" w:sz="0" w:space="0" w:color="auto"/>
        <w:bottom w:val="none" w:sz="0" w:space="0" w:color="auto"/>
        <w:right w:val="none" w:sz="0" w:space="0" w:color="auto"/>
      </w:divBdr>
    </w:div>
    <w:div w:id="1178731996">
      <w:bodyDiv w:val="1"/>
      <w:marLeft w:val="0"/>
      <w:marRight w:val="0"/>
      <w:marTop w:val="0"/>
      <w:marBottom w:val="0"/>
      <w:divBdr>
        <w:top w:val="none" w:sz="0" w:space="0" w:color="auto"/>
        <w:left w:val="none" w:sz="0" w:space="0" w:color="auto"/>
        <w:bottom w:val="none" w:sz="0" w:space="0" w:color="auto"/>
        <w:right w:val="none" w:sz="0" w:space="0" w:color="auto"/>
      </w:divBdr>
    </w:div>
    <w:div w:id="1268344461">
      <w:bodyDiv w:val="1"/>
      <w:marLeft w:val="0"/>
      <w:marRight w:val="0"/>
      <w:marTop w:val="0"/>
      <w:marBottom w:val="0"/>
      <w:divBdr>
        <w:top w:val="none" w:sz="0" w:space="0" w:color="auto"/>
        <w:left w:val="none" w:sz="0" w:space="0" w:color="auto"/>
        <w:bottom w:val="none" w:sz="0" w:space="0" w:color="auto"/>
        <w:right w:val="none" w:sz="0" w:space="0" w:color="auto"/>
      </w:divBdr>
    </w:div>
    <w:div w:id="1383863209">
      <w:bodyDiv w:val="1"/>
      <w:marLeft w:val="0"/>
      <w:marRight w:val="0"/>
      <w:marTop w:val="0"/>
      <w:marBottom w:val="0"/>
      <w:divBdr>
        <w:top w:val="none" w:sz="0" w:space="0" w:color="auto"/>
        <w:left w:val="none" w:sz="0" w:space="0" w:color="auto"/>
        <w:bottom w:val="none" w:sz="0" w:space="0" w:color="auto"/>
        <w:right w:val="none" w:sz="0" w:space="0" w:color="auto"/>
      </w:divBdr>
    </w:div>
    <w:div w:id="1569920340">
      <w:bodyDiv w:val="1"/>
      <w:marLeft w:val="0"/>
      <w:marRight w:val="0"/>
      <w:marTop w:val="0"/>
      <w:marBottom w:val="0"/>
      <w:divBdr>
        <w:top w:val="none" w:sz="0" w:space="0" w:color="auto"/>
        <w:left w:val="none" w:sz="0" w:space="0" w:color="auto"/>
        <w:bottom w:val="none" w:sz="0" w:space="0" w:color="auto"/>
        <w:right w:val="none" w:sz="0" w:space="0" w:color="auto"/>
      </w:divBdr>
    </w:div>
    <w:div w:id="1587114326">
      <w:bodyDiv w:val="1"/>
      <w:marLeft w:val="0"/>
      <w:marRight w:val="0"/>
      <w:marTop w:val="0"/>
      <w:marBottom w:val="0"/>
      <w:divBdr>
        <w:top w:val="none" w:sz="0" w:space="0" w:color="auto"/>
        <w:left w:val="none" w:sz="0" w:space="0" w:color="auto"/>
        <w:bottom w:val="none" w:sz="0" w:space="0" w:color="auto"/>
        <w:right w:val="none" w:sz="0" w:space="0" w:color="auto"/>
      </w:divBdr>
    </w:div>
    <w:div w:id="1781727618">
      <w:bodyDiv w:val="1"/>
      <w:marLeft w:val="0"/>
      <w:marRight w:val="0"/>
      <w:marTop w:val="0"/>
      <w:marBottom w:val="0"/>
      <w:divBdr>
        <w:top w:val="none" w:sz="0" w:space="0" w:color="auto"/>
        <w:left w:val="none" w:sz="0" w:space="0" w:color="auto"/>
        <w:bottom w:val="none" w:sz="0" w:space="0" w:color="auto"/>
        <w:right w:val="none" w:sz="0" w:space="0" w:color="auto"/>
      </w:divBdr>
    </w:div>
    <w:div w:id="1847405675">
      <w:bodyDiv w:val="1"/>
      <w:marLeft w:val="0"/>
      <w:marRight w:val="0"/>
      <w:marTop w:val="0"/>
      <w:marBottom w:val="0"/>
      <w:divBdr>
        <w:top w:val="none" w:sz="0" w:space="0" w:color="auto"/>
        <w:left w:val="none" w:sz="0" w:space="0" w:color="auto"/>
        <w:bottom w:val="none" w:sz="0" w:space="0" w:color="auto"/>
        <w:right w:val="none" w:sz="0" w:space="0" w:color="auto"/>
      </w:divBdr>
      <w:divsChild>
        <w:div w:id="1730877166">
          <w:marLeft w:val="547"/>
          <w:marRight w:val="0"/>
          <w:marTop w:val="0"/>
          <w:marBottom w:val="0"/>
          <w:divBdr>
            <w:top w:val="none" w:sz="0" w:space="0" w:color="auto"/>
            <w:left w:val="none" w:sz="0" w:space="0" w:color="auto"/>
            <w:bottom w:val="none" w:sz="0" w:space="0" w:color="auto"/>
            <w:right w:val="none" w:sz="0" w:space="0" w:color="auto"/>
          </w:divBdr>
        </w:div>
        <w:div w:id="595331428">
          <w:marLeft w:val="547"/>
          <w:marRight w:val="0"/>
          <w:marTop w:val="0"/>
          <w:marBottom w:val="0"/>
          <w:divBdr>
            <w:top w:val="none" w:sz="0" w:space="0" w:color="auto"/>
            <w:left w:val="none" w:sz="0" w:space="0" w:color="auto"/>
            <w:bottom w:val="none" w:sz="0" w:space="0" w:color="auto"/>
            <w:right w:val="none" w:sz="0" w:space="0" w:color="auto"/>
          </w:divBdr>
        </w:div>
        <w:div w:id="1103450955">
          <w:marLeft w:val="547"/>
          <w:marRight w:val="0"/>
          <w:marTop w:val="0"/>
          <w:marBottom w:val="0"/>
          <w:divBdr>
            <w:top w:val="none" w:sz="0" w:space="0" w:color="auto"/>
            <w:left w:val="none" w:sz="0" w:space="0" w:color="auto"/>
            <w:bottom w:val="none" w:sz="0" w:space="0" w:color="auto"/>
            <w:right w:val="none" w:sz="0" w:space="0" w:color="auto"/>
          </w:divBdr>
        </w:div>
        <w:div w:id="582834502">
          <w:marLeft w:val="547"/>
          <w:marRight w:val="0"/>
          <w:marTop w:val="0"/>
          <w:marBottom w:val="0"/>
          <w:divBdr>
            <w:top w:val="none" w:sz="0" w:space="0" w:color="auto"/>
            <w:left w:val="none" w:sz="0" w:space="0" w:color="auto"/>
            <w:bottom w:val="none" w:sz="0" w:space="0" w:color="auto"/>
            <w:right w:val="none" w:sz="0" w:space="0" w:color="auto"/>
          </w:divBdr>
        </w:div>
        <w:div w:id="90468076">
          <w:marLeft w:val="547"/>
          <w:marRight w:val="0"/>
          <w:marTop w:val="0"/>
          <w:marBottom w:val="0"/>
          <w:divBdr>
            <w:top w:val="none" w:sz="0" w:space="0" w:color="auto"/>
            <w:left w:val="none" w:sz="0" w:space="0" w:color="auto"/>
            <w:bottom w:val="none" w:sz="0" w:space="0" w:color="auto"/>
            <w:right w:val="none" w:sz="0" w:space="0" w:color="auto"/>
          </w:divBdr>
        </w:div>
        <w:div w:id="514921800">
          <w:marLeft w:val="547"/>
          <w:marRight w:val="0"/>
          <w:marTop w:val="0"/>
          <w:marBottom w:val="0"/>
          <w:divBdr>
            <w:top w:val="none" w:sz="0" w:space="0" w:color="auto"/>
            <w:left w:val="none" w:sz="0" w:space="0" w:color="auto"/>
            <w:bottom w:val="none" w:sz="0" w:space="0" w:color="auto"/>
            <w:right w:val="none" w:sz="0" w:space="0" w:color="auto"/>
          </w:divBdr>
        </w:div>
        <w:div w:id="739135674">
          <w:marLeft w:val="547"/>
          <w:marRight w:val="0"/>
          <w:marTop w:val="0"/>
          <w:marBottom w:val="0"/>
          <w:divBdr>
            <w:top w:val="none" w:sz="0" w:space="0" w:color="auto"/>
            <w:left w:val="none" w:sz="0" w:space="0" w:color="auto"/>
            <w:bottom w:val="none" w:sz="0" w:space="0" w:color="auto"/>
            <w:right w:val="none" w:sz="0" w:space="0" w:color="auto"/>
          </w:divBdr>
        </w:div>
        <w:div w:id="1537425015">
          <w:marLeft w:val="547"/>
          <w:marRight w:val="0"/>
          <w:marTop w:val="0"/>
          <w:marBottom w:val="0"/>
          <w:divBdr>
            <w:top w:val="none" w:sz="0" w:space="0" w:color="auto"/>
            <w:left w:val="none" w:sz="0" w:space="0" w:color="auto"/>
            <w:bottom w:val="none" w:sz="0" w:space="0" w:color="auto"/>
            <w:right w:val="none" w:sz="0" w:space="0" w:color="auto"/>
          </w:divBdr>
        </w:div>
      </w:divsChild>
    </w:div>
    <w:div w:id="1865560381">
      <w:bodyDiv w:val="1"/>
      <w:marLeft w:val="0"/>
      <w:marRight w:val="0"/>
      <w:marTop w:val="0"/>
      <w:marBottom w:val="0"/>
      <w:divBdr>
        <w:top w:val="none" w:sz="0" w:space="0" w:color="auto"/>
        <w:left w:val="none" w:sz="0" w:space="0" w:color="auto"/>
        <w:bottom w:val="none" w:sz="0" w:space="0" w:color="auto"/>
        <w:right w:val="none" w:sz="0" w:space="0" w:color="auto"/>
      </w:divBdr>
    </w:div>
    <w:div w:id="1916237970">
      <w:bodyDiv w:val="1"/>
      <w:marLeft w:val="0"/>
      <w:marRight w:val="0"/>
      <w:marTop w:val="0"/>
      <w:marBottom w:val="0"/>
      <w:divBdr>
        <w:top w:val="none" w:sz="0" w:space="0" w:color="auto"/>
        <w:left w:val="none" w:sz="0" w:space="0" w:color="auto"/>
        <w:bottom w:val="none" w:sz="0" w:space="0" w:color="auto"/>
        <w:right w:val="none" w:sz="0" w:space="0" w:color="auto"/>
      </w:divBdr>
    </w:div>
    <w:div w:id="2026520546">
      <w:bodyDiv w:val="1"/>
      <w:marLeft w:val="0"/>
      <w:marRight w:val="0"/>
      <w:marTop w:val="0"/>
      <w:marBottom w:val="0"/>
      <w:divBdr>
        <w:top w:val="none" w:sz="0" w:space="0" w:color="auto"/>
        <w:left w:val="none" w:sz="0" w:space="0" w:color="auto"/>
        <w:bottom w:val="none" w:sz="0" w:space="0" w:color="auto"/>
        <w:right w:val="none" w:sz="0" w:space="0" w:color="auto"/>
      </w:divBdr>
    </w:div>
    <w:div w:id="2061903571">
      <w:bodyDiv w:val="1"/>
      <w:marLeft w:val="0"/>
      <w:marRight w:val="0"/>
      <w:marTop w:val="0"/>
      <w:marBottom w:val="0"/>
      <w:divBdr>
        <w:top w:val="none" w:sz="0" w:space="0" w:color="auto"/>
        <w:left w:val="none" w:sz="0" w:space="0" w:color="auto"/>
        <w:bottom w:val="none" w:sz="0" w:space="0" w:color="auto"/>
        <w:right w:val="none" w:sz="0" w:space="0" w:color="auto"/>
      </w:divBdr>
    </w:div>
    <w:div w:id="2092198611">
      <w:bodyDiv w:val="1"/>
      <w:marLeft w:val="0"/>
      <w:marRight w:val="0"/>
      <w:marTop w:val="0"/>
      <w:marBottom w:val="0"/>
      <w:divBdr>
        <w:top w:val="none" w:sz="0" w:space="0" w:color="auto"/>
        <w:left w:val="none" w:sz="0" w:space="0" w:color="auto"/>
        <w:bottom w:val="none" w:sz="0" w:space="0" w:color="auto"/>
        <w:right w:val="none" w:sz="0" w:space="0" w:color="auto"/>
      </w:divBdr>
    </w:div>
    <w:div w:id="209728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16</Pages>
  <Words>5067</Words>
  <Characters>28884</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26</cp:revision>
  <dcterms:created xsi:type="dcterms:W3CDTF">2023-10-13T08:31:00Z</dcterms:created>
  <dcterms:modified xsi:type="dcterms:W3CDTF">2023-10-24T05:55:00Z</dcterms:modified>
</cp:coreProperties>
</file>