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color w:val="262626"/>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b w:val="1"/>
          <w:color w:val="262626"/>
          <w:sz w:val="24"/>
          <w:szCs w:val="24"/>
          <w:rtl w:val="0"/>
        </w:rPr>
        <w:t xml:space="preserve"> Periodicals Published in Mongolian Language from Foreign Countries, Week 3</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62626"/>
          <w:sz w:val="24"/>
          <w:szCs w:val="24"/>
          <w:rtl w:val="0"/>
        </w:rPr>
        <w:t xml:space="preserve">Хичээлийн сэдэв:</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Гадаад орнуудаас</w:t>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 хэлээр гаргаж байсан тогтмол хэвлэлүүд</w:t>
      </w:r>
    </w:p>
    <w:p w:rsidR="00000000" w:rsidDel="00000000" w:rsidP="00000000" w:rsidRDefault="00000000" w:rsidRPr="00000000" w14:paraId="00000004">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Товч агуулга:</w:t>
      </w:r>
      <w:r w:rsidDel="00000000" w:rsidR="00000000" w:rsidRPr="00000000">
        <w:rPr>
          <w:rFonts w:ascii="Times New Roman" w:cs="Times New Roman" w:eastAsia="Times New Roman" w:hAnsi="Times New Roman"/>
          <w:b w:val="1"/>
          <w:sz w:val="24"/>
          <w:szCs w:val="24"/>
          <w:rtl w:val="0"/>
        </w:rPr>
        <w:t xml:space="preserve"> - Lecture content. </w:t>
      </w:r>
      <w:r w:rsidDel="00000000" w:rsidR="00000000" w:rsidRPr="00000000">
        <w:rPr>
          <w:rFonts w:ascii="Times New Roman" w:cs="Times New Roman" w:eastAsia="Times New Roman" w:hAnsi="Times New Roman"/>
          <w:sz w:val="24"/>
          <w:szCs w:val="24"/>
          <w:rtl w:val="0"/>
        </w:rPr>
        <w:t xml:space="preserve">Гадаад орнуудаас монгол хэлээр гаргаж байсан тогтмол хэвлэлүүдийн товч агуулга,  Монголын нийгэм улс, төрийн үйл явцад хэрхэн нөлөөлж ирсэн нөлөөллийн талаар энэхүү хичээлээр үзэх болно. Мөн эдгээр хэвлэлд гарч байсан мэдээ, мэдээллийн нийгмийн ач тус, үүрэг, үр нөлөөний талаар үзнэ. Хөрш орнуудын зүгээр янз бүрийн тогтмол хэвлэл гаргаж байсан нь Монголд орчин цагийн сэтгүүл зүй үүсэх нэг нөхцөл боломжоор ч хангаж өгсөн юм. Иймд эдгээр хэвлэлд ажиллаж байсан Монголын нийгмийн дэвшилт үзэлтнүүд хийгээд эдгээр хэвлэлийн оюун санааны үүргийн талаар ойлголт өгнө. </w:t>
      </w:r>
      <w:r w:rsidDel="00000000" w:rsidR="00000000" w:rsidRPr="00000000">
        <w:rPr>
          <w:rFonts w:ascii="Times New Roman" w:cs="Times New Roman" w:eastAsia="Times New Roman" w:hAnsi="Times New Roman"/>
          <w:color w:val="262626"/>
          <w:sz w:val="24"/>
          <w:szCs w:val="24"/>
          <w:rtl w:val="0"/>
        </w:rPr>
        <w:t xml:space="preserve"> </w:t>
      </w:r>
    </w:p>
    <w:p w:rsidR="00000000" w:rsidDel="00000000" w:rsidP="00000000" w:rsidRDefault="00000000" w:rsidRPr="00000000" w14:paraId="00000005">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Хичээлийн зорилго: </w:t>
      </w:r>
      <w:r w:rsidDel="00000000" w:rsidR="00000000" w:rsidRPr="00000000">
        <w:rPr>
          <w:rFonts w:ascii="Times New Roman" w:cs="Times New Roman" w:eastAsia="Times New Roman" w:hAnsi="Times New Roman"/>
          <w:color w:val="262626"/>
          <w:sz w:val="24"/>
          <w:szCs w:val="24"/>
          <w:rtl w:val="0"/>
        </w:rPr>
        <w:t xml:space="preserve">Гадаад орнуудаас Монголд зориулан гаргаж байсан хэвлэлийн талаар мэдэх зорилготой.</w:t>
      </w:r>
      <w:r w:rsidDel="00000000" w:rsidR="00000000" w:rsidRPr="00000000">
        <w:rPr>
          <w:rFonts w:ascii="Times New Roman" w:cs="Times New Roman" w:eastAsia="Times New Roman" w:hAnsi="Times New Roman"/>
          <w:b w:val="1"/>
          <w:color w:val="262626"/>
          <w:sz w:val="24"/>
          <w:szCs w:val="24"/>
          <w:rtl w:val="0"/>
        </w:rPr>
        <w:t xml:space="preserve"> </w:t>
      </w:r>
      <w:r w:rsidDel="00000000" w:rsidR="00000000" w:rsidRPr="00000000">
        <w:rPr>
          <w:rtl w:val="0"/>
        </w:rPr>
      </w:r>
    </w:p>
    <w:p w:rsidR="00000000" w:rsidDel="00000000" w:rsidP="00000000" w:rsidRDefault="00000000" w:rsidRPr="00000000" w14:paraId="00000006">
      <w:pPr>
        <w:spacing w:line="360" w:lineRule="auto"/>
        <w:ind w:left="720" w:firstLine="0"/>
        <w:jc w:val="both"/>
        <w:rPr>
          <w:rFonts w:ascii="Times New Roman" w:cs="Times New Roman" w:eastAsia="Times New Roman" w:hAnsi="Times New Roman"/>
          <w:b w:val="1"/>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Эзэмших мэдлэг чадвар: </w:t>
      </w:r>
    </w:p>
    <w:p w:rsidR="00000000" w:rsidDel="00000000" w:rsidP="00000000" w:rsidRDefault="00000000" w:rsidRPr="00000000" w14:paraId="000000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Гадаад орнуудаас Монголд зориулан гаргаж байсан хэвлэлийн нэрийг мэдэж авна. </w:t>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Эдгээр хэвлэлийн агуулга, нийтлэлийн бодлогын мэдэх болно. </w:t>
      </w:r>
    </w:p>
    <w:p w:rsidR="00000000" w:rsidDel="00000000" w:rsidP="00000000" w:rsidRDefault="00000000" w:rsidRPr="00000000" w14:paraId="000000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Эдгээр хэвлэлүүдийн Монголын ард түмний оюун санаан дахь нөлөөллийг мэдэх болно. </w:t>
      </w:r>
    </w:p>
    <w:p w:rsidR="00000000" w:rsidDel="00000000" w:rsidP="00000000" w:rsidRDefault="00000000" w:rsidRPr="00000000" w14:paraId="000000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Нийгэм, түүхэн он цагийн хэвлэл мэдээлэлд хандахдаа тухайн нийгмийн үйл явцыг харгалзан үзэж, бодит байдалд дүн шинжилгээ хийж оюун дүгнэлт гаргах чадвар эзэмшинэ. </w:t>
      </w:r>
    </w:p>
    <w:p w:rsidR="00000000" w:rsidDel="00000000" w:rsidP="00000000" w:rsidRDefault="00000000" w:rsidRPr="00000000" w14:paraId="0000000B">
      <w:pPr>
        <w:spacing w:line="360" w:lineRule="auto"/>
        <w:ind w:left="720" w:firstLine="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color w:val="262626"/>
          <w:sz w:val="24"/>
          <w:szCs w:val="24"/>
          <w:rtl w:val="0"/>
        </w:rPr>
        <w:t xml:space="preserve">Түлхүүр үг:</w:t>
      </w:r>
      <w:r w:rsidDel="00000000" w:rsidR="00000000" w:rsidRPr="00000000">
        <w:rPr>
          <w:rFonts w:ascii="Times New Roman" w:cs="Times New Roman" w:eastAsia="Times New Roman" w:hAnsi="Times New Roman"/>
          <w:color w:val="262626"/>
          <w:sz w:val="24"/>
          <w:szCs w:val="24"/>
          <w:rtl w:val="0"/>
        </w:rPr>
        <w:t xml:space="preserve">  Сонин, сэтгүүл, Шо фаны өдрийн тэмдэглэл,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62626"/>
          <w:sz w:val="24"/>
          <w:szCs w:val="24"/>
          <w:u w:val="none"/>
          <w:shd w:fill="auto" w:val="clear"/>
          <w:vertAlign w:val="baseline"/>
          <w:rtl w:val="0"/>
        </w:rPr>
        <w:t xml:space="preserve">Багшийн заах агуулга: </w:t>
      </w:r>
      <w:r w:rsidDel="00000000" w:rsidR="00000000" w:rsidRPr="00000000">
        <w:rPr>
          <w:rFonts w:ascii="Times New Roman" w:cs="Times New Roman" w:eastAsia="Times New Roman" w:hAnsi="Times New Roman"/>
          <w:b w:val="0"/>
          <w:i w:val="1"/>
          <w:smallCaps w:val="0"/>
          <w:strike w:val="0"/>
          <w:color w:val="262626"/>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1800-аад оны сүүл 1900-аад оны эхэн үед хойд, урд хоёр хөршөөс Монголчуудад зориулан нэлээд хэдэн хэвлэл гаргасан байдаг.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“Дорнод хязгаарын амьдрал”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1895-1897 онд Оросын Чита хотод орос, монгол, буриад хэл дээр долоо хоногт таван удаа буриадын баян худалдаачин П.А.Бадмаевын удирдлагаар, Хаант оросын засгийн газраас санхүүжүүлэн гаргаж байсан. Энэ сонин нь хаант Оросоос Алс Дорнод, Монголын талаар явуулах улс төрийн бодлогоо идэвхжүүлж эхэлсэнтэй холбоотой гарчээ.</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"Дорнод хязгаарын амьдрал“ сонины агуулга нь хөдөө аж ахуй, худалдаа, аж үйлдвэр, утга зохиол, улс төр, эдийн засгийн асуудлыг тусгаж байв. Сонины мэдээ нийтлэлийн монголтой холбоотой хэсгийг Б.Рабданов, хятадаас орчуулахыг Өнөбаяр, оросыг А.Синиткин зэрэг хүмүүс хариуцаж байжээ. Сонин нь нийслэл хүрээ, Ховд, Улиастайд байнгын идэвхтэн сурвалжлагч суулгаж, Оросын өртөө шуудан болон орос иргэд, худалдаачдаар дамжин тарж байв. Монголчууд тогтмол сонин хэвлэл гэж мэдэхг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й</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байсан </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ед</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энэх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сонин Монгол нутагт гарч эхэлсэн нь 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амын оюун санааны амьдралд гарсан нэгэн шинэ </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зэгдэл</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байлаа. Н</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тээг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манжийн дарлал, гадаадын худалдаачдын м</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лжл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гийг</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ш</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мжилж</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 орос, монгол, буриадын ард иргэдийн эрхийг хамгаалсан агуулгыг бичиж байжээ.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83992a"/>
          <w:sz w:val="24"/>
          <w:szCs w:val="24"/>
          <w:u w:val="none"/>
          <w:shd w:fill="auto" w:val="clear"/>
          <w:vertAlign w:val="baseline"/>
          <w:rtl w:val="0"/>
        </w:rPr>
        <w:t xml:space="preserve">Монгол ер үгийн сэтгүүл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Монголчууд үндэсний эрх чөлөөнийхөө төлөө тэмцэн тусгаар тогтносон улс болсон нь Хятадын төрийг ихээхэн сандралд оруулж  Монголын тусгаар эрхийг эргүүлэн олж авахад тус болно хэмээн үзэж дээрх сэтгүүлийг 1911 оны 8 дугаар сараас 1914 оны 9 дүгээр сар хүртэл сар тутам гаргаж байжээ.  Уг сэтгүүлийг төрийн байгууллагаас эрхлэн “Монгол хүний санааг нэмэгдүүлж, ашгийг дэлгэрүүлэн баян чийрэг болгоход тусална” гэсэн уриатайгаар Бээжин хотод хэвлэдэг байжээ. Тус сэтгүүл нь Зураг зурмал, Цааз зарлал, Шүүмжлэл өгүүлэл, Чухал сонсгол, Өчих асуулт,  Албан бичиг, Тусгай зүйл, Бага үлгэр  гэсэн найман тогтмол булантай.  Сэтгүүлийн гол агуулга нь Монголын тусгаар тогтнолын асуудалд чиглэгдэж байлаа. Зураг зурмал” буланд Монгол хятадын харилцааны асуудал болон, гэрэл зураг нийтэлдэг бол “Цааз зарлал”-д ноёд түшмэдийн хэргэм, зэрэг албан тушаалд гарсан өөрчлөлт, “Шүүмжлэл өгүүлэл”-д улс төрийн ухуулга, сурган хүмүүжүүлэх ухааны ололт амжилтыг бичжээ.  </w:t>
      </w:r>
    </w:p>
    <w:p w:rsidR="00000000" w:rsidDel="00000000" w:rsidP="00000000" w:rsidRDefault="00000000" w:rsidRPr="00000000" w14:paraId="00000011">
      <w:pPr>
        <w:spacing w:after="0"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“Чухал сонсгол”-д гадаад дотоодын улс төр, засаг засаглалын асуудал нийтэлдэг бол “Өчих асуулт”-д Дундад улсын хууль цааз, төр засгийг олон нийтэд танилцуулах, “Албан бичиг”-д ихэс дээдсээс хүртээсэн шан харамж, “Тусгай зүйл”-д өргөдөл гомдол, “Бага үлгэр”-т уран зохиол, үлгэр нийтэлдэг ажээ. </w:t>
      </w:r>
    </w:p>
    <w:p w:rsidR="00000000" w:rsidDel="00000000" w:rsidP="00000000" w:rsidRDefault="00000000" w:rsidRPr="00000000" w14:paraId="00000012">
      <w:pPr>
        <w:spacing w:after="0" w:line="360" w:lineRule="auto"/>
        <w:ind w:firstLine="72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83992a"/>
          <w:sz w:val="24"/>
          <w:szCs w:val="24"/>
          <w:rtl w:val="0"/>
        </w:rPr>
        <w:t xml:space="preserve">Монгол ер үгийн бодорол </w:t>
      </w:r>
    </w:p>
    <w:p w:rsidR="00000000" w:rsidDel="00000000" w:rsidP="00000000" w:rsidRDefault="00000000" w:rsidRPr="00000000" w14:paraId="00000013">
      <w:pPr>
        <w:spacing w:after="0" w:line="360" w:lineRule="auto"/>
        <w:ind w:firstLine="720"/>
        <w:jc w:val="both"/>
        <w:rPr>
          <w:rFonts w:ascii="Times New Roman" w:cs="Times New Roman" w:eastAsia="Times New Roman" w:hAnsi="Times New Roman"/>
          <w:color w:val="83992a"/>
          <w:sz w:val="55"/>
          <w:szCs w:val="55"/>
        </w:rPr>
      </w:pPr>
      <w:r w:rsidDel="00000000" w:rsidR="00000000" w:rsidRPr="00000000">
        <w:rPr>
          <w:rFonts w:ascii="Times New Roman" w:cs="Times New Roman" w:eastAsia="Times New Roman" w:hAnsi="Times New Roman"/>
          <w:color w:val="262626"/>
          <w:sz w:val="24"/>
          <w:szCs w:val="24"/>
          <w:rtl w:val="0"/>
        </w:rPr>
        <w:t xml:space="preserve">Сургаал буланд “Чадвартай хүн юм бүхнийг өөрийн биенээс гуйна”, “Мунхаг хүн цөмийг бус хүнээс гуйна”, “Эрт босож, орой зоолж, өтгөсийг асрах” гэх буюу “Иргэнийг тэжээх үндэс өмсөх. идэхэд амуй. Нэг эр тарихгүй бол өлбөрөхөд хүрнэ. Нэг эм нэхэхгүй бол даарахад хүрнэ. Өмсөх идэх зүйл газраас гарна. Хичээвэл эрст илүү амуу, эмст илүү торго. Эс хичээвэл дээшид эцэг эхээ ачилж үл чадна, доошид эм хөвүүдээ тэжээж үл чадна”, “Усанд салбар горхи, модонд мөчир салаа, хүнд төрөл садан байдаг. Ураг саднаа асарч тэтгэх хэрэгтэй” гэх зэргээр ард түмний аж амьдрал, хөдөлмөр, туршлагаас гарсан сургамжит үгсийг нийтэлж байв.</w:t>
      </w:r>
      <w:r w:rsidDel="00000000" w:rsidR="00000000" w:rsidRPr="00000000">
        <w:rPr>
          <w:rFonts w:ascii="Times New Roman" w:cs="Times New Roman" w:eastAsia="Times New Roman" w:hAnsi="Times New Roman"/>
          <w:color w:val="262626"/>
          <w:sz w:val="48"/>
          <w:szCs w:val="48"/>
          <w:rtl w:val="0"/>
        </w:rPr>
        <w:t xml:space="preserve"> </w:t>
      </w:r>
      <w:r w:rsidDel="00000000" w:rsidR="00000000" w:rsidRPr="00000000">
        <w:rPr>
          <w:rFonts w:ascii="Times New Roman" w:cs="Times New Roman" w:eastAsia="Times New Roman" w:hAnsi="Times New Roman"/>
          <w:color w:val="262626"/>
          <w:sz w:val="24"/>
          <w:szCs w:val="24"/>
          <w:rtl w:val="0"/>
        </w:rPr>
        <w:t xml:space="preserve">“Хэлэлцэх зүйл” буюу “Гүйхэн ойр сургаал хэлэлцсэн нь” буланд хүн ардын аж төрөхтэй холбогдох зүйл буюу тариа тарих, мал маллах, соёлжих зэрэг сэдвээр бичиж байсан. Тухайлбал (эрдэм соёл) нь улс орны эрх мэдлийг нэмж сүр хүчийг өсгөх тухай, эрдмээр хүмүүжүүлэхийн гол нь ялангуяа сургууль танхим байгуулж хятад, манж, монгол бичиг үсэг, тоо бодлогод сургах гэх зэрэг зүйл оржээ.</w:t>
      </w:r>
      <w:r w:rsidDel="00000000" w:rsidR="00000000" w:rsidRPr="00000000">
        <w:rPr>
          <w:rtl w:val="0"/>
        </w:rPr>
      </w:r>
    </w:p>
    <w:p w:rsidR="00000000" w:rsidDel="00000000" w:rsidP="00000000" w:rsidRDefault="00000000" w:rsidRPr="00000000" w14:paraId="00000014">
      <w:pPr>
        <w:spacing w:after="0" w:line="360" w:lineRule="auto"/>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Айлтган сонсгох зүйл буюу айлтгасан учир буланд монгол хүнд мэдлэг чадлыг нэмэгдүүлэх, жишээ нь атар эзэмших, тариалан тарихын ашиг тусыг өгүүлсэн бол Цаг үеийн чухал сонсгол буланд  нас нөгчсөн Манжийн хаанд зориулах үй гашуу хийх болон бас шинэ хаан ширээнд сууж өргөмжлөгдсөн өдөрт зориулж  баярын ёслол хийх тухай, Элдэв зүйл буланд ихэвчлэн Монгол орныг Хятадаас бусад гадаад орнуудтай харилцахтай холбогдсон асуудал орж байв. Үүнд эдийн засаг. худалдаа, соёлын асуудал дээр эдгээр гадаад орноос монголчуудыг үлэмж сэрэмжтэй болгоомжтой байхыг уриалсан байна. </w:t>
      </w:r>
      <w:r w:rsidDel="00000000" w:rsidR="00000000" w:rsidRPr="00000000">
        <w:rPr>
          <w:rtl w:val="0"/>
        </w:rPr>
      </w:r>
    </w:p>
    <w:p w:rsidR="00000000" w:rsidDel="00000000" w:rsidP="00000000" w:rsidRDefault="00000000" w:rsidRPr="00000000" w14:paraId="00000015">
      <w:pPr>
        <w:spacing w:after="0" w:line="360" w:lineRule="auto"/>
        <w:ind w:firstLine="72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83992a"/>
          <w:sz w:val="24"/>
          <w:szCs w:val="24"/>
          <w:rtl w:val="0"/>
        </w:rPr>
        <w:t xml:space="preserve">“Шо фаны өдрийн сэтгүүл” сонин</w:t>
      </w:r>
    </w:p>
    <w:p w:rsidR="00000000" w:rsidDel="00000000" w:rsidP="00000000" w:rsidRDefault="00000000" w:rsidRPr="00000000" w14:paraId="00000016">
      <w:pPr>
        <w:spacing w:after="12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1919 оны 6 дугаар сараас 11 дүгээр сар хүртэл таван сарын дотор 153 дугаар гарагсан бөгөөд 23*29 см хэмжээтэй зургаан нүүр хятад монгол хэлээр гаргахаар төлөвлөсөн боловч хятадаар гарч амжаагүй юм. Энэ сонины нийтлэлийн бодлого нь мөн л түрэмгий шинжтэй бөгөөд Хятадын цэргийн эрхтнээс тогтоосон дэг журмыг үг дуугүй биелүүлэхийг шаардсан айлган сүрдүүлсэн зүйл бичдэг байсан нь ард олны дургүйцлийг ихэд хүргэжээ.  Энэ сонин Хятадын цэрэг Монголыг эзэлж автономит төрийг устгасны дараа Баруун хойт хязгаарын хэрэг шийтгэх яам гэгчээс Хятадын цэргийн захиргааны эрх ашигт үйлчлүүлэх зорилгоор гаргажээ. Уг сонинд нутаг ус тохинуулах, ан гөрөө хийх, цалин пүнлүү тогтоох зэрэг асуудлаар Хятадын цэргийн захиргаанаас гаргасан шийдвэр тушаалыг л нийтэлж байв. </w:t>
      </w:r>
      <w:r w:rsidDel="00000000" w:rsidR="00000000" w:rsidRPr="00000000">
        <w:rPr>
          <w:rtl w:val="0"/>
        </w:rPr>
      </w:r>
    </w:p>
    <w:p w:rsidR="00000000" w:rsidDel="00000000" w:rsidP="00000000" w:rsidRDefault="00000000" w:rsidRPr="00000000" w14:paraId="00000017">
      <w:pPr>
        <w:spacing w:after="0"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Уг сонин нь Монгол орны нийгэм, улс төрийн талаар болон гадаад улс орнуудад болж буй үйл явдлыг ер бичдэггүй зөвхөн хууль тогтоомж, дүрэм журмыг дагаж мөрдөх тухай зарлалаар дүүрч байв. “Хурдан хэлэлцсэн хэргийн тэмдэглэл”, “Хуралдан хэлэлцсэн хэргийн тэмдэглэл” гэсэн хоёр гарчгийн дор бичих зүйлээ төвлөрүүлдэг байв. </w:t>
      </w:r>
    </w:p>
    <w:p w:rsidR="00000000" w:rsidDel="00000000" w:rsidP="00000000" w:rsidRDefault="00000000" w:rsidRPr="00000000" w14:paraId="00000018">
      <w:pPr>
        <w:spacing w:after="0" w:line="360" w:lineRule="auto"/>
        <w:ind w:firstLine="72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83992a"/>
          <w:sz w:val="24"/>
          <w:szCs w:val="24"/>
          <w:rtl w:val="0"/>
        </w:rPr>
        <w:t xml:space="preserve">“Монголын сонин бичиг” сонин</w:t>
      </w:r>
    </w:p>
    <w:p w:rsidR="00000000" w:rsidDel="00000000" w:rsidP="00000000" w:rsidRDefault="00000000" w:rsidRPr="00000000" w14:paraId="00000019">
      <w:pPr>
        <w:spacing w:after="120" w:before="0"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Хаант оросын засгийн газраас, хятадын засгийн газраас гаргаж байсан “монгол үгийн бодорол”, “монгол ер үгийн сэтгүүл” зэрэгтэй өрсөлдөн үзэл суртлын талаар нөлөөлөх зорилгоор харбин хотод “Монголын сонин бичиг” хэмээх тогтмол хэвлэлийг 1909 оны 5 дугаар сараас 1918 оны 2 дугаар сар хүртэл нийт 300 орчим дугаар хэвлэгджээ. Өөрийн сурвалжлагч нараа Да хүрээ, Улиастай, Ховд, Хөлөнбуйр зэрэг сууринуудад суулгаж хожим нь нийслэл хүрээнд сурвалжлагчийн товчоо байгуулан ажилчдадаа сар бүр 30 төгрөгийн цалин олгож байжээ.</w:t>
      </w:r>
    </w:p>
    <w:p w:rsidR="00000000" w:rsidDel="00000000" w:rsidP="00000000" w:rsidRDefault="00000000" w:rsidRPr="00000000" w14:paraId="0000001A">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Дээрх сонин нь гадаад орнуудаас Монголд зориулан гаргаж байсан сонин сэтгүүлээс хамгийн олон жил гарсан хамгийн том буурьтай, дэвшилт нийтлэлтэй байснаараа онцлог юм. Цаг үе ээдрээ төвөгтэй болсон үед ч гэсэн Монголын талаар дэвшилт үзэл санаагаа нийтэлсээр байсан нь уг сонины бас нэг онцлог юм. Бас нөгөө талаар өөрийн үйл ажиллагаанд Монголын сэхээтнүүдийг хамгийн ихээр оролцуулж байсан нь ч онцлогтой.  </w:t>
      </w:r>
      <w:r w:rsidDel="00000000" w:rsidR="00000000" w:rsidRPr="00000000">
        <w:rPr>
          <w:rtl w:val="0"/>
        </w:rPr>
      </w:r>
    </w:p>
    <w:p w:rsidR="00000000" w:rsidDel="00000000" w:rsidP="00000000" w:rsidRDefault="00000000" w:rsidRPr="00000000" w14:paraId="0000001B">
      <w:pPr>
        <w:spacing w:after="120" w:before="115" w:line="360" w:lineRule="auto"/>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Тийнхүү сонин бичиг үзэх авгай нар үүдээрээ гараагүй байж дэлхий дахины явдлыг хэнхдэг дотроо агуулна” хэмээн сонины үүргийг тодорхойлж байжээ. Уг сонинд орос Хятадын хөрөнгөтний хувьсгалын үзэл санааг нийтэлж дэлхийн улс түмэн аливаа дарлал мөлжлөгийг хүлцэн суух цаг өнгөрснийг ухааруулахад нэлээд дөхөм болжээ.</w:t>
      </w:r>
    </w:p>
    <w:p w:rsidR="00000000" w:rsidDel="00000000" w:rsidP="00000000" w:rsidRDefault="00000000" w:rsidRPr="00000000" w14:paraId="0000001C">
      <w:pPr>
        <w:spacing w:after="120" w:before="115"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“Монголын сонин бичиг”-ийн дугаарууд улсын төв архив болон нийтийн номын сан, ЗХУ-ын Ленинград хотын нийтийн номын сан, Азийн улс түмний институтийн номын санд хадгалагдаж байна. Монголд үндэсний эрх чөлөөний хөдөлгөөн өрнөж байсан ийм нөхцөлд хаант Оросын засгийн газар мөнгө зардал гаргаж Харбин хотод “Монголын сонин бичиг” гаргахаар шийдвэрлэжээ. </w:t>
      </w:r>
      <w:r w:rsidDel="00000000" w:rsidR="00000000" w:rsidRPr="00000000">
        <w:rPr>
          <w:rtl w:val="0"/>
        </w:rPr>
      </w:r>
    </w:p>
    <w:p w:rsidR="00000000" w:rsidDel="00000000" w:rsidP="00000000" w:rsidRDefault="00000000" w:rsidRPr="00000000" w14:paraId="0000001D">
      <w:pPr>
        <w:spacing w:after="0" w:line="360" w:lineRule="auto"/>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“Монголын сонин бичиг” монголын эрх чөлөөний хөдөлгөөний өрнөлтийг өргөн мэдээлж, манж хятадын цэрэгтэй нийслэл Хүрээнийхний  хийсэн мөргөлдөөн, Цэцэн хан, Түшээт хан аймагт манжийн эсэргүүнүүдийн эсрэг гаргасан үймээнийг тухай бүр мэдээлж байжээ. Ингэж 1911 онд Монголд болсон үндэсний эрх чөлөөний хөдөлгөөний өрнөлтийг “Монголын сонин бичиг” зүйл бүрээр дэмжин тунхаглаж байв. </w:t>
      </w:r>
      <w:r w:rsidDel="00000000" w:rsidR="00000000" w:rsidRPr="00000000">
        <w:rPr>
          <w:rtl w:val="0"/>
        </w:rPr>
      </w:r>
    </w:p>
    <w:p w:rsidR="00000000" w:rsidDel="00000000" w:rsidP="00000000" w:rsidRDefault="00000000" w:rsidRPr="00000000" w14:paraId="0000001E">
      <w:pPr>
        <w:spacing w:after="0"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Харбинд нийтлэгдэж байсан “Монголын сонин бичиг” бол хувьсгалаас өмнө монгол хэл дээр гарч байсан бүх сонины дотор хамгийн удаан \10гаруй жил\ хугацаанд хэвлэгдэж,  хамгийн олон \300 орчим\ дугаар гаргасан юм. Дээрх хугацаанд уг сониныг гаргагч ба гаргуулагч хоёр орны амьдралд түүхэн их өөрчлөлт гарсан байна. Уг сониныг уншиж байсан монголчуудын амьдралд дээрх хугацаанд гарсан өөрчлөлт гэвэл манжийн эзэнт улсын хязгаар нутаг колоничлолоос ангижирч үндэсний чөлөөлөх хөдөлгөөн өрнөж, автономит монголыг байгуулж, улмаар Октябрийн хувьсгалын нөлөө тусаж ардын хувьсгалд бэлдэж байв. </w:t>
      </w:r>
    </w:p>
    <w:p w:rsidR="00000000" w:rsidDel="00000000" w:rsidP="00000000" w:rsidRDefault="00000000" w:rsidRPr="00000000" w14:paraId="0000001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Гадаад орнуудаас нэлээд хэдэн сонин, сэтгүүлийг Монголын ард түмэнд зориулан гаргаж байсан нь  тухайн цаг үеийн улс төр, эдийн засгийн үйл явцтай холбоотой юм. Эдгээр хэвлэлүүд нь удаан хугацаанд тогтмол гарч чадаагүй нь тухайн үеийн нийгэм, улс төрийн үйл явцтай холбоотой. Гэхдээ Монголчууд уншиж, зарим нэгд нь монгол хүмүүс ажиллаж байсан гэдэг утгаараа Монголд үндэсний сэтгүүл зүй үүсэхэд ихээхэн дөхөм үзүүлсэн. </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Дасгал ажил:  </w:t>
      </w:r>
      <w:r w:rsidDel="00000000" w:rsidR="00000000" w:rsidRPr="00000000">
        <w:rPr>
          <w:rFonts w:ascii="Times New Roman" w:cs="Times New Roman" w:eastAsia="Times New Roman" w:hAnsi="Times New Roman"/>
          <w:sz w:val="24"/>
          <w:szCs w:val="24"/>
          <w:rtl w:val="0"/>
        </w:rPr>
        <w:t xml:space="preserve">Дараах асуултад хариулан уу?</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Дараах асуултад хариулна уу? </w:t>
      </w:r>
      <w:r w:rsidDel="00000000" w:rsidR="00000000" w:rsidRPr="00000000">
        <w:rPr>
          <w:rtl w:val="0"/>
        </w:rPr>
      </w:r>
    </w:p>
    <w:p w:rsidR="00000000" w:rsidDel="00000000" w:rsidP="00000000" w:rsidRDefault="00000000" w:rsidRPr="00000000" w14:paraId="00000022">
      <w:pPr>
        <w:spacing w:after="120" w:before="115"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a) Гадаадын ямар орноос ямар хэвлэлийг Монголчуудад зориулан гаргаж байсан бэ? </w:t>
      </w:r>
      <w:r w:rsidDel="00000000" w:rsidR="00000000" w:rsidRPr="00000000">
        <w:rPr>
          <w:rtl w:val="0"/>
        </w:rPr>
      </w:r>
    </w:p>
    <w:p w:rsidR="00000000" w:rsidDel="00000000" w:rsidP="00000000" w:rsidRDefault="00000000" w:rsidRPr="00000000" w14:paraId="00000023">
      <w:pPr>
        <w:spacing w:after="120" w:before="115"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b) Монголд үндэсний сэтгүүл зүй үүсэхэд хамгийн их нөлөөлсөн хэвлэл юу вэ? </w:t>
      </w:r>
      <w:r w:rsidDel="00000000" w:rsidR="00000000" w:rsidRPr="00000000">
        <w:rPr>
          <w:rtl w:val="0"/>
        </w:rPr>
      </w:r>
    </w:p>
    <w:p w:rsidR="00000000" w:rsidDel="00000000" w:rsidP="00000000" w:rsidRDefault="00000000" w:rsidRPr="00000000" w14:paraId="00000024">
      <w:pPr>
        <w:spacing w:after="120" w:before="115"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в)Дээрх хэвлэлүүдийг харьцуулан унших, дүгнэх.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Даалгавар: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Дорнод хязгаарын амьдрал</w:t>
      </w:r>
      <w:r w:rsidDel="00000000" w:rsidR="00000000" w:rsidRPr="00000000">
        <w:rPr>
          <w:rtl w:val="0"/>
        </w:rPr>
      </w:r>
    </w:p>
    <w:p w:rsidR="00000000" w:rsidDel="00000000" w:rsidP="00000000" w:rsidRDefault="00000000" w:rsidRPr="00000000" w14:paraId="00000026">
      <w:pPr>
        <w:numPr>
          <w:ilvl w:val="0"/>
          <w:numId w:val="1"/>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Шо фаны өдрийн сэтгүүл</w:t>
      </w:r>
      <w:r w:rsidDel="00000000" w:rsidR="00000000" w:rsidRPr="00000000">
        <w:rPr>
          <w:rtl w:val="0"/>
        </w:rPr>
      </w:r>
    </w:p>
    <w:p w:rsidR="00000000" w:rsidDel="00000000" w:rsidP="00000000" w:rsidRDefault="00000000" w:rsidRPr="00000000" w14:paraId="00000027">
      <w:pPr>
        <w:numPr>
          <w:ilvl w:val="0"/>
          <w:numId w:val="1"/>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Монгол үгийн бодорол</w:t>
      </w:r>
      <w:r w:rsidDel="00000000" w:rsidR="00000000" w:rsidRPr="00000000">
        <w:rPr>
          <w:rtl w:val="0"/>
        </w:rPr>
      </w:r>
    </w:p>
    <w:p w:rsidR="00000000" w:rsidDel="00000000" w:rsidP="00000000" w:rsidRDefault="00000000" w:rsidRPr="00000000" w14:paraId="00000028">
      <w:pPr>
        <w:numPr>
          <w:ilvl w:val="0"/>
          <w:numId w:val="1"/>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Монгол ер үгийн сэтгүүл </w:t>
      </w:r>
      <w:r w:rsidDel="00000000" w:rsidR="00000000" w:rsidRPr="00000000">
        <w:rPr>
          <w:rtl w:val="0"/>
        </w:rPr>
      </w:r>
    </w:p>
    <w:p w:rsidR="00000000" w:rsidDel="00000000" w:rsidP="00000000" w:rsidRDefault="00000000" w:rsidRPr="00000000" w14:paraId="00000029">
      <w:pPr>
        <w:numPr>
          <w:ilvl w:val="0"/>
          <w:numId w:val="1"/>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Монголын сонин бичиг  зэрэг хэвлэлүүдийг харьцуулан тус бүрийн онцлогийг харуулсан нийтлэл бичих.  </w:t>
      </w:r>
      <w:r w:rsidDel="00000000" w:rsidR="00000000" w:rsidRPr="00000000">
        <w:rPr>
          <w:rtl w:val="0"/>
        </w:rPr>
      </w:r>
    </w:p>
    <w:p w:rsidR="00000000" w:rsidDel="00000000" w:rsidP="00000000" w:rsidRDefault="00000000" w:rsidRPr="00000000" w14:paraId="0000002A">
      <w:pPr>
        <w:spacing w:after="0" w:line="360" w:lineRule="auto"/>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83992a"/>
          <w:sz w:val="24"/>
          <w:szCs w:val="24"/>
          <w:rtl w:val="0"/>
        </w:rPr>
        <w:t xml:space="preserve">Ашигласан материал: </w:t>
      </w:r>
    </w:p>
    <w:p w:rsidR="00000000" w:rsidDel="00000000" w:rsidP="00000000" w:rsidRDefault="00000000" w:rsidRPr="00000000" w14:paraId="0000002B">
      <w:pPr>
        <w:numPr>
          <w:ilvl w:val="0"/>
          <w:numId w:val="2"/>
        </w:numPr>
        <w:spacing w:after="0" w:line="360" w:lineRule="auto"/>
        <w:ind w:left="1166" w:hanging="360"/>
        <w:rPr>
          <w:rFonts w:ascii="Times New Roman" w:cs="Times New Roman" w:eastAsia="Times New Roman" w:hAnsi="Times New Roman"/>
          <w:color w:val="83992a"/>
          <w:sz w:val="24"/>
          <w:szCs w:val="24"/>
        </w:rPr>
      </w:pPr>
      <w:hyperlink r:id="rId7">
        <w:r w:rsidDel="00000000" w:rsidR="00000000" w:rsidRPr="00000000">
          <w:rPr>
            <w:rFonts w:ascii="Times New Roman" w:cs="Times New Roman" w:eastAsia="Times New Roman" w:hAnsi="Times New Roman"/>
            <w:color w:val="262626"/>
            <w:sz w:val="24"/>
            <w:szCs w:val="24"/>
            <w:u w:val="single"/>
            <w:rtl w:val="0"/>
          </w:rPr>
          <w:t xml:space="preserve">http://historybiz.ru/badmaev-petr-aleksandrovich.html</w:t>
        </w:r>
      </w:hyperlink>
      <w:r w:rsidDel="00000000" w:rsidR="00000000" w:rsidRPr="00000000">
        <w:rPr>
          <w:rtl w:val="0"/>
        </w:rPr>
      </w:r>
    </w:p>
    <w:p w:rsidR="00000000" w:rsidDel="00000000" w:rsidP="00000000" w:rsidRDefault="00000000" w:rsidRPr="00000000" w14:paraId="0000002C">
      <w:pPr>
        <w:numPr>
          <w:ilvl w:val="0"/>
          <w:numId w:val="2"/>
        </w:numPr>
        <w:spacing w:after="0" w:line="360" w:lineRule="auto"/>
        <w:ind w:left="1166" w:hanging="360"/>
        <w:rPr>
          <w:rFonts w:ascii="Times New Roman" w:cs="Times New Roman" w:eastAsia="Times New Roman" w:hAnsi="Times New Roman"/>
          <w:color w:val="83992a"/>
          <w:sz w:val="24"/>
          <w:szCs w:val="24"/>
        </w:rPr>
      </w:pPr>
      <w:hyperlink r:id="rId8">
        <w:r w:rsidDel="00000000" w:rsidR="00000000" w:rsidRPr="00000000">
          <w:rPr>
            <w:rFonts w:ascii="Times New Roman" w:cs="Times New Roman" w:eastAsia="Times New Roman" w:hAnsi="Times New Roman"/>
            <w:color w:val="262626"/>
            <w:sz w:val="24"/>
            <w:szCs w:val="24"/>
            <w:u w:val="single"/>
            <w:rtl w:val="0"/>
          </w:rPr>
          <w:t xml:space="preserve">https://newsmedia.mn/25614</w:t>
        </w:r>
      </w:hyperlink>
      <w:r w:rsidDel="00000000" w:rsidR="00000000" w:rsidRPr="00000000">
        <w:rPr>
          <w:rtl w:val="0"/>
        </w:rPr>
      </w:r>
    </w:p>
    <w:p w:rsidR="00000000" w:rsidDel="00000000" w:rsidP="00000000" w:rsidRDefault="00000000" w:rsidRPr="00000000" w14:paraId="0000002D">
      <w:pPr>
        <w:numPr>
          <w:ilvl w:val="0"/>
          <w:numId w:val="2"/>
        </w:numPr>
        <w:spacing w:after="0" w:line="360" w:lineRule="auto"/>
        <w:ind w:left="1166" w:hanging="360"/>
        <w:rPr>
          <w:rFonts w:ascii="Times New Roman" w:cs="Times New Roman" w:eastAsia="Times New Roman" w:hAnsi="Times New Roman"/>
          <w:color w:val="83992a"/>
          <w:sz w:val="24"/>
          <w:szCs w:val="24"/>
        </w:rPr>
      </w:pPr>
      <w:hyperlink r:id="rId9">
        <w:r w:rsidDel="00000000" w:rsidR="00000000" w:rsidRPr="00000000">
          <w:rPr>
            <w:rFonts w:ascii="Times New Roman" w:cs="Times New Roman" w:eastAsia="Times New Roman" w:hAnsi="Times New Roman"/>
            <w:color w:val="262626"/>
            <w:sz w:val="24"/>
            <w:szCs w:val="24"/>
            <w:u w:val="single"/>
            <w:rtl w:val="0"/>
          </w:rPr>
          <w:t xml:space="preserve">https://eagle.mn/r/75995</w:t>
        </w:r>
      </w:hyperlink>
      <w:r w:rsidDel="00000000" w:rsidR="00000000" w:rsidRPr="00000000">
        <w:rPr>
          <w:rtl w:val="0"/>
        </w:rPr>
      </w:r>
    </w:p>
    <w:p w:rsidR="00000000" w:rsidDel="00000000" w:rsidP="00000000" w:rsidRDefault="00000000" w:rsidRPr="00000000" w14:paraId="0000002E">
      <w:pPr>
        <w:numPr>
          <w:ilvl w:val="0"/>
          <w:numId w:val="2"/>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Дэлэг Д. Монголын хэвлэл. УБ. 1971.</w:t>
      </w:r>
      <w:r w:rsidDel="00000000" w:rsidR="00000000" w:rsidRPr="00000000">
        <w:rPr>
          <w:rtl w:val="0"/>
        </w:rPr>
      </w:r>
    </w:p>
    <w:p w:rsidR="00000000" w:rsidDel="00000000" w:rsidP="00000000" w:rsidRDefault="00000000" w:rsidRPr="00000000" w14:paraId="0000002F">
      <w:pPr>
        <w:numPr>
          <w:ilvl w:val="0"/>
          <w:numId w:val="2"/>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Норовсүрэн Л. Монголын сэтгүүл зүйн түүхэн тойм. УБ. 2000. </w:t>
      </w:r>
      <w:r w:rsidDel="00000000" w:rsidR="00000000" w:rsidRPr="00000000">
        <w:rPr>
          <w:rtl w:val="0"/>
        </w:rPr>
      </w:r>
    </w:p>
    <w:p w:rsidR="00000000" w:rsidDel="00000000" w:rsidP="00000000" w:rsidRDefault="00000000" w:rsidRPr="00000000" w14:paraId="00000030">
      <w:pPr>
        <w:numPr>
          <w:ilvl w:val="0"/>
          <w:numId w:val="2"/>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Норовсүрэн Л. ХХ зууны эхэн үеийн Монголын сэтгүүлчид. УБ.2012 </w:t>
      </w:r>
      <w:r w:rsidDel="00000000" w:rsidR="00000000" w:rsidRPr="00000000">
        <w:rPr>
          <w:rtl w:val="0"/>
        </w:rPr>
      </w:r>
    </w:p>
    <w:p w:rsidR="00000000" w:rsidDel="00000000" w:rsidP="00000000" w:rsidRDefault="00000000" w:rsidRPr="00000000" w14:paraId="00000031">
      <w:pPr>
        <w:numPr>
          <w:ilvl w:val="0"/>
          <w:numId w:val="2"/>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b w:val="1"/>
          <w:color w:val="262626"/>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Галаарид Б. Монголын чөлөөт хэвлэлийн хөгжил төлөвшил. 2018</w:t>
      </w:r>
      <w:r w:rsidDel="00000000" w:rsidR="00000000" w:rsidRPr="00000000">
        <w:rPr>
          <w:rtl w:val="0"/>
        </w:rPr>
      </w:r>
    </w:p>
    <w:p w:rsidR="00000000" w:rsidDel="00000000" w:rsidP="00000000" w:rsidRDefault="00000000" w:rsidRPr="00000000" w14:paraId="00000032">
      <w:pPr>
        <w:numPr>
          <w:ilvl w:val="0"/>
          <w:numId w:val="2"/>
        </w:numPr>
        <w:spacing w:after="0" w:line="360" w:lineRule="auto"/>
        <w:ind w:left="1166" w:hanging="360"/>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МҮНС-ийн Эрдэнэсийн сан. УБ.2019 </w:t>
      </w:r>
      <w:r w:rsidDel="00000000" w:rsidR="00000000" w:rsidRPr="00000000">
        <w:rPr>
          <w:rtl w:val="0"/>
        </w:rPr>
      </w:r>
    </w:p>
    <w:p w:rsidR="00000000" w:rsidDel="00000000" w:rsidP="00000000" w:rsidRDefault="00000000" w:rsidRPr="00000000" w14:paraId="00000033">
      <w:pPr>
        <w:numPr>
          <w:ilvl w:val="0"/>
          <w:numId w:val="2"/>
        </w:numPr>
        <w:spacing w:after="120" w:line="360" w:lineRule="auto"/>
        <w:ind w:left="1166" w:hanging="360"/>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color w:val="262626"/>
          <w:sz w:val="24"/>
          <w:szCs w:val="24"/>
          <w:rtl w:val="0"/>
        </w:rPr>
        <w:t xml:space="preserve">Одмандах М. Монголын анхны тогтмол хэвлэлийн түүхийн судалгаа. 2021.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6703AA"/>
    <w:rPr>
      <w:color w:val="0563c1" w:themeColor="hyperlink"/>
      <w:u w:val="single"/>
    </w:rPr>
  </w:style>
  <w:style w:type="paragraph" w:styleId="ListParagraph">
    <w:name w:val="List Paragraph"/>
    <w:basedOn w:val="Normal"/>
    <w:uiPriority w:val="34"/>
    <w:qFormat w:val="1"/>
    <w:rsid w:val="0052078D"/>
    <w:pPr>
      <w:ind w:left="720"/>
      <w:contextualSpacing w:val="1"/>
    </w:pPr>
  </w:style>
  <w:style w:type="paragraph" w:styleId="NormalWeb">
    <w:name w:val="Normal (Web)"/>
    <w:basedOn w:val="Normal"/>
    <w:uiPriority w:val="99"/>
    <w:unhideWhenUsed w:val="1"/>
    <w:rsid w:val="00395BBC"/>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agle.mn/r/7599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historybiz.ru/badmaev-petr-aleksandrovich.html" TargetMode="External"/><Relationship Id="rId8" Type="http://schemas.openxmlformats.org/officeDocument/2006/relationships/hyperlink" Target="https://newsmedia.mn/256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XortQQtwG+PRolhQ0Ujv2FsI5g==">CgMxLjAyCGguZ2pkZ3hzOAByITEzNV9OTEVFMTQyeF90aDNxV3pLNjY2QnNQRVJhc2t3Yw==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2024-04-06T04:00:00Z</dcterms:created>
  <dc:creator>user</dc:creator>
</cp:coreProperties>
</file>