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15</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Characteristics of Democratic Journalism in the Nineties 1990s</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1990-ээд оны үеийн ардчилсан сэтгүүл зүйн үеийн онцлог</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 1990-ээд оны Монголын хэвлэл мэдээллийн үйл явцыг мэдэх </w:t>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Нэр томьёо, тайлбар</w:t>
      </w:r>
      <w:r w:rsidDel="00000000" w:rsidR="00000000" w:rsidRPr="00000000">
        <w:rPr>
          <w:rFonts w:ascii="Times New Roman" w:cs="Times New Roman" w:eastAsia="Times New Roman" w:hAnsi="Times New Roman"/>
          <w:sz w:val="24"/>
          <w:szCs w:val="24"/>
          <w:rtl w:val="0"/>
        </w:rPr>
        <w:t xml:space="preserve">: Ардчилал, шинэчлэл, чөлөөт хэвлэл, хувийн хэвлэл</w:t>
      </w:r>
    </w:p>
    <w:p w:rsidR="00000000" w:rsidDel="00000000" w:rsidP="00000000" w:rsidRDefault="00000000" w:rsidRPr="00000000" w14:paraId="0000000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Эзэмших мэдлэг, чадвар: </w:t>
      </w:r>
    </w:p>
    <w:p w:rsidR="00000000" w:rsidDel="00000000" w:rsidP="00000000" w:rsidRDefault="00000000" w:rsidRPr="00000000" w14:paraId="00000007">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1990-ээд оны Монголын нийгмийн үйл явцад хэвлэл мэдээлэл хэрхэн үүргээ гүйцэтгэсэн хийгээд, хэвлэл мэдээлэлд хэрхэн нөлөөлсөн гэдгийг мэдэх. </w:t>
      </w:r>
    </w:p>
    <w:p w:rsidR="00000000" w:rsidDel="00000000" w:rsidP="00000000" w:rsidRDefault="00000000" w:rsidRPr="00000000" w14:paraId="00000008">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Энэ үед хэвлэл мэдээлэл, чөлөөт, шар хэвлэлүүд хэрхэн үүсэн бий болов гэдгийг мэдэж авна. </w:t>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Багшийн заах агуулга</w:t>
      </w:r>
      <w:r w:rsidDel="00000000" w:rsidR="00000000" w:rsidRPr="00000000">
        <w:rPr>
          <w:rFonts w:ascii="Times New Roman" w:cs="Times New Roman" w:eastAsia="Times New Roman" w:hAnsi="Times New Roman"/>
          <w:sz w:val="24"/>
          <w:szCs w:val="24"/>
          <w:rtl w:val="0"/>
        </w:rPr>
        <w:t xml:space="preserve">: Монголын нийгмийн бүтэц 1990-ээд онд томоохон өөрчлөлтөд орсон. 1985 онд ЗХУКН-ын Төв хорооны IV бүгд хурал дээр М.С.Горбачёв социалист нийгмийг өөрчлөх зорилт дэвшүүлж, өөрчлөн байгуулалт /перестройка/, ил тод байдал  /гласность/ гэсэн чиг шугамаа зарласан нь тухайн үеийн социалист системийн орнуудад цоо шинэ зүйл байсан төдийгүй социализм хэмээх хаалттай хүчирхэг нийгэм нуран унах эхлэлийг тавьсан билээ. Энэ давлагаа нь ЗХУ-аас шууд хамааралтай манай улсад хүчтэй нөлөөлж, нийгмийн сэтгэл зүй өөрчлөгдөн, тухайн нийгмээ шүүмжлэх, үзэл бодлоо илэрхийлэх, ил тод байх, үнэнийг эрэлхийлэх хандлага эрчимжиж 70 жилийн турш явж ирсэн коммунист сэтгүүл зүйн онолоос татгалзах үндэс суурь болжээ. 1990 оноос өмнө хувийн мэдээллийн хэрэгсэл байдаг, байх ёстой гэсэн ойлголт Монголд байсангүй. 1990 оны ардчилсан хувьсгалын дараа хувийн сонин, сэтгүүл, радио, телевиз хөгжиж эхэлсэн хэдий ч тэдэнд чөлөөтэй ажиллах эрх зүйн орчин байгаагүй. Зарим улс төрч мэдээллийн хэрэгслийг чөлөөлснөөс болж гарах аюул заналхийллийн тухай ярьж, радио телевизийн ”сурталчилгаагаар” хүн ардыг хүмүүжүүлэх хэрэгтэй гэж үзэж байв. Сэтгүүлчид өөрсдөө ч мэдээллийн эрх чөлөөний тухай бүдэг бүрхэг ойлголттой байв. Монголын сэтгүүлчдийн холбооны ерөнхийлөгч асан Ц.Бат-Орших “…Өөрчлөлт шинэчлэлд уриалж, манлайлж, тэмцэж явдаг сэтгүүлч бид сэтгэлгээнийхээ хоцрогдлоос бүрэн гарч чадахгүй байгааг үгүйсгэх аргагүй. Ардчилал шинэчлэлийн төлөө явж байгаа одоогийн хэн ч гэсэн социализмын үеийн бүтээгдэхүүн” хэмээн хүлээн зөвшөөрч, сэтгүүлчдийн мэдлэг боловсролыг дээшлүүлэхийг чухалчилж байлаа. Монгол оронд хэвлэл мэдээллийн либертари онолын үзэл баримтлал дэлгэрч олон түмэн үнэн бодит мэдээллийг хүлээн авах эрх нь нээгдэж эхэлсэн байна. Энэ зурвас үеийг түүхэн чухал үе ч гэж нэрлэж болно.  Тухайлбал бүх нийтийн чөлөөт ардчилсан сонгууль явуулж, улс төрийн шинэ тогтолцоог бүрэлдүүлэх, өмчийн олон хэлбэрийг хөгжүүлэх, эдийн засгийг зах зээлийн харилцаанд шилжүүлэх, үндэсний түүх, соёл, шашин шүтлэг, уламжлал заншлыг сэргээх чиглэл  хэрэгжиж эхлэв. Хэвлэлийн материалууд нийгмийн энэхүү өөрчлөлт, үзэл санааг дагаад харьцангуй чөлөөтэй, үнэнийг хайсан, шүүмжилсэн, задлан шинжилсэн нийтлэлүүд бичигдэж эхлэв. Сэдэв, агуулга, багтаамжийн хувьд өргөжиж түүхт хүн, түүхийн дурсгалт газар, нутаг, монголын эртний уран зураг, ёс заншил гэх мэт түүхэн сэдэв давамгайлж байжээ.</w:t>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“Баримт түшсэн эргэцүүлэл” /1990. №2/, “Шинэчлэл хөгжлийн шаардлага” /1990.№3/, “Шинэчлэлийн гол хүч эмэгтэйчүүд” /1990.№5/ зэрэг үр өгөөжтэй үнэнийг өгүүлсэн, магтан дуулах, уриалах, ухуулан, сэнхрүүлэхээс татгалзсан мэргэжлийн хүмүүсийн судалгаатай, бодит амьдралд тулгуурласан нийтлэлүүдийг хэвлэлүүд нийтлэх болсон. Энэ нь нийгэм, өөрчлөгдөн шинэчлэгдэхийн хэрээр хэвлэлийн нийтлэлд ч өөрчлөлт орж, тэр бүр хүн мэдэж ойлгодоггүй хувь хүний амьдралын тухай, үзэл ухамсар, сэтгэлгээний тухай илүүтэй анхаарсан, урьд өмнөхөөс ихээхэн ялгаатай шүүмжлэлтэй нийтлэлүүд зонхилох болсон нь хэвлэлүүд чөлөөт хэвлэлийн шинжийг агуулж, баяжин, хамгийн гол нь сэтгүүл зүй </w:t>
      </w:r>
      <w:r w:rsidDel="00000000" w:rsidR="00000000" w:rsidRPr="00000000">
        <w:rPr>
          <w:rFonts w:ascii="Times New Roman" w:cs="Times New Roman" w:eastAsia="Times New Roman" w:hAnsi="Times New Roman"/>
          <w:i w:val="1"/>
          <w:sz w:val="24"/>
          <w:szCs w:val="24"/>
          <w:rtl w:val="0"/>
        </w:rPr>
        <w:t xml:space="preserve">бодит баримт</w:t>
      </w:r>
      <w:r w:rsidDel="00000000" w:rsidR="00000000" w:rsidRPr="00000000">
        <w:rPr>
          <w:rFonts w:ascii="Times New Roman" w:cs="Times New Roman" w:eastAsia="Times New Roman" w:hAnsi="Times New Roman"/>
          <w:sz w:val="24"/>
          <w:szCs w:val="24"/>
          <w:rtl w:val="0"/>
        </w:rPr>
        <w:t xml:space="preserve">  байх зарчимд  ойртож эхэлсэн үе юм. “Японд хийсэн тэмдэглэл”, “Нарлаг Туркменд”, “Өнөөгийн хятад орноор” зэрэг гадаад оронд тэр дундаа бидний ойлголтоор “капиталист” гэгдэж байсан оронд явсан тухайгаа бодит, баримт дээр тулгуурласан уншууртай, танин мэдүүлсэн олон тэмдэглэл хэвлэлүүдэд нийтлэгджээ. Бидний муухайгаар ярьж, төсөөлж байсан төсөөллийг өөрчилсөн “Өнөөгийн хятад орноор” замын тэмдэглэлд “Энд юу нүдэнд тусч байна вэ? гэвэл үйлдвэрлэлийн бүтээгдэхүүн бараа товар л элбэг юм” хэмээн онцлон тэмдэглэсэн нь Монгол орон төвлөрсөн төлөвлөгөөт эдийн засагтай нийгмээс зах зээлийн эдийн засгийн нийгэмд шилжих  төдий байсан, дэлгүүрийн лангуун дээр давснаас өөр зүйлгүй үед бидний капиталист нийгэм гэж нэрлэдэг хаалттай улс оронд бараа материал, юм бүхэн элбэг дэлбэг буйг сэтгүүлчийн төдийгүй иргэний нүдээр харж бичсэн нь хятадын тухай монголчуудын төсөөллийг өөрчлөхөд хүргэж байлаа. </w:t>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1990-ээд оноос дорно дахины амьдралын хэв маяг олон нийтийн мэдээллийн хэрэгслээр дамжин хүмүүсийн амьдрал, үйл, үзэл бодолд өдөр тутам нөлөөлөх болсноор нийгмийн амьдрал ч аажмаар өөрчлөгдөн шинэчлэгдэх болсон. Мөн уламжлал, шинэчлэл дээр тулгуурласан “Байгаль дэлхийдээ цацлаа өргөмүү”, “Ханах, төөнөх, самнах”, Гандан тэгчилэн хийдийн дэд хамба Д.Чойжамцын “Энэрэнгүй ёс дэлгэрэх болтугай” зэрэг тэмдэглэл нийтлэгджээ. Хүний шүтэх, эс шүтэх эрхийг хориглосон, бурхан шашин гэхээр бурангуй ёс хэмээн ойлгож байсан нийгэмд хэвлэлээр шашин  шүтлэг, байгаль эх цацал өргөх ёс гэх мэтээр бичиж эхэлсэн нь цацал өргөх  нь бүү хэл, уул овоондоо гарах ч хориотой шахам байсан цагийн салхи цаашилж, чөлөөт хэвлэлийн үзэл санаа нэгэнт бүрэлдэн бий болсныг илтгэн харуулж байна. Монголчууд олон жилийн хаалттай нуугдмал байдлаас салж, нийгмийн байр суурь үүргээ мэдэрч, үзэл бодлоо илэрхийлэх, үг хэлэх, хэвлэн нийтлэх эрх чөлөөгөө эдэлж  бодит мэдээллийг хүлээн авах, түгээх эрх нь нээгдэж эхэлсэн он жилүүд бий болов. Иргэдийн үг хэлэх, үзэл бодлоо илэрхийлэх эрх чөлөөт нээлттэй болсноор анхны чөлөөт хэвлэлүүд болох “Шинэ толь” /1990/, “Ардчилал” /1990/ зэрэг сонин хэвлэгдэж, чөлөөт сэтгүүл зүй сууриа тавьж эхлэв. Нийгэм өөрчлөгдөж нэг нийгмээс нөгөөд шилжсэн энэхүү ээдрээтэй цаг үед намын шууд удирдлага дор үйл ажиллагаагаа явуулж байсан олон байгууллагууд чөлөөтэй болж, зарим нэг нь дампуурч зарим нэг нь зах зээлийнхээ зарчмын дагуу цааш явав. Нийгмийн шилжилтийн энэ үед олон нийгэмдээ зөвшөөрөгдсөн зохиолч сэтгүүлчид Монголын хэвлэлээр үгээ хэлж үзэл бодлоо илэрхийлсэн чөлөөт нийтлэлүүдийг бичиж байв.   Тухайлбал зохиолч Ц.Дамдинсүрэн, Жа.Пүрэв, О.Дашбалбар, Ч. Дагвадорж, сэтгүүлч Ц.Элбэгдорж, Ш.Гүрбазар, судлаач Ж.Бадраа, С.Дулам нарын бичсэн “Дугарын Дунгаржидын хувь тавилан”, “Монгол гэрийн эзэгтэй”, “Нийтлэлчийн бодол эргэцүүлэл”, “Гоо марал”, “Далай ээжийн давлагаа”, “Ээжийгээ бодсон хүн баяждаг”, “Угжны хууч”, “Анхны академич”, “Балжин хатны домог”, “Монгол зураг-Орчин үе”,зэрэг түүх, түүхэн хүмүүс, “Аяганы алгаас адууны...” хөгжлийн бэрхшээлтэй хүүхдийн тусгай сургуулийн талаарх асуудал дэвшүүлсэн өгүүлэл, “Сайхан бүсгүй 90” наадмын гэрэл зургийн сурвалжилга, монгол дээл хувцас оёх, зүү ороож оёх зэрэг өргөн хүрээний агуулгатай сэдвүүдийг хамарч байна.Тэр бүр хүн мэдэж ойлгодоггүй дотоод сэтгэлийн мэдрэмжүүд, хувь хүний амьдралын туршлага, тулгамдсан асуудал, үзэл ухамсар, түүх, сэтгэлгээний нийтлэлүүд зонхилж байгаа нь эндээс харагдана. </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1990 оны “Монголын эмэгтэйчүүд” сэтгүүлийн  №4-ийн “Түүхийн хуудас” буланд “Журамт гэргийн захидал” өгүүллийг С.Идшинноров, Г.Цэрэндорж нар бичжээ. Тус өгүүлэлд: “Одоо манай оронд өнгөрсөн түүхээ үнэн зөвөөр нь сэргээн тогтоох их ажил өрнөж байна. Энэ бол өөрчлөлт шинэчлэлт, ил тод байдлыг нийгмийн амьдралын бүх хүрээнд хэрэгжүүлэх ажлын нэг хэсэг мөн хэмээгээд БНМАУ-ын төрийн зүтгэлтэн, Ерөнхий сайд асан А.Амарыг баривчлагдсаны дараа түүний гэргий Нямаагийн БНМАУ-ын бага хурлын тэргүүлэгчдэд хандан нөхрийг нь ямар хэргийн учир баривчилсан хийгээд түүнийг хувьсгалт үйл хэргийн төлөөнөө амь бие хайргүй тэмцэж явсныг нь үнэлээд өршөөж өгөхийг хүссэн өргөдлийг бүрэн эхээр нь нийтэлсэн байна. Мөн өргөдлийн эцэст улаан харандаагаар “үл хэрэгсэж шууд орхих хэрэг”  хэмээн цохсон байсныг дурджээ. Ийнхүү хаалттай байсан түүхэн баримт бичгийг олон нийтийн хүртээл болгон мэдээллийн хэрэгслээр нийтэлж байгаа нь хэвлэл нь чөлөөт хэвлэлийн үзэл санаа нэгэнт бий болсныг харуулна. Ард иргэд ч чөлөөт хэвлэл, хэвлэлийн эрх чөлөө гэж чухам яг юуг хэлээд байгааг төдийлөн сайн ойлгодоггүй байсан нь Монгол улсын их сургуулийн социологийн тэнхимээс 1994 оны 4-р сард Улаанбаатар хот, Өмнөговь, Завхан, аймгийн сэтгүүлчдийн дунд явуулсан судалгааны дүнгээс харагдана. Уг судалгаанд оролцогдсон хоёр хүн тутмын нэг нь “амьдралын тухай үнэнийг өгүүлэх нь” чөлөөт хэвлэлийн үндсэн шинж гэж үзэж, гурван хүн тутмын нэг нь сонины чөлөөт байдлыг түүний хараат бус, бие даасан байдалтай холбож байхад 4.2 хувь нь хэвлэл эрх чөлөө гэж нийгмийн доторх хэсэг бүлгийн эрх ашгийг хамгаалахыг хэлнэ, 7.6 хувь нь харьцангуй ойлголт тул нарийн тодорхойлж чадахгүй байна гэжээ. /М.Мөнхмандах/ </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Ардчилсан хувьсгалын үр нөлөөгөөр хэвлэл мэдээлэлд тавьж ирсэн хатуу хараа хяналт суларч, үг хэлэх,  үзэл бодлоо илэрхийлэх, чөлөөт сэтгэлгээний эхлэл тавигдсан он жилүүдэд хувийн чөлөөт хэвлэлүүд олноор хэвлэгдсэн байдаг. Нийгмийн өөрчлөлтөө дагаад хэвлэл мэдээллийн хэрэгслийн эрх зүйн статуст ч өөрчлөлт орсон. Үүний улмаас хэвлэл мэдээллийн хэрэгслийн нэр төрөл, тоо олширч, урьд өмнө огт байгаагүй хувийн хэвлэл, мэдээллийн хэрэгслүүд, мэдээллийн чөлөөт өрсөлдөөн бий болж, мэдээллийн багтаамж, бичлэгийн арга барилд нөлөөлөхийн зэрэгцээ тухайн мэдээллийн хэрэгслийн онцлог давуу тал, нөөц боломжийг нөхцөл байдалд тохируулан ашиглах шаардлага ч урган гарч иржээ. Монгол Улсын Засгийн газраас “Хэвлэл мэдээллийн хэрэгслийг бүртгэх журам”-ыг 1991 оны 267 дугаар тогтоолоор баталсан байна. Уг журмаар хэвлэл мэдээллийн хэрэгслийг улсын бүртгэлд бүртгэх, үйл ажиллагаа эрхлэх зөвшөөрөл олгох, хяналт тавих эрх зүйн зохицуулалт журамлагджээ. Ийнхүү хэвлэл мэдээллийн хэрэгсэл олноор бий болоход хэвлэл, мэдээллийн хэрэгсэл эрхлэн гаргах журам, түүнд тавигдах шаардлага нь энгийн нөхцөлтэй, үйл ажиллагаа эрхлэхэд амар, хялбар болсонтой ч холбоотой.Улс орны нийгэм, эдийн засгийн байдалд гарсан өөрчлөлт нь  үзэл бодлын  индэр хэвлэл мэдээлэлд тусгалаа олж анхны чөлөөт хэвлэл, сонинууд хэвлэгдэж эхэлжээ.  Гэхдээ зөвшөөрөл авсан болгон хэвлэгдсэн гэсэн үг биш бөгөөд хадгалагдан үлдсэн сонин ховор байна. Нийгмийн шилжилтийн энэ үед богино хугацаанд асар олон нэрийн сонин хэвлэл хэвлэгдэн гарсныг судлаач О.Содномпил, С. Одхүү  нар дүгнэхдээ “Энэ он жилүүдэд ёстой л борооны дараах мөөг мэт олноороо сонин сэтгүүл хэвлэгдэн гарчээ. Зарим нь өдгөө хүртэл, зарим нь ганцхан удаа, зарим нь бүр нэрээ авч бүртгүүлчхээд хэвлэгдээгүй тохиолдол ч байна” гэжээ. Бас нэг шинэ гарч ирсэн зүйл бол бараа материалын сурталчилгаа байв. Хэвлэл мэдээллийн хэрэгслүүдээр гоо сайхны бараа, саван шампунь, оо, угаалгын нунтаг, ариун цэврийн хэрэглэл сурталчилсан сурталчилгаанд эмэгтэйчүүдийг олноор тоглуулж, энэ нь нийгэмд нэг талаасаа эерэг сайхан зүйл ч нөгөө талаасаа  тэднийг “секс” харагдуулах эх суурь болсон байх үндэстэй. “Эмэгтэй бүрэлдэхүүнтэй” зар сурталчилгаанууд олноор нийтлэгдэх болжээ. </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Дүгнэлт:</w:t>
      </w:r>
      <w:r w:rsidDel="00000000" w:rsidR="00000000" w:rsidRPr="00000000">
        <w:rPr>
          <w:rFonts w:ascii="Times New Roman" w:cs="Times New Roman" w:eastAsia="Times New Roman" w:hAnsi="Times New Roman"/>
          <w:sz w:val="24"/>
          <w:szCs w:val="24"/>
          <w:rtl w:val="0"/>
        </w:rPr>
        <w:t xml:space="preserve"> 1990-ээд оны нийгмийн үйл явц, ардчилсан хөдөлгөөний үр дүнд Монгол оронд зах зээлийн эдийн засагтай ардчилсан чөлөөт нийгэм бий болов. </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Ардчилсан нийгэм бий болон хөгжихөд сэтгүүл зүй ихээхэн үүрэгтэй оролцсон төдийгүй, ардчиллын үр дүнд Монголд чөлөөт хэвлэлүүд биий болов. </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Чөлөөт нийгэм оршин тогтноход чөлөөт хэвлэл хамгийн том үүрэг, үр нөлөөтэй. </w:t>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Дасгал ажил: </w:t>
      </w:r>
    </w:p>
    <w:p w:rsidR="00000000" w:rsidDel="00000000" w:rsidP="00000000" w:rsidRDefault="00000000" w:rsidRPr="00000000" w14:paraId="00000012">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анхны чөлөөт хэвлэлүүдийн тухай тодруулах </w:t>
      </w:r>
    </w:p>
    <w:p w:rsidR="00000000" w:rsidDel="00000000" w:rsidP="00000000" w:rsidRDefault="00000000" w:rsidRPr="00000000" w14:paraId="00000013">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Монголын ардчилалд чөлөөт хэвлэлийн гүйтэтгэсэн үүрэг, үр нөлөөг ярилцах </w:t>
      </w:r>
    </w:p>
    <w:p w:rsidR="00000000" w:rsidDel="00000000" w:rsidP="00000000" w:rsidRDefault="00000000" w:rsidRPr="00000000" w14:paraId="00000014">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Чөлөөт хэвлэл хөгжин тэлэхэд түүний эрх зүйн орчны талаар ярилцах. </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bookmarkStart w:colFirst="0" w:colLast="0" w:name="_heading=h.48njsd30oncg" w:id="0"/>
      <w:bookmarkEnd w:id="0"/>
      <w:r w:rsidDel="00000000" w:rsidR="00000000" w:rsidRPr="00000000">
        <w:br w:type="page"/>
      </w: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bookmarkStart w:colFirst="0" w:colLast="0" w:name="_heading=h.ufn1iughnpq4" w:id="1"/>
      <w:bookmarkEnd w:id="1"/>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bookmarkStart w:colFirst="0" w:colLast="0" w:name="_heading=h.dlg15nseuib6" w:id="2"/>
      <w:bookmarkEnd w:id="2"/>
      <w:r w:rsidDel="00000000" w:rsidR="00000000" w:rsidRPr="00000000">
        <w:rPr>
          <w:rFonts w:ascii="Times New Roman" w:cs="Times New Roman" w:eastAsia="Times New Roman" w:hAnsi="Times New Roman"/>
          <w:sz w:val="24"/>
          <w:szCs w:val="24"/>
          <w:rtl w:val="0"/>
        </w:rPr>
        <w:t xml:space="preserve">Ашиглах  эх сурвалж</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bookmarkStart w:colFirst="0" w:colLast="0" w:name="_heading=h.cj7xdf5smvjg" w:id="3"/>
      <w:bookmarkEnd w:id="3"/>
      <w:r w:rsidDel="00000000" w:rsidR="00000000" w:rsidRPr="00000000">
        <w:rPr>
          <w:rFonts w:ascii="Times New Roman" w:cs="Times New Roman" w:eastAsia="Times New Roman" w:hAnsi="Times New Roman"/>
          <w:sz w:val="24"/>
          <w:szCs w:val="24"/>
          <w:rtl w:val="0"/>
        </w:rPr>
        <w:t xml:space="preserve">Уншиж судлах нэмэлт материал: </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bookmarkStart w:colFirst="0" w:colLast="0" w:name="_heading=h.g1qmfrcwh3mt" w:id="4"/>
      <w:bookmarkEnd w:id="4"/>
      <w:r w:rsidDel="00000000" w:rsidR="00000000" w:rsidRPr="00000000">
        <w:rPr>
          <w:rFonts w:ascii="Times New Roman" w:cs="Times New Roman" w:eastAsia="Times New Roman" w:hAnsi="Times New Roman"/>
          <w:sz w:val="24"/>
          <w:szCs w:val="24"/>
          <w:rtl w:val="0"/>
        </w:rPr>
        <w:t xml:space="preserve">Батжаргал Д. Зуун жил. УБ.2013.</w:t>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bookmarkStart w:colFirst="0" w:colLast="0" w:name="_heading=h.4drwo7rkukva" w:id="5"/>
      <w:bookmarkEnd w:id="5"/>
      <w:r w:rsidDel="00000000" w:rsidR="00000000" w:rsidRPr="00000000">
        <w:rPr>
          <w:rFonts w:ascii="Times New Roman" w:cs="Times New Roman" w:eastAsia="Times New Roman" w:hAnsi="Times New Roman"/>
          <w:sz w:val="24"/>
          <w:szCs w:val="24"/>
          <w:rtl w:val="0"/>
        </w:rPr>
        <w:t xml:space="preserve">Дэлэг Д. Монголын хэвлэл. УБ. 1971.</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bookmarkStart w:colFirst="0" w:colLast="0" w:name="_heading=h.eo99k7l89ndh" w:id="6"/>
      <w:bookmarkEnd w:id="6"/>
      <w:r w:rsidDel="00000000" w:rsidR="00000000" w:rsidRPr="00000000">
        <w:rPr>
          <w:rFonts w:ascii="Times New Roman" w:cs="Times New Roman" w:eastAsia="Times New Roman" w:hAnsi="Times New Roman"/>
          <w:sz w:val="24"/>
          <w:szCs w:val="24"/>
          <w:rtl w:val="0"/>
        </w:rPr>
        <w:t xml:space="preserve">Норовсүрэн Л. Монголын сэтгүүл зүйн түүхэн тойм. УБ. 2000. </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bookmarkStart w:colFirst="0" w:colLast="0" w:name="_heading=h.33gve9ramh2n" w:id="7"/>
      <w:bookmarkEnd w:id="7"/>
      <w:r w:rsidDel="00000000" w:rsidR="00000000" w:rsidRPr="00000000">
        <w:rPr>
          <w:rFonts w:ascii="Times New Roman" w:cs="Times New Roman" w:eastAsia="Times New Roman" w:hAnsi="Times New Roman"/>
          <w:sz w:val="24"/>
          <w:szCs w:val="24"/>
          <w:rtl w:val="0"/>
        </w:rPr>
        <w:t xml:space="preserve">Норовсүрэн Л. ХХ зууны эхэн үеийн Монголын сэтгүүлчид. УБ.2012 </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bookmarkStart w:colFirst="0" w:colLast="0" w:name="_heading=h.7sqqyljpfahi" w:id="8"/>
      <w:bookmarkEnd w:id="8"/>
      <w:r w:rsidDel="00000000" w:rsidR="00000000" w:rsidRPr="00000000">
        <w:rPr>
          <w:rFonts w:ascii="Times New Roman" w:cs="Times New Roman" w:eastAsia="Times New Roman" w:hAnsi="Times New Roman"/>
          <w:sz w:val="24"/>
          <w:szCs w:val="24"/>
          <w:rtl w:val="0"/>
        </w:rPr>
        <w:t xml:space="preserve"> Галаарид Б. Монголын чөлөөт хэвлэлийн хөгжил төлөвшил. 2018</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bookmarkStart w:colFirst="0" w:colLast="0" w:name="_heading=h.501dadg79wfu" w:id="9"/>
      <w:bookmarkEnd w:id="9"/>
      <w:r w:rsidDel="00000000" w:rsidR="00000000" w:rsidRPr="00000000">
        <w:rPr>
          <w:rFonts w:ascii="Times New Roman" w:cs="Times New Roman" w:eastAsia="Times New Roman" w:hAnsi="Times New Roman"/>
          <w:sz w:val="24"/>
          <w:szCs w:val="24"/>
          <w:rtl w:val="0"/>
        </w:rPr>
        <w:t xml:space="preserve">Одмандах М. Монголын анхны тогтмол хэвлэлийн түүхийн судалгаа. 2021</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bookmarkStart w:colFirst="0" w:colLast="0" w:name="_heading=h.efrnlbq13g1u" w:id="10"/>
      <w:bookmarkEnd w:id="10"/>
      <w:r w:rsidDel="00000000" w:rsidR="00000000" w:rsidRPr="00000000">
        <w:rPr>
          <w:rFonts w:ascii="Times New Roman" w:cs="Times New Roman" w:eastAsia="Times New Roman" w:hAnsi="Times New Roman"/>
          <w:sz w:val="24"/>
          <w:szCs w:val="24"/>
          <w:rtl w:val="0"/>
        </w:rPr>
        <w:t xml:space="preserve">Чойжил М. Чихнээ сонсголонт радио. УБ., 1998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bookmarkStart w:colFirst="0" w:colLast="0" w:name="_heading=h.v6d2xwxsq6fh" w:id="11"/>
      <w:bookmarkEnd w:id="11"/>
      <w:r w:rsidDel="00000000" w:rsidR="00000000" w:rsidRPr="00000000">
        <w:rPr>
          <w:rFonts w:ascii="Times New Roman" w:cs="Times New Roman" w:eastAsia="Times New Roman" w:hAnsi="Times New Roman"/>
          <w:sz w:val="24"/>
          <w:szCs w:val="24"/>
          <w:rtl w:val="0"/>
        </w:rPr>
        <w:t xml:space="preserve">Ариунзаяа Н, Норовсүрэл Л. Радио сэтгүүл зүй. УБ., 2013.</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bookmarkStart w:colFirst="0" w:colLast="0" w:name="_heading=h.93kbb9if1rwz" w:id="12"/>
      <w:bookmarkEnd w:id="12"/>
      <w:r w:rsidDel="00000000" w:rsidR="00000000" w:rsidRPr="00000000">
        <w:rPr>
          <w:rFonts w:ascii="Times New Roman" w:cs="Times New Roman" w:eastAsia="Times New Roman" w:hAnsi="Times New Roman"/>
          <w:sz w:val="24"/>
          <w:szCs w:val="24"/>
          <w:rtl w:val="0"/>
        </w:rPr>
        <w:t xml:space="preserve">Фред С.Сиберт нар. Хэвлэл мэдээллийн дөрвөн онол.(орч Зулькафиль М, Өнөрбаяр Г.). УБ. 2016.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bookmarkStart w:colFirst="0" w:colLast="0" w:name="_heading=h.gjdgxs" w:id="13"/>
      <w:bookmarkEnd w:id="13"/>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mn-MN"/>
      </w:rPr>
    </w:rPrDefault>
    <w:pPrDefault>
      <w:pPr>
        <w:spacing w:after="16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left w:color="ed7d31" w:space="12" w:sz="12" w:val="single"/>
      </w:pBdr>
      <w:spacing w:after="80" w:before="80" w:line="240" w:lineRule="auto"/>
    </w:pPr>
    <w:rPr>
      <w:rFonts w:ascii="Calibri" w:cs="Calibri" w:eastAsia="Calibri" w:hAnsi="Calibri"/>
      <w:smallCaps w:val="1"/>
      <w:sz w:val="36"/>
      <w:szCs w:val="36"/>
    </w:rPr>
  </w:style>
  <w:style w:type="paragraph" w:styleId="Heading2">
    <w:name w:val="heading 2"/>
    <w:basedOn w:val="Normal"/>
    <w:next w:val="Normal"/>
    <w:pPr>
      <w:keepNext w:val="1"/>
      <w:keepLines w:val="1"/>
      <w:spacing w:after="0" w:before="120" w:line="240" w:lineRule="auto"/>
    </w:pPr>
    <w:rPr>
      <w:rFonts w:ascii="Calibri" w:cs="Calibri" w:eastAsia="Calibri" w:hAnsi="Calibri"/>
      <w:sz w:val="36"/>
      <w:szCs w:val="36"/>
    </w:rPr>
  </w:style>
  <w:style w:type="paragraph" w:styleId="Heading3">
    <w:name w:val="heading 3"/>
    <w:basedOn w:val="Normal"/>
    <w:next w:val="Normal"/>
    <w:pPr>
      <w:keepNext w:val="1"/>
      <w:keepLines w:val="1"/>
      <w:spacing w:after="0" w:before="80" w:line="240" w:lineRule="auto"/>
    </w:pPr>
    <w:rPr>
      <w:rFonts w:ascii="Calibri" w:cs="Calibri" w:eastAsia="Calibri" w:hAnsi="Calibri"/>
      <w:smallCaps w:val="1"/>
      <w:sz w:val="28"/>
      <w:szCs w:val="28"/>
    </w:rPr>
  </w:style>
  <w:style w:type="paragraph" w:styleId="Heading4">
    <w:name w:val="heading 4"/>
    <w:basedOn w:val="Normal"/>
    <w:next w:val="Normal"/>
    <w:pPr>
      <w:keepNext w:val="1"/>
      <w:keepLines w:val="1"/>
      <w:spacing w:after="0" w:before="80" w:line="240" w:lineRule="auto"/>
    </w:pPr>
    <w:rPr>
      <w:rFonts w:ascii="Calibri" w:cs="Calibri" w:eastAsia="Calibri" w:hAnsi="Calibri"/>
      <w:i w:val="1"/>
      <w:sz w:val="28"/>
      <w:szCs w:val="28"/>
    </w:rPr>
  </w:style>
  <w:style w:type="paragraph" w:styleId="Heading5">
    <w:name w:val="heading 5"/>
    <w:basedOn w:val="Normal"/>
    <w:next w:val="Normal"/>
    <w:pPr>
      <w:keepNext w:val="1"/>
      <w:keepLines w:val="1"/>
      <w:spacing w:after="0" w:before="80" w:line="240" w:lineRule="auto"/>
    </w:pPr>
    <w:rPr>
      <w:rFonts w:ascii="Calibri" w:cs="Calibri" w:eastAsia="Calibri" w:hAnsi="Calibri"/>
      <w:sz w:val="24"/>
      <w:szCs w:val="24"/>
    </w:rPr>
  </w:style>
  <w:style w:type="paragraph" w:styleId="Heading6">
    <w:name w:val="heading 6"/>
    <w:basedOn w:val="Normal"/>
    <w:next w:val="Normal"/>
    <w:pPr>
      <w:keepNext w:val="1"/>
      <w:keepLines w:val="1"/>
      <w:spacing w:after="0" w:before="80" w:line="240" w:lineRule="auto"/>
    </w:pPr>
    <w:rPr>
      <w:rFonts w:ascii="Calibri" w:cs="Calibri" w:eastAsia="Calibri" w:hAnsi="Calibri"/>
      <w:i w:val="1"/>
      <w:sz w:val="24"/>
      <w:szCs w:val="24"/>
    </w:rPr>
  </w:style>
  <w:style w:type="paragraph" w:styleId="Title">
    <w:name w:val="Title"/>
    <w:basedOn w:val="Normal"/>
    <w:next w:val="Normal"/>
    <w:pPr>
      <w:spacing w:after="0" w:line="240" w:lineRule="auto"/>
    </w:pPr>
    <w:rPr>
      <w:rFonts w:ascii="Calibri" w:cs="Calibri" w:eastAsia="Calibri" w:hAnsi="Calibri"/>
      <w:smallCaps w:val="1"/>
      <w:sz w:val="76"/>
      <w:szCs w:val="76"/>
    </w:rPr>
  </w:style>
  <w:style w:type="paragraph" w:styleId="Normal" w:default="1">
    <w:name w:val="Normal"/>
    <w:qFormat w:val="1"/>
    <w:rsid w:val="005D528C"/>
  </w:style>
  <w:style w:type="paragraph" w:styleId="Heading1">
    <w:name w:val="heading 1"/>
    <w:basedOn w:val="Normal"/>
    <w:next w:val="Normal"/>
    <w:link w:val="Heading1Char"/>
    <w:uiPriority w:val="9"/>
    <w:qFormat w:val="1"/>
    <w:rsid w:val="005D528C"/>
    <w:pPr>
      <w:keepNext w:val="1"/>
      <w:keepLines w:val="1"/>
      <w:pBdr>
        <w:left w:color="ed7d31" w:space="12" w:sz="12" w:themeColor="accent2" w:val="single"/>
      </w:pBdr>
      <w:spacing w:after="80" w:before="80" w:line="240" w:lineRule="auto"/>
      <w:outlineLvl w:val="0"/>
    </w:pPr>
    <w:rPr>
      <w:rFonts w:asciiTheme="majorHAnsi" w:cstheme="majorBidi" w:eastAsiaTheme="majorEastAsia" w:hAnsiTheme="majorHAnsi"/>
      <w:caps w:val="1"/>
      <w:spacing w:val="10"/>
      <w:sz w:val="36"/>
      <w:szCs w:val="36"/>
    </w:rPr>
  </w:style>
  <w:style w:type="paragraph" w:styleId="Heading2">
    <w:name w:val="heading 2"/>
    <w:basedOn w:val="Normal"/>
    <w:next w:val="Normal"/>
    <w:link w:val="Heading2Char"/>
    <w:uiPriority w:val="9"/>
    <w:semiHidden w:val="1"/>
    <w:unhideWhenUsed w:val="1"/>
    <w:qFormat w:val="1"/>
    <w:rsid w:val="005D528C"/>
    <w:pPr>
      <w:keepNext w:val="1"/>
      <w:keepLines w:val="1"/>
      <w:spacing w:after="0" w:before="120" w:line="240" w:lineRule="auto"/>
      <w:outlineLvl w:val="1"/>
    </w:pPr>
    <w:rPr>
      <w:rFonts w:asciiTheme="majorHAnsi" w:cstheme="majorBidi" w:eastAsiaTheme="majorEastAsia" w:hAnsiTheme="majorHAnsi"/>
      <w:sz w:val="36"/>
      <w:szCs w:val="36"/>
    </w:rPr>
  </w:style>
  <w:style w:type="paragraph" w:styleId="Heading3">
    <w:name w:val="heading 3"/>
    <w:basedOn w:val="Normal"/>
    <w:next w:val="Normal"/>
    <w:link w:val="Heading3Char"/>
    <w:uiPriority w:val="9"/>
    <w:semiHidden w:val="1"/>
    <w:unhideWhenUsed w:val="1"/>
    <w:qFormat w:val="1"/>
    <w:rsid w:val="005D528C"/>
    <w:pPr>
      <w:keepNext w:val="1"/>
      <w:keepLines w:val="1"/>
      <w:spacing w:after="0" w:before="80" w:line="240" w:lineRule="auto"/>
      <w:outlineLvl w:val="2"/>
    </w:pPr>
    <w:rPr>
      <w:rFonts w:asciiTheme="majorHAnsi" w:cstheme="majorBidi" w:eastAsiaTheme="majorEastAsia" w:hAnsiTheme="majorHAnsi"/>
      <w:caps w:val="1"/>
      <w:sz w:val="28"/>
      <w:szCs w:val="28"/>
    </w:rPr>
  </w:style>
  <w:style w:type="paragraph" w:styleId="Heading4">
    <w:name w:val="heading 4"/>
    <w:basedOn w:val="Normal"/>
    <w:next w:val="Normal"/>
    <w:link w:val="Heading4Char"/>
    <w:uiPriority w:val="9"/>
    <w:semiHidden w:val="1"/>
    <w:unhideWhenUsed w:val="1"/>
    <w:qFormat w:val="1"/>
    <w:rsid w:val="005D528C"/>
    <w:pPr>
      <w:keepNext w:val="1"/>
      <w:keepLines w:val="1"/>
      <w:spacing w:after="0" w:before="80" w:line="240" w:lineRule="auto"/>
      <w:outlineLvl w:val="3"/>
    </w:pPr>
    <w:rPr>
      <w:rFonts w:asciiTheme="majorHAnsi" w:cstheme="majorBidi" w:eastAsiaTheme="majorEastAsia" w:hAnsiTheme="majorHAnsi"/>
      <w:i w:val="1"/>
      <w:iCs w:val="1"/>
      <w:sz w:val="28"/>
      <w:szCs w:val="28"/>
    </w:rPr>
  </w:style>
  <w:style w:type="paragraph" w:styleId="Heading5">
    <w:name w:val="heading 5"/>
    <w:basedOn w:val="Normal"/>
    <w:next w:val="Normal"/>
    <w:link w:val="Heading5Char"/>
    <w:uiPriority w:val="9"/>
    <w:semiHidden w:val="1"/>
    <w:unhideWhenUsed w:val="1"/>
    <w:qFormat w:val="1"/>
    <w:rsid w:val="005D528C"/>
    <w:pPr>
      <w:keepNext w:val="1"/>
      <w:keepLines w:val="1"/>
      <w:spacing w:after="0" w:before="80" w:line="240" w:lineRule="auto"/>
      <w:outlineLvl w:val="4"/>
    </w:pPr>
    <w:rPr>
      <w:rFonts w:asciiTheme="majorHAnsi" w:cstheme="majorBidi" w:eastAsiaTheme="majorEastAsia" w:hAnsiTheme="majorHAnsi"/>
      <w:sz w:val="24"/>
      <w:szCs w:val="24"/>
    </w:rPr>
  </w:style>
  <w:style w:type="paragraph" w:styleId="Heading6">
    <w:name w:val="heading 6"/>
    <w:basedOn w:val="Normal"/>
    <w:next w:val="Normal"/>
    <w:link w:val="Heading6Char"/>
    <w:uiPriority w:val="9"/>
    <w:semiHidden w:val="1"/>
    <w:unhideWhenUsed w:val="1"/>
    <w:qFormat w:val="1"/>
    <w:rsid w:val="005D528C"/>
    <w:pPr>
      <w:keepNext w:val="1"/>
      <w:keepLines w:val="1"/>
      <w:spacing w:after="0" w:before="80" w:line="240" w:lineRule="auto"/>
      <w:outlineLvl w:val="5"/>
    </w:pPr>
    <w:rPr>
      <w:rFonts w:asciiTheme="majorHAnsi" w:cstheme="majorBidi" w:eastAsiaTheme="majorEastAsia" w:hAnsiTheme="majorHAnsi"/>
      <w:i w:val="1"/>
      <w:iCs w:val="1"/>
      <w:sz w:val="24"/>
      <w:szCs w:val="24"/>
    </w:rPr>
  </w:style>
  <w:style w:type="paragraph" w:styleId="Heading7">
    <w:name w:val="heading 7"/>
    <w:basedOn w:val="Normal"/>
    <w:next w:val="Normal"/>
    <w:link w:val="Heading7Char"/>
    <w:uiPriority w:val="9"/>
    <w:semiHidden w:val="1"/>
    <w:unhideWhenUsed w:val="1"/>
    <w:qFormat w:val="1"/>
    <w:rsid w:val="005D528C"/>
    <w:pPr>
      <w:keepNext w:val="1"/>
      <w:keepLines w:val="1"/>
      <w:spacing w:after="0" w:before="80" w:line="240" w:lineRule="auto"/>
      <w:outlineLvl w:val="6"/>
    </w:pPr>
    <w:rPr>
      <w:rFonts w:asciiTheme="majorHAnsi" w:cstheme="majorBidi" w:eastAsiaTheme="majorEastAsia" w:hAnsiTheme="majorHAnsi"/>
      <w:color w:val="595959" w:themeColor="text1" w:themeTint="0000A6"/>
      <w:sz w:val="24"/>
      <w:szCs w:val="24"/>
    </w:rPr>
  </w:style>
  <w:style w:type="paragraph" w:styleId="Heading8">
    <w:name w:val="heading 8"/>
    <w:basedOn w:val="Normal"/>
    <w:next w:val="Normal"/>
    <w:link w:val="Heading8Char"/>
    <w:uiPriority w:val="9"/>
    <w:semiHidden w:val="1"/>
    <w:unhideWhenUsed w:val="1"/>
    <w:qFormat w:val="1"/>
    <w:rsid w:val="005D528C"/>
    <w:pPr>
      <w:keepNext w:val="1"/>
      <w:keepLines w:val="1"/>
      <w:spacing w:after="0" w:before="80" w:line="240" w:lineRule="auto"/>
      <w:outlineLvl w:val="7"/>
    </w:pPr>
    <w:rPr>
      <w:rFonts w:asciiTheme="majorHAnsi" w:cstheme="majorBidi" w:eastAsiaTheme="majorEastAsia" w:hAnsiTheme="majorHAnsi"/>
      <w:caps w:val="1"/>
    </w:rPr>
  </w:style>
  <w:style w:type="paragraph" w:styleId="Heading9">
    <w:name w:val="heading 9"/>
    <w:basedOn w:val="Normal"/>
    <w:next w:val="Normal"/>
    <w:link w:val="Heading9Char"/>
    <w:uiPriority w:val="9"/>
    <w:semiHidden w:val="1"/>
    <w:unhideWhenUsed w:val="1"/>
    <w:qFormat w:val="1"/>
    <w:rsid w:val="005D528C"/>
    <w:pPr>
      <w:keepNext w:val="1"/>
      <w:keepLines w:val="1"/>
      <w:spacing w:after="0" w:before="80" w:line="240" w:lineRule="auto"/>
      <w:outlineLvl w:val="8"/>
    </w:pPr>
    <w:rPr>
      <w:rFonts w:asciiTheme="majorHAnsi" w:cstheme="majorBidi" w:eastAsiaTheme="majorEastAsia" w:hAnsiTheme="majorHAnsi"/>
      <w:i w:val="1"/>
      <w:iCs w:val="1"/>
      <w:cap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9735F"/>
    <w:pPr>
      <w:ind w:left="720"/>
      <w:contextualSpacing w:val="1"/>
    </w:pPr>
  </w:style>
  <w:style w:type="paragraph" w:styleId="NormalWeb">
    <w:name w:val="Normal (Web)"/>
    <w:basedOn w:val="Normal"/>
    <w:uiPriority w:val="99"/>
    <w:semiHidden w:val="1"/>
    <w:unhideWhenUsed w:val="1"/>
    <w:rsid w:val="0009735F"/>
    <w:pPr>
      <w:spacing w:after="100" w:afterAutospacing="1" w:before="100" w:beforeAutospacing="1" w:line="240" w:lineRule="auto"/>
    </w:pPr>
    <w:rPr>
      <w:rFonts w:ascii="Times New Roman" w:cs="Times New Roman" w:eastAsia="Times New Roman" w:hAnsi="Times New Roman"/>
      <w:sz w:val="24"/>
      <w:szCs w:val="24"/>
    </w:rPr>
  </w:style>
  <w:style w:type="character" w:styleId="Heading1Char" w:customStyle="1">
    <w:name w:val="Heading 1 Char"/>
    <w:basedOn w:val="DefaultParagraphFont"/>
    <w:link w:val="Heading1"/>
    <w:uiPriority w:val="9"/>
    <w:rsid w:val="005D528C"/>
    <w:rPr>
      <w:rFonts w:asciiTheme="majorHAnsi" w:cstheme="majorBidi" w:eastAsiaTheme="majorEastAsia" w:hAnsiTheme="majorHAnsi"/>
      <w:caps w:val="1"/>
      <w:spacing w:val="10"/>
      <w:sz w:val="36"/>
      <w:szCs w:val="36"/>
    </w:rPr>
  </w:style>
  <w:style w:type="character" w:styleId="Heading2Char" w:customStyle="1">
    <w:name w:val="Heading 2 Char"/>
    <w:basedOn w:val="DefaultParagraphFont"/>
    <w:link w:val="Heading2"/>
    <w:uiPriority w:val="9"/>
    <w:semiHidden w:val="1"/>
    <w:rsid w:val="005D528C"/>
    <w:rPr>
      <w:rFonts w:asciiTheme="majorHAnsi" w:cstheme="majorBidi" w:eastAsiaTheme="majorEastAsia" w:hAnsiTheme="majorHAnsi"/>
      <w:sz w:val="36"/>
      <w:szCs w:val="36"/>
    </w:rPr>
  </w:style>
  <w:style w:type="character" w:styleId="Heading3Char" w:customStyle="1">
    <w:name w:val="Heading 3 Char"/>
    <w:basedOn w:val="DefaultParagraphFont"/>
    <w:link w:val="Heading3"/>
    <w:uiPriority w:val="9"/>
    <w:semiHidden w:val="1"/>
    <w:rsid w:val="005D528C"/>
    <w:rPr>
      <w:rFonts w:asciiTheme="majorHAnsi" w:cstheme="majorBidi" w:eastAsiaTheme="majorEastAsia" w:hAnsiTheme="majorHAnsi"/>
      <w:caps w:val="1"/>
      <w:sz w:val="28"/>
      <w:szCs w:val="28"/>
    </w:rPr>
  </w:style>
  <w:style w:type="character" w:styleId="Heading4Char" w:customStyle="1">
    <w:name w:val="Heading 4 Char"/>
    <w:basedOn w:val="DefaultParagraphFont"/>
    <w:link w:val="Heading4"/>
    <w:uiPriority w:val="9"/>
    <w:semiHidden w:val="1"/>
    <w:rsid w:val="005D528C"/>
    <w:rPr>
      <w:rFonts w:asciiTheme="majorHAnsi" w:cstheme="majorBidi" w:eastAsiaTheme="majorEastAsia" w:hAnsiTheme="majorHAnsi"/>
      <w:i w:val="1"/>
      <w:iCs w:val="1"/>
      <w:sz w:val="28"/>
      <w:szCs w:val="28"/>
    </w:rPr>
  </w:style>
  <w:style w:type="character" w:styleId="Heading5Char" w:customStyle="1">
    <w:name w:val="Heading 5 Char"/>
    <w:basedOn w:val="DefaultParagraphFont"/>
    <w:link w:val="Heading5"/>
    <w:uiPriority w:val="9"/>
    <w:semiHidden w:val="1"/>
    <w:rsid w:val="005D528C"/>
    <w:rPr>
      <w:rFonts w:asciiTheme="majorHAnsi" w:cstheme="majorBidi" w:eastAsiaTheme="majorEastAsia" w:hAnsiTheme="majorHAnsi"/>
      <w:sz w:val="24"/>
      <w:szCs w:val="24"/>
    </w:rPr>
  </w:style>
  <w:style w:type="character" w:styleId="Heading6Char" w:customStyle="1">
    <w:name w:val="Heading 6 Char"/>
    <w:basedOn w:val="DefaultParagraphFont"/>
    <w:link w:val="Heading6"/>
    <w:uiPriority w:val="9"/>
    <w:semiHidden w:val="1"/>
    <w:rsid w:val="005D528C"/>
    <w:rPr>
      <w:rFonts w:asciiTheme="majorHAnsi" w:cstheme="majorBidi" w:eastAsiaTheme="majorEastAsia" w:hAnsiTheme="majorHAnsi"/>
      <w:i w:val="1"/>
      <w:iCs w:val="1"/>
      <w:sz w:val="24"/>
      <w:szCs w:val="24"/>
    </w:rPr>
  </w:style>
  <w:style w:type="character" w:styleId="Heading7Char" w:customStyle="1">
    <w:name w:val="Heading 7 Char"/>
    <w:basedOn w:val="DefaultParagraphFont"/>
    <w:link w:val="Heading7"/>
    <w:uiPriority w:val="9"/>
    <w:semiHidden w:val="1"/>
    <w:rsid w:val="005D528C"/>
    <w:rPr>
      <w:rFonts w:asciiTheme="majorHAnsi" w:cstheme="majorBidi" w:eastAsiaTheme="majorEastAsia" w:hAnsiTheme="majorHAnsi"/>
      <w:color w:val="595959" w:themeColor="text1" w:themeTint="0000A6"/>
      <w:sz w:val="24"/>
      <w:szCs w:val="24"/>
    </w:rPr>
  </w:style>
  <w:style w:type="character" w:styleId="Heading8Char" w:customStyle="1">
    <w:name w:val="Heading 8 Char"/>
    <w:basedOn w:val="DefaultParagraphFont"/>
    <w:link w:val="Heading8"/>
    <w:uiPriority w:val="9"/>
    <w:semiHidden w:val="1"/>
    <w:rsid w:val="005D528C"/>
    <w:rPr>
      <w:rFonts w:asciiTheme="majorHAnsi" w:cstheme="majorBidi" w:eastAsiaTheme="majorEastAsia" w:hAnsiTheme="majorHAnsi"/>
      <w:caps w:val="1"/>
    </w:rPr>
  </w:style>
  <w:style w:type="character" w:styleId="Heading9Char" w:customStyle="1">
    <w:name w:val="Heading 9 Char"/>
    <w:basedOn w:val="DefaultParagraphFont"/>
    <w:link w:val="Heading9"/>
    <w:uiPriority w:val="9"/>
    <w:semiHidden w:val="1"/>
    <w:rsid w:val="005D528C"/>
    <w:rPr>
      <w:rFonts w:asciiTheme="majorHAnsi" w:cstheme="majorBidi" w:eastAsiaTheme="majorEastAsia" w:hAnsiTheme="majorHAnsi"/>
      <w:i w:val="1"/>
      <w:iCs w:val="1"/>
      <w:caps w:val="1"/>
    </w:rPr>
  </w:style>
  <w:style w:type="paragraph" w:styleId="Caption">
    <w:name w:val="caption"/>
    <w:basedOn w:val="Normal"/>
    <w:next w:val="Normal"/>
    <w:uiPriority w:val="35"/>
    <w:semiHidden w:val="1"/>
    <w:unhideWhenUsed w:val="1"/>
    <w:qFormat w:val="1"/>
    <w:rsid w:val="005D528C"/>
    <w:pPr>
      <w:spacing w:line="240" w:lineRule="auto"/>
    </w:pPr>
    <w:rPr>
      <w:b w:val="1"/>
      <w:bCs w:val="1"/>
      <w:color w:val="ed7d31" w:themeColor="accent2"/>
      <w:spacing w:val="10"/>
      <w:sz w:val="16"/>
      <w:szCs w:val="16"/>
    </w:rPr>
  </w:style>
  <w:style w:type="paragraph" w:styleId="Title">
    <w:name w:val="Title"/>
    <w:basedOn w:val="Normal"/>
    <w:next w:val="Normal"/>
    <w:link w:val="TitleChar"/>
    <w:uiPriority w:val="10"/>
    <w:qFormat w:val="1"/>
    <w:rsid w:val="005D528C"/>
    <w:pPr>
      <w:spacing w:after="0" w:line="240" w:lineRule="auto"/>
      <w:contextualSpacing w:val="1"/>
    </w:pPr>
    <w:rPr>
      <w:rFonts w:asciiTheme="majorHAnsi" w:cstheme="majorBidi" w:eastAsiaTheme="majorEastAsia" w:hAnsiTheme="majorHAnsi"/>
      <w:caps w:val="1"/>
      <w:spacing w:val="40"/>
      <w:sz w:val="76"/>
      <w:szCs w:val="76"/>
    </w:rPr>
  </w:style>
  <w:style w:type="character" w:styleId="TitleChar" w:customStyle="1">
    <w:name w:val="Title Char"/>
    <w:basedOn w:val="DefaultParagraphFont"/>
    <w:link w:val="Title"/>
    <w:uiPriority w:val="10"/>
    <w:rsid w:val="005D528C"/>
    <w:rPr>
      <w:rFonts w:asciiTheme="majorHAnsi" w:cstheme="majorBidi" w:eastAsiaTheme="majorEastAsia" w:hAnsiTheme="majorHAnsi"/>
      <w:caps w:val="1"/>
      <w:spacing w:val="40"/>
      <w:sz w:val="76"/>
      <w:szCs w:val="76"/>
    </w:rPr>
  </w:style>
  <w:style w:type="paragraph" w:styleId="Subtitle">
    <w:name w:val="Subtitle"/>
    <w:basedOn w:val="Normal"/>
    <w:next w:val="Normal"/>
    <w:link w:val="SubtitleChar"/>
    <w:uiPriority w:val="11"/>
    <w:qFormat w:val="1"/>
    <w:rsid w:val="005D528C"/>
    <w:pPr>
      <w:numPr>
        <w:ilvl w:val="1"/>
      </w:numPr>
      <w:spacing w:after="240"/>
    </w:pPr>
    <w:rPr>
      <w:color w:val="000000" w:themeColor="text1"/>
      <w:sz w:val="24"/>
      <w:szCs w:val="24"/>
    </w:rPr>
  </w:style>
  <w:style w:type="character" w:styleId="SubtitleChar" w:customStyle="1">
    <w:name w:val="Subtitle Char"/>
    <w:basedOn w:val="DefaultParagraphFont"/>
    <w:link w:val="Subtitle"/>
    <w:uiPriority w:val="11"/>
    <w:rsid w:val="005D528C"/>
    <w:rPr>
      <w:color w:val="000000" w:themeColor="text1"/>
      <w:sz w:val="24"/>
      <w:szCs w:val="24"/>
    </w:rPr>
  </w:style>
  <w:style w:type="character" w:styleId="Strong">
    <w:name w:val="Strong"/>
    <w:basedOn w:val="DefaultParagraphFont"/>
    <w:uiPriority w:val="22"/>
    <w:qFormat w:val="1"/>
    <w:rsid w:val="005D528C"/>
    <w:rPr>
      <w:rFonts w:asciiTheme="minorHAnsi" w:cstheme="minorBidi" w:eastAsiaTheme="minorEastAsia" w:hAnsiTheme="minorHAnsi"/>
      <w:b w:val="1"/>
      <w:bCs w:val="1"/>
      <w:spacing w:val="0"/>
      <w:w w:val="100"/>
      <w:position w:val="0"/>
      <w:sz w:val="20"/>
      <w:szCs w:val="20"/>
    </w:rPr>
  </w:style>
  <w:style w:type="character" w:styleId="Emphasis">
    <w:name w:val="Emphasis"/>
    <w:basedOn w:val="DefaultParagraphFont"/>
    <w:uiPriority w:val="20"/>
    <w:qFormat w:val="1"/>
    <w:rsid w:val="005D528C"/>
    <w:rPr>
      <w:rFonts w:asciiTheme="minorHAnsi" w:cstheme="minorBidi" w:eastAsiaTheme="minorEastAsia" w:hAnsiTheme="minorHAnsi"/>
      <w:i w:val="1"/>
      <w:iCs w:val="1"/>
      <w:color w:val="c45911" w:themeColor="accent2" w:themeShade="0000BF"/>
      <w:sz w:val="20"/>
      <w:szCs w:val="20"/>
    </w:rPr>
  </w:style>
  <w:style w:type="paragraph" w:styleId="NoSpacing">
    <w:name w:val="No Spacing"/>
    <w:uiPriority w:val="1"/>
    <w:qFormat w:val="1"/>
    <w:rsid w:val="005D528C"/>
    <w:pPr>
      <w:spacing w:after="0" w:line="240" w:lineRule="auto"/>
    </w:pPr>
  </w:style>
  <w:style w:type="paragraph" w:styleId="Quote">
    <w:name w:val="Quote"/>
    <w:basedOn w:val="Normal"/>
    <w:next w:val="Normal"/>
    <w:link w:val="QuoteChar"/>
    <w:uiPriority w:val="29"/>
    <w:qFormat w:val="1"/>
    <w:rsid w:val="005D528C"/>
    <w:pPr>
      <w:spacing w:before="160"/>
      <w:ind w:left="720"/>
    </w:pPr>
    <w:rPr>
      <w:rFonts w:asciiTheme="majorHAnsi" w:cstheme="majorBidi" w:eastAsiaTheme="majorEastAsia" w:hAnsiTheme="majorHAnsi"/>
      <w:sz w:val="24"/>
      <w:szCs w:val="24"/>
    </w:rPr>
  </w:style>
  <w:style w:type="character" w:styleId="QuoteChar" w:customStyle="1">
    <w:name w:val="Quote Char"/>
    <w:basedOn w:val="DefaultParagraphFont"/>
    <w:link w:val="Quote"/>
    <w:uiPriority w:val="29"/>
    <w:rsid w:val="005D528C"/>
    <w:rPr>
      <w:rFonts w:asciiTheme="majorHAnsi" w:cstheme="majorBidi" w:eastAsiaTheme="majorEastAsia" w:hAnsiTheme="majorHAnsi"/>
      <w:sz w:val="24"/>
      <w:szCs w:val="24"/>
    </w:rPr>
  </w:style>
  <w:style w:type="paragraph" w:styleId="IntenseQuote">
    <w:name w:val="Intense Quote"/>
    <w:basedOn w:val="Normal"/>
    <w:next w:val="Normal"/>
    <w:link w:val="IntenseQuoteChar"/>
    <w:uiPriority w:val="30"/>
    <w:qFormat w:val="1"/>
    <w:rsid w:val="005D528C"/>
    <w:pPr>
      <w:spacing w:after="240" w:before="100" w:beforeAutospacing="1"/>
      <w:ind w:left="936" w:right="936"/>
      <w:jc w:val="center"/>
    </w:pPr>
    <w:rPr>
      <w:rFonts w:asciiTheme="majorHAnsi" w:cstheme="majorBidi" w:eastAsiaTheme="majorEastAsia" w:hAnsiTheme="majorHAnsi"/>
      <w:caps w:val="1"/>
      <w:color w:val="c45911" w:themeColor="accent2" w:themeShade="0000BF"/>
      <w:spacing w:val="10"/>
      <w:sz w:val="28"/>
      <w:szCs w:val="28"/>
    </w:rPr>
  </w:style>
  <w:style w:type="character" w:styleId="IntenseQuoteChar" w:customStyle="1">
    <w:name w:val="Intense Quote Char"/>
    <w:basedOn w:val="DefaultParagraphFont"/>
    <w:link w:val="IntenseQuote"/>
    <w:uiPriority w:val="30"/>
    <w:rsid w:val="005D528C"/>
    <w:rPr>
      <w:rFonts w:asciiTheme="majorHAnsi" w:cstheme="majorBidi" w:eastAsiaTheme="majorEastAsia" w:hAnsiTheme="majorHAnsi"/>
      <w:caps w:val="1"/>
      <w:color w:val="c45911" w:themeColor="accent2" w:themeShade="0000BF"/>
      <w:spacing w:val="10"/>
      <w:sz w:val="28"/>
      <w:szCs w:val="28"/>
    </w:rPr>
  </w:style>
  <w:style w:type="character" w:styleId="SubtleEmphasis">
    <w:name w:val="Subtle Emphasis"/>
    <w:basedOn w:val="DefaultParagraphFont"/>
    <w:uiPriority w:val="19"/>
    <w:qFormat w:val="1"/>
    <w:rsid w:val="005D528C"/>
    <w:rPr>
      <w:i w:val="1"/>
      <w:iCs w:val="1"/>
      <w:color w:val="auto"/>
    </w:rPr>
  </w:style>
  <w:style w:type="character" w:styleId="IntenseEmphasis">
    <w:name w:val="Intense Emphasis"/>
    <w:basedOn w:val="DefaultParagraphFont"/>
    <w:uiPriority w:val="21"/>
    <w:qFormat w:val="1"/>
    <w:rsid w:val="005D528C"/>
    <w:rPr>
      <w:rFonts w:asciiTheme="minorHAnsi" w:cstheme="minorBidi" w:eastAsiaTheme="minorEastAsia" w:hAnsiTheme="minorHAnsi"/>
      <w:b w:val="1"/>
      <w:bCs w:val="1"/>
      <w:i w:val="1"/>
      <w:iCs w:val="1"/>
      <w:color w:val="c45911" w:themeColor="accent2" w:themeShade="0000BF"/>
      <w:spacing w:val="0"/>
      <w:w w:val="100"/>
      <w:position w:val="0"/>
      <w:sz w:val="20"/>
      <w:szCs w:val="20"/>
    </w:rPr>
  </w:style>
  <w:style w:type="character" w:styleId="SubtleReference">
    <w:name w:val="Subtle Reference"/>
    <w:basedOn w:val="DefaultParagraphFont"/>
    <w:uiPriority w:val="31"/>
    <w:qFormat w:val="1"/>
    <w:rsid w:val="005D528C"/>
    <w:rPr>
      <w:rFonts w:asciiTheme="minorHAnsi" w:cstheme="minorBidi" w:eastAsiaTheme="minorEastAsia" w:hAnsiTheme="minorHAnsi"/>
      <w:caps w:val="0"/>
      <w:smallCaps w:val="1"/>
      <w:color w:val="auto"/>
      <w:spacing w:val="10"/>
      <w:w w:val="100"/>
      <w:sz w:val="20"/>
      <w:szCs w:val="20"/>
      <w:u w:color="7f7f7f" w:themeColor="text1" w:themeTint="000080" w:val="single"/>
    </w:rPr>
  </w:style>
  <w:style w:type="character" w:styleId="IntenseReference">
    <w:name w:val="Intense Reference"/>
    <w:basedOn w:val="DefaultParagraphFont"/>
    <w:uiPriority w:val="32"/>
    <w:qFormat w:val="1"/>
    <w:rsid w:val="005D528C"/>
    <w:rPr>
      <w:rFonts w:asciiTheme="minorHAnsi" w:cstheme="minorBidi" w:eastAsiaTheme="minorEastAsia" w:hAnsiTheme="minorHAnsi"/>
      <w:b w:val="1"/>
      <w:bCs w:val="1"/>
      <w:caps w:val="0"/>
      <w:smallCaps w:val="1"/>
      <w:color w:val="191919" w:themeColor="text1" w:themeTint="0000E6"/>
      <w:spacing w:val="10"/>
      <w:w w:val="100"/>
      <w:position w:val="0"/>
      <w:sz w:val="20"/>
      <w:szCs w:val="20"/>
      <w:u w:val="single"/>
    </w:rPr>
  </w:style>
  <w:style w:type="character" w:styleId="BookTitle">
    <w:name w:val="Book Title"/>
    <w:basedOn w:val="DefaultParagraphFont"/>
    <w:uiPriority w:val="33"/>
    <w:qFormat w:val="1"/>
    <w:rsid w:val="005D528C"/>
    <w:rPr>
      <w:rFonts w:asciiTheme="minorHAnsi" w:cstheme="minorBidi" w:eastAsiaTheme="minorEastAsia" w:hAnsiTheme="minorHAnsi"/>
      <w:b w:val="1"/>
      <w:bCs w:val="1"/>
      <w:i w:val="1"/>
      <w:iCs w:val="1"/>
      <w:caps w:val="0"/>
      <w:smallCaps w:val="0"/>
      <w:color w:val="auto"/>
      <w:spacing w:val="10"/>
      <w:w w:val="100"/>
      <w:sz w:val="20"/>
      <w:szCs w:val="20"/>
    </w:rPr>
  </w:style>
  <w:style w:type="paragraph" w:styleId="TOCHeading">
    <w:name w:val="TOC Heading"/>
    <w:basedOn w:val="Heading1"/>
    <w:next w:val="Normal"/>
    <w:uiPriority w:val="39"/>
    <w:semiHidden w:val="1"/>
    <w:unhideWhenUsed w:val="1"/>
    <w:qFormat w:val="1"/>
    <w:rsid w:val="005D528C"/>
    <w:pPr>
      <w:outlineLvl w:val="9"/>
    </w:pPr>
  </w:style>
  <w:style w:type="paragraph" w:styleId="Subtitle">
    <w:name w:val="Subtitle"/>
    <w:basedOn w:val="Normal"/>
    <w:next w:val="Normal"/>
    <w:pPr>
      <w:spacing w:after="240" w:lineRule="auto"/>
    </w:pPr>
    <w:rPr>
      <w:color w:val="000000"/>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x5Eu1sz6vbCHgnDbJV8t+RB9SQ==">CgMxLjAyDmguNDhuanNkMzBvbmNnMg5oLnVmbjFpdWdobnBxNDIOaC5kbGcxNW5zZXVpYjYyDmguY2o3eGRmNXNtdmpnMg5oLmcxcW1mcmN3aDNtdDIOaC40ZHJ3bzdya3VrdmEyDmguZW85OWs3bDg5bmRoMg5oLjMzZ3ZlOXJhbWgybjIOaC43c3FxeWxqcGZhaGkyDmguNTAxZGFkZzc5d2Z1Mg5oLmVmcm5sYnExM2cxdTIOaC52NmQyeHd4c3E2ZmgyDmguOTNrYmI5aWYxcnd6MghoLmdqZGd4czgAciExakxrRUhBYlQtSnNYcTRHZW5TeGtWMmRUSFBpUUM1Q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2024-06-10T13:44:00Z</dcterms:created>
  <dc:creator>user</dc:creator>
</cp:coreProperties>
</file>