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95BAA" w:rsidRPr="00D95BAA" w:rsidRDefault="00D95BAA" w:rsidP="00D95BAA">
      <w:pPr>
        <w:jc w:val="both"/>
        <w:rPr>
          <w:rFonts w:ascii="Arial" w:hAnsi="Arial" w:cs="Arial"/>
          <w:b/>
          <w:bCs/>
          <w:color w:val="000000" w:themeColor="text1"/>
          <w:sz w:val="36"/>
          <w:szCs w:val="36"/>
          <w:lang w:val="en-US"/>
        </w:rPr>
      </w:pPr>
      <w:r w:rsidRPr="00D95BAA">
        <w:rPr>
          <w:rFonts w:ascii="Arial" w:hAnsi="Arial" w:cs="Arial"/>
          <w:b/>
          <w:bCs/>
          <w:color w:val="000000" w:themeColor="text1"/>
          <w:sz w:val="36"/>
          <w:szCs w:val="36"/>
          <w:lang w:val="en-US"/>
        </w:rPr>
        <w:t>Lecture Notes</w:t>
      </w:r>
    </w:p>
    <w:p w:rsidR="00D95BAA" w:rsidRPr="00D95BAA" w:rsidRDefault="00D95BAA" w:rsidP="00D95BAA">
      <w:pPr>
        <w:jc w:val="both"/>
        <w:rPr>
          <w:rFonts w:ascii="Arial" w:hAnsi="Arial" w:cs="Arial"/>
          <w:b/>
          <w:bCs/>
          <w:color w:val="000000" w:themeColor="text1"/>
          <w:sz w:val="36"/>
          <w:szCs w:val="36"/>
          <w:lang w:val="en-US"/>
        </w:rPr>
      </w:pPr>
      <w:r w:rsidRPr="00D95BAA">
        <w:rPr>
          <w:rFonts w:ascii="Arial" w:hAnsi="Arial" w:cs="Arial"/>
          <w:b/>
          <w:bCs/>
          <w:color w:val="000000" w:themeColor="text1"/>
          <w:sz w:val="36"/>
          <w:szCs w:val="36"/>
          <w:lang w:val="en-US"/>
        </w:rPr>
        <w:t>Postgraduate Writing</w:t>
      </w:r>
    </w:p>
    <w:p w:rsidR="00D95BAA" w:rsidRPr="00D95BAA" w:rsidRDefault="00D95BAA" w:rsidP="00D95BAA">
      <w:pPr>
        <w:jc w:val="both"/>
        <w:rPr>
          <w:rFonts w:ascii="Arial" w:hAnsi="Arial" w:cs="Arial"/>
          <w:b/>
          <w:bCs/>
          <w:color w:val="000000" w:themeColor="text1"/>
          <w:sz w:val="36"/>
          <w:szCs w:val="36"/>
          <w:lang w:val="en-US"/>
        </w:rPr>
      </w:pPr>
      <w:r w:rsidRPr="00D95BAA">
        <w:rPr>
          <w:rFonts w:ascii="Arial" w:hAnsi="Arial" w:cs="Arial"/>
          <w:b/>
          <w:bCs/>
          <w:color w:val="000000" w:themeColor="text1"/>
          <w:sz w:val="36"/>
          <w:szCs w:val="36"/>
          <w:lang w:val="en-US"/>
        </w:rPr>
        <w:t>Week 7</w:t>
      </w:r>
    </w:p>
    <w:p w:rsidR="00D95BAA" w:rsidRPr="00D95BAA" w:rsidRDefault="00D95BAA" w:rsidP="00D95BAA">
      <w:pPr>
        <w:rPr>
          <w:rFonts w:ascii="Arial" w:hAnsi="Arial" w:cs="Arial"/>
          <w:b/>
          <w:bCs/>
          <w:sz w:val="36"/>
          <w:szCs w:val="36"/>
        </w:rPr>
      </w:pPr>
      <w:r w:rsidRPr="00D95BAA">
        <w:rPr>
          <w:rFonts w:ascii="Arial" w:hAnsi="Arial" w:cs="Arial"/>
          <w:b/>
          <w:bCs/>
          <w:sz w:val="36"/>
          <w:szCs w:val="36"/>
          <w:lang w:val="en-GB"/>
        </w:rPr>
        <w:t>Searching for Library Resources, Documentation and Referencing</w:t>
      </w:r>
    </w:p>
    <w:p w:rsidR="00D95BAA" w:rsidRDefault="00D95BAA" w:rsidP="00011144">
      <w:pPr>
        <w:pStyle w:val="ListParagraph"/>
        <w:numPr>
          <w:ilvl w:val="1"/>
          <w:numId w:val="3"/>
        </w:numPr>
        <w:spacing w:before="100" w:beforeAutospacing="1" w:after="100" w:afterAutospacing="1" w:line="360" w:lineRule="auto"/>
        <w:jc w:val="both"/>
        <w:rPr>
          <w:rFonts w:ascii="Arial" w:eastAsia="Times New Roman" w:hAnsi="Arial" w:cs="Arial"/>
          <w:b/>
          <w:bCs/>
          <w:color w:val="000000" w:themeColor="text1"/>
          <w:sz w:val="28"/>
          <w:szCs w:val="28"/>
          <w:lang w:eastAsia="en-GB"/>
        </w:rPr>
      </w:pPr>
      <w:r w:rsidRPr="00011144">
        <w:rPr>
          <w:rFonts w:ascii="Arial" w:eastAsia="Times New Roman" w:hAnsi="Arial" w:cs="Arial"/>
          <w:b/>
          <w:bCs/>
          <w:color w:val="000000" w:themeColor="text1"/>
          <w:sz w:val="28"/>
          <w:szCs w:val="28"/>
          <w:lang w:eastAsia="en-GB"/>
        </w:rPr>
        <w:t>Topic Introduction</w:t>
      </w:r>
    </w:p>
    <w:p w:rsidR="00846742" w:rsidRDefault="00DA30AF" w:rsidP="00846742">
      <w:pPr>
        <w:spacing w:before="100" w:beforeAutospacing="1" w:after="100" w:afterAutospacing="1" w:line="360" w:lineRule="auto"/>
        <w:jc w:val="both"/>
        <w:rPr>
          <w:rFonts w:ascii="Arial" w:eastAsia="Times New Roman" w:hAnsi="Arial" w:cs="Arial"/>
          <w:b/>
          <w:bCs/>
          <w:color w:val="000000" w:themeColor="text1"/>
          <w:sz w:val="28"/>
          <w:szCs w:val="28"/>
          <w:lang w:eastAsia="en-GB"/>
        </w:rPr>
      </w:pPr>
      <w:r>
        <w:rPr>
          <w:rFonts w:ascii="Times New Roman" w:hAnsi="Times New Roman" w:cs="Times New Roman"/>
          <w:lang w:val="en-US"/>
        </w:rPr>
        <w:t xml:space="preserve">In our previous lesson, we discussed about </w:t>
      </w:r>
      <w:r>
        <w:rPr>
          <w:rFonts w:ascii="Times New Roman" w:hAnsi="Times New Roman" w:cs="Times New Roman"/>
          <w:lang w:val="en-US"/>
        </w:rPr>
        <w:t xml:space="preserve">systematic literature reviews. We looked at the </w:t>
      </w:r>
      <w:r w:rsidR="00064340">
        <w:rPr>
          <w:rFonts w:ascii="Times New Roman" w:hAnsi="Times New Roman" w:cs="Times New Roman"/>
          <w:lang w:val="en-US"/>
        </w:rPr>
        <w:t>definition of a systematic literature review, the purpose of a systematic literature review and the differences between a literature review and a systematic literature review. In our lesson today, we shall focus on information literacy, which entails searching for library resources, documentation and referencing. This is a key area of focus for postgraduate students as they rely heavily on library resources for their research activities. Learning how to search, reference and format the resources you are using will therefore be a significant aspect of the research process.</w:t>
      </w:r>
      <w:r w:rsidR="00A0149A">
        <w:rPr>
          <w:rFonts w:ascii="Times New Roman" w:hAnsi="Times New Roman" w:cs="Times New Roman"/>
          <w:lang w:val="en-US"/>
        </w:rPr>
        <w:t xml:space="preserve"> </w:t>
      </w:r>
      <w:r w:rsidR="00A0149A">
        <w:rPr>
          <w:rFonts w:ascii="Times New Roman" w:hAnsi="Times New Roman" w:cs="Times New Roman"/>
          <w:lang w:val="en-US"/>
        </w:rPr>
        <w:t xml:space="preserve">We </w:t>
      </w:r>
      <w:r w:rsidR="00A0149A">
        <w:rPr>
          <w:rFonts w:ascii="Times New Roman" w:hAnsi="Times New Roman" w:cs="Times New Roman"/>
          <w:lang w:val="en-US"/>
        </w:rPr>
        <w:t>shall</w:t>
      </w:r>
      <w:r w:rsidR="00A0149A">
        <w:rPr>
          <w:rFonts w:ascii="Times New Roman" w:hAnsi="Times New Roman" w:cs="Times New Roman"/>
          <w:lang w:val="en-US"/>
        </w:rPr>
        <w:t xml:space="preserve"> also </w:t>
      </w:r>
      <w:r w:rsidR="00A0149A">
        <w:rPr>
          <w:rFonts w:ascii="Times New Roman" w:hAnsi="Times New Roman" w:cs="Times New Roman"/>
          <w:lang w:val="en-US"/>
        </w:rPr>
        <w:t>look at</w:t>
      </w:r>
      <w:r w:rsidR="00A0149A">
        <w:rPr>
          <w:rFonts w:ascii="Times New Roman" w:hAnsi="Times New Roman" w:cs="Times New Roman"/>
          <w:lang w:val="en-US"/>
        </w:rPr>
        <w:t xml:space="preserve"> how to use APA Referencing Style for referencing and formatting the resources that you will be using for your research.</w:t>
      </w:r>
    </w:p>
    <w:p w:rsidR="00846742" w:rsidRPr="00846742" w:rsidRDefault="00846742" w:rsidP="00846742">
      <w:pPr>
        <w:pStyle w:val="ListParagraph"/>
        <w:numPr>
          <w:ilvl w:val="1"/>
          <w:numId w:val="3"/>
        </w:numPr>
        <w:rPr>
          <w:rFonts w:ascii="Arial" w:eastAsia="Times New Roman" w:hAnsi="Arial" w:cs="Arial"/>
          <w:b/>
          <w:bCs/>
          <w:color w:val="000000"/>
          <w:sz w:val="28"/>
          <w:szCs w:val="28"/>
          <w:lang w:eastAsia="en-GB"/>
        </w:rPr>
      </w:pPr>
      <w:r w:rsidRPr="00846742">
        <w:rPr>
          <w:rFonts w:ascii="Arial" w:eastAsia="Times New Roman" w:hAnsi="Arial" w:cs="Arial"/>
          <w:b/>
          <w:bCs/>
          <w:color w:val="000000"/>
          <w:sz w:val="28"/>
          <w:szCs w:val="28"/>
          <w:lang w:eastAsia="en-GB"/>
        </w:rPr>
        <w:t>Intended Learning Objectives</w:t>
      </w:r>
    </w:p>
    <w:p w:rsidR="00846742" w:rsidRDefault="00846742" w:rsidP="00846742">
      <w:pPr>
        <w:pStyle w:val="NormalWeb"/>
        <w:spacing w:line="360" w:lineRule="auto"/>
        <w:rPr>
          <w:color w:val="000000"/>
        </w:rPr>
      </w:pPr>
      <w:r w:rsidRPr="004A4B22">
        <w:rPr>
          <w:color w:val="000000"/>
        </w:rPr>
        <w:t>By the end of this lesson, students will be able to:</w:t>
      </w:r>
    </w:p>
    <w:p w:rsidR="00064340" w:rsidRDefault="00064340" w:rsidP="00064340">
      <w:pPr>
        <w:pStyle w:val="NormalWeb"/>
        <w:numPr>
          <w:ilvl w:val="0"/>
          <w:numId w:val="20"/>
        </w:numPr>
        <w:spacing w:line="360" w:lineRule="auto"/>
        <w:rPr>
          <w:color w:val="000000"/>
          <w:lang w:val="en-US"/>
        </w:rPr>
      </w:pPr>
      <w:r>
        <w:rPr>
          <w:color w:val="000000"/>
          <w:lang w:val="en-US"/>
        </w:rPr>
        <w:t xml:space="preserve">Explain </w:t>
      </w:r>
      <w:r w:rsidR="00225AB3">
        <w:rPr>
          <w:color w:val="000000"/>
          <w:lang w:val="en-US"/>
        </w:rPr>
        <w:t xml:space="preserve">what </w:t>
      </w:r>
      <w:r>
        <w:rPr>
          <w:color w:val="000000"/>
          <w:lang w:val="en-US"/>
        </w:rPr>
        <w:t>information literacy</w:t>
      </w:r>
      <w:r w:rsidR="00225AB3">
        <w:rPr>
          <w:color w:val="000000"/>
          <w:lang w:val="en-US"/>
        </w:rPr>
        <w:t xml:space="preserve"> </w:t>
      </w:r>
      <w:r w:rsidR="007D2A35">
        <w:rPr>
          <w:color w:val="000000"/>
          <w:lang w:val="en-US"/>
        </w:rPr>
        <w:t>and library and information search mean</w:t>
      </w:r>
      <w:r>
        <w:rPr>
          <w:color w:val="000000"/>
          <w:lang w:val="en-US"/>
        </w:rPr>
        <w:t>.</w:t>
      </w:r>
    </w:p>
    <w:p w:rsidR="00064340" w:rsidRDefault="00064340" w:rsidP="00064340">
      <w:pPr>
        <w:pStyle w:val="NormalWeb"/>
        <w:numPr>
          <w:ilvl w:val="0"/>
          <w:numId w:val="20"/>
        </w:numPr>
        <w:spacing w:line="360" w:lineRule="auto"/>
        <w:rPr>
          <w:color w:val="000000"/>
          <w:lang w:val="en-US"/>
        </w:rPr>
      </w:pPr>
      <w:r>
        <w:rPr>
          <w:color w:val="000000"/>
          <w:lang w:val="en-US"/>
        </w:rPr>
        <w:t>Identify key words that can be used when searching databases</w:t>
      </w:r>
    </w:p>
    <w:p w:rsidR="00846742" w:rsidRPr="00225AB3" w:rsidRDefault="00225AB3" w:rsidP="00846742">
      <w:pPr>
        <w:pStyle w:val="NormalWeb"/>
        <w:numPr>
          <w:ilvl w:val="0"/>
          <w:numId w:val="20"/>
        </w:numPr>
        <w:spacing w:line="360" w:lineRule="auto"/>
        <w:rPr>
          <w:color w:val="000000"/>
          <w:lang w:val="en-US"/>
        </w:rPr>
      </w:pPr>
      <w:r>
        <w:rPr>
          <w:color w:val="000000"/>
          <w:lang w:val="en-US"/>
        </w:rPr>
        <w:t>Cite and reference their sources in APA Style</w:t>
      </w:r>
    </w:p>
    <w:p w:rsidR="00225AB3" w:rsidRPr="00BF395A" w:rsidRDefault="00A40CB4" w:rsidP="00225AB3">
      <w:pPr>
        <w:pStyle w:val="ListParagraph"/>
        <w:numPr>
          <w:ilvl w:val="1"/>
          <w:numId w:val="3"/>
        </w:numPr>
        <w:rPr>
          <w:rFonts w:ascii="Arial" w:hAnsi="Arial" w:cs="Arial"/>
          <w:b/>
          <w:bCs/>
          <w:sz w:val="28"/>
          <w:szCs w:val="28"/>
        </w:rPr>
      </w:pPr>
      <w:r w:rsidRPr="00225AB3">
        <w:rPr>
          <w:rFonts w:ascii="Arial" w:eastAsia="Times New Roman" w:hAnsi="Arial" w:cs="Arial"/>
          <w:b/>
          <w:bCs/>
          <w:color w:val="000000" w:themeColor="text1"/>
          <w:sz w:val="28"/>
          <w:szCs w:val="28"/>
          <w:lang w:eastAsia="en-GB"/>
        </w:rPr>
        <w:t xml:space="preserve">Information Literacy, </w:t>
      </w:r>
      <w:r w:rsidRPr="00225AB3">
        <w:rPr>
          <w:rFonts w:ascii="Arial" w:hAnsi="Arial" w:cs="Arial"/>
          <w:b/>
          <w:bCs/>
          <w:sz w:val="28"/>
          <w:szCs w:val="28"/>
        </w:rPr>
        <w:t xml:space="preserve">Library and Information Search </w:t>
      </w:r>
    </w:p>
    <w:p w:rsidR="007B6613" w:rsidRPr="00BF395A" w:rsidRDefault="00A40CB4" w:rsidP="00D1627D">
      <w:pPr>
        <w:pStyle w:val="NormalWeb"/>
        <w:spacing w:line="360" w:lineRule="auto"/>
        <w:jc w:val="both"/>
        <w:rPr>
          <w:lang w:val="en-US"/>
        </w:rPr>
      </w:pPr>
      <w:r w:rsidRPr="00BF395A">
        <w:t>Information Literacy</w:t>
      </w:r>
      <w:r w:rsidR="00225AB3" w:rsidRPr="00BF395A">
        <w:rPr>
          <w:lang w:val="en-US"/>
        </w:rPr>
        <w:t xml:space="preserve"> is the ability to identify, find, evaluate and use information effectively. Therefore, for one to be considered information literate, one must possess good research and critical thinking skills.</w:t>
      </w:r>
      <w:r w:rsidR="007B6613" w:rsidRPr="00BF395A">
        <w:rPr>
          <w:lang w:val="en-US"/>
        </w:rPr>
        <w:t xml:space="preserve"> According to the </w:t>
      </w:r>
      <w:r w:rsidR="007B6613" w:rsidRPr="00BF395A">
        <w:t xml:space="preserve">Society of College, National, and University Libraries, UK (SCONUL) </w:t>
      </w:r>
      <w:r w:rsidR="007B6613" w:rsidRPr="00BF395A">
        <w:rPr>
          <w:lang w:val="en-US"/>
        </w:rPr>
        <w:t>(1999), information literacy comprises 7 skills which have been illustrated in the seven</w:t>
      </w:r>
      <w:r w:rsidR="00D1627D">
        <w:rPr>
          <w:lang w:val="en-US"/>
        </w:rPr>
        <w:t>-</w:t>
      </w:r>
      <w:r w:rsidR="007B6613" w:rsidRPr="00BF395A">
        <w:rPr>
          <w:lang w:val="en-US"/>
        </w:rPr>
        <w:t>pillar model. The seven pillars indicate the seven sets of information literacy abilities and understandings. They are as follows:</w:t>
      </w:r>
    </w:p>
    <w:p w:rsidR="007B6613" w:rsidRPr="00BF395A" w:rsidRDefault="007B6613" w:rsidP="00D1627D">
      <w:pPr>
        <w:pStyle w:val="NormalWeb"/>
        <w:numPr>
          <w:ilvl w:val="0"/>
          <w:numId w:val="22"/>
        </w:numPr>
        <w:spacing w:line="360" w:lineRule="auto"/>
      </w:pPr>
      <w:r w:rsidRPr="00BF395A">
        <w:rPr>
          <w:b/>
          <w:bCs/>
        </w:rPr>
        <w:t>Identify</w:t>
      </w:r>
      <w:r w:rsidRPr="00BF395A">
        <w:t>: Able to identify a personal need for information</w:t>
      </w:r>
    </w:p>
    <w:p w:rsidR="007B6613" w:rsidRPr="00BF395A" w:rsidRDefault="007B6613" w:rsidP="00D1627D">
      <w:pPr>
        <w:pStyle w:val="NormalWeb"/>
        <w:numPr>
          <w:ilvl w:val="0"/>
          <w:numId w:val="22"/>
        </w:numPr>
        <w:spacing w:line="360" w:lineRule="auto"/>
      </w:pPr>
      <w:r w:rsidRPr="00BF395A">
        <w:rPr>
          <w:b/>
          <w:bCs/>
        </w:rPr>
        <w:lastRenderedPageBreak/>
        <w:t xml:space="preserve">Scope: </w:t>
      </w:r>
      <w:r w:rsidRPr="00BF395A">
        <w:t>Can assess current knowledge and identify gaps</w:t>
      </w:r>
    </w:p>
    <w:p w:rsidR="007B6613" w:rsidRPr="00BF395A" w:rsidRDefault="007B6613" w:rsidP="00D1627D">
      <w:pPr>
        <w:pStyle w:val="NormalWeb"/>
        <w:numPr>
          <w:ilvl w:val="0"/>
          <w:numId w:val="22"/>
        </w:numPr>
        <w:spacing w:line="360" w:lineRule="auto"/>
      </w:pPr>
      <w:r w:rsidRPr="00BF395A">
        <w:rPr>
          <w:b/>
          <w:bCs/>
        </w:rPr>
        <w:t xml:space="preserve">Plan: </w:t>
      </w:r>
      <w:r w:rsidRPr="00BF395A">
        <w:t>Can construct strategies for locating information and data</w:t>
      </w:r>
    </w:p>
    <w:p w:rsidR="007B6613" w:rsidRPr="00BF395A" w:rsidRDefault="007B6613" w:rsidP="00D1627D">
      <w:pPr>
        <w:pStyle w:val="NormalWeb"/>
        <w:numPr>
          <w:ilvl w:val="0"/>
          <w:numId w:val="22"/>
        </w:numPr>
        <w:spacing w:line="360" w:lineRule="auto"/>
      </w:pPr>
      <w:r w:rsidRPr="00BF395A">
        <w:rPr>
          <w:b/>
          <w:bCs/>
        </w:rPr>
        <w:t xml:space="preserve">Gather: </w:t>
      </w:r>
      <w:r w:rsidRPr="00BF395A">
        <w:t>Can locate and access the information and data they need</w:t>
      </w:r>
    </w:p>
    <w:p w:rsidR="007B6613" w:rsidRPr="00BF395A" w:rsidRDefault="007B6613" w:rsidP="00D1627D">
      <w:pPr>
        <w:pStyle w:val="NormalWeb"/>
        <w:numPr>
          <w:ilvl w:val="0"/>
          <w:numId w:val="22"/>
        </w:numPr>
        <w:spacing w:line="360" w:lineRule="auto"/>
      </w:pPr>
      <w:r w:rsidRPr="00BF395A">
        <w:rPr>
          <w:b/>
          <w:bCs/>
        </w:rPr>
        <w:t xml:space="preserve">Evaluate: </w:t>
      </w:r>
      <w:r w:rsidRPr="00BF395A">
        <w:t>Can review the research process and compare and evaluate information and data</w:t>
      </w:r>
    </w:p>
    <w:p w:rsidR="007B6613" w:rsidRPr="00BF395A" w:rsidRDefault="007B6613" w:rsidP="00D1627D">
      <w:pPr>
        <w:pStyle w:val="NormalWeb"/>
        <w:numPr>
          <w:ilvl w:val="0"/>
          <w:numId w:val="22"/>
        </w:numPr>
        <w:spacing w:line="360" w:lineRule="auto"/>
      </w:pPr>
      <w:r w:rsidRPr="00BF395A">
        <w:rPr>
          <w:b/>
          <w:bCs/>
        </w:rPr>
        <w:t>Manage</w:t>
      </w:r>
      <w:r w:rsidRPr="00BF395A">
        <w:t>: Can organize information professionally and ethically</w:t>
      </w:r>
    </w:p>
    <w:p w:rsidR="007B6613" w:rsidRPr="00BF395A" w:rsidRDefault="007B6613" w:rsidP="00D1627D">
      <w:pPr>
        <w:pStyle w:val="NormalWeb"/>
        <w:numPr>
          <w:ilvl w:val="0"/>
          <w:numId w:val="22"/>
        </w:numPr>
        <w:spacing w:line="360" w:lineRule="auto"/>
      </w:pPr>
      <w:r w:rsidRPr="00BF395A">
        <w:rPr>
          <w:b/>
          <w:bCs/>
        </w:rPr>
        <w:t>Present</w:t>
      </w:r>
      <w:r w:rsidRPr="00BF395A">
        <w:t xml:space="preserve">: Can apply the knowledge gained; presenting the results of their research, synthesizing new and old information and data to create new knowledge and disseminating it in a variety of ways. </w:t>
      </w:r>
    </w:p>
    <w:p w:rsidR="00A40CB4" w:rsidRDefault="00A40CB4" w:rsidP="00225AB3">
      <w:pPr>
        <w:rPr>
          <w:lang w:val="en-US"/>
        </w:rPr>
      </w:pPr>
    </w:p>
    <w:p w:rsidR="00225AB3" w:rsidRPr="00C628AF" w:rsidRDefault="007B6613" w:rsidP="00225AB3">
      <w:pPr>
        <w:rPr>
          <w:rFonts w:ascii="Arial" w:hAnsi="Arial" w:cs="Arial"/>
          <w:b/>
          <w:bCs/>
          <w:color w:val="000000" w:themeColor="text1"/>
          <w:sz w:val="28"/>
          <w:szCs w:val="28"/>
          <w:lang w:val="en-US"/>
        </w:rPr>
      </w:pPr>
      <w:r w:rsidRPr="00C628AF">
        <w:rPr>
          <w:rFonts w:ascii="Arial" w:hAnsi="Arial" w:cs="Arial"/>
          <w:b/>
          <w:bCs/>
          <w:color w:val="000000" w:themeColor="text1"/>
          <w:sz w:val="28"/>
          <w:szCs w:val="28"/>
          <w:lang w:val="en-US"/>
        </w:rPr>
        <w:t xml:space="preserve">7.4 </w:t>
      </w:r>
      <w:r w:rsidR="00A33C50" w:rsidRPr="00C628AF">
        <w:rPr>
          <w:rFonts w:ascii="Arial" w:hAnsi="Arial" w:cs="Arial"/>
          <w:b/>
          <w:bCs/>
          <w:color w:val="000000" w:themeColor="text1"/>
          <w:sz w:val="28"/>
          <w:szCs w:val="28"/>
          <w:lang w:val="en-US"/>
        </w:rPr>
        <w:t>Library</w:t>
      </w:r>
      <w:r w:rsidRPr="00C628AF">
        <w:rPr>
          <w:rFonts w:ascii="Arial" w:hAnsi="Arial" w:cs="Arial"/>
          <w:b/>
          <w:bCs/>
          <w:color w:val="000000" w:themeColor="text1"/>
          <w:sz w:val="28"/>
          <w:szCs w:val="28"/>
          <w:lang w:val="en-US"/>
        </w:rPr>
        <w:t xml:space="preserve"> Database</w:t>
      </w:r>
      <w:r w:rsidR="00BF395A" w:rsidRPr="00C628AF">
        <w:rPr>
          <w:rFonts w:ascii="Arial" w:hAnsi="Arial" w:cs="Arial"/>
          <w:b/>
          <w:bCs/>
          <w:color w:val="000000" w:themeColor="text1"/>
          <w:sz w:val="28"/>
          <w:szCs w:val="28"/>
          <w:lang w:val="en-US"/>
        </w:rPr>
        <w:t>s</w:t>
      </w:r>
    </w:p>
    <w:p w:rsidR="007B6613" w:rsidRDefault="007B6613" w:rsidP="00225AB3">
      <w:pPr>
        <w:rPr>
          <w:lang w:val="en-US"/>
        </w:rPr>
      </w:pPr>
    </w:p>
    <w:p w:rsidR="007B6613" w:rsidRPr="00D1627D" w:rsidRDefault="007B6613" w:rsidP="00D1627D">
      <w:pPr>
        <w:pStyle w:val="NormalWeb"/>
        <w:spacing w:line="360" w:lineRule="auto"/>
        <w:jc w:val="both"/>
        <w:rPr>
          <w:color w:val="000000" w:themeColor="text1"/>
        </w:rPr>
      </w:pPr>
      <w:r w:rsidRPr="00D1627D">
        <w:rPr>
          <w:color w:val="000000" w:themeColor="text1"/>
        </w:rPr>
        <w:t xml:space="preserve">A database </w:t>
      </w:r>
      <w:r w:rsidR="00A33C50" w:rsidRPr="00D1627D">
        <w:rPr>
          <w:color w:val="000000" w:themeColor="text1"/>
          <w:lang w:val="en-US"/>
        </w:rPr>
        <w:t>can be defined as</w:t>
      </w:r>
      <w:r w:rsidRPr="00D1627D">
        <w:rPr>
          <w:color w:val="000000" w:themeColor="text1"/>
        </w:rPr>
        <w:t xml:space="preserve"> a searchable collection of information. A</w:t>
      </w:r>
      <w:r w:rsidRPr="00D1627D">
        <w:rPr>
          <w:rStyle w:val="apple-converted-space"/>
          <w:color w:val="000000" w:themeColor="text1"/>
        </w:rPr>
        <w:t> </w:t>
      </w:r>
      <w:r w:rsidRPr="00D1627D">
        <w:rPr>
          <w:rStyle w:val="Strong"/>
          <w:color w:val="000000" w:themeColor="text1"/>
        </w:rPr>
        <w:t>research</w:t>
      </w:r>
      <w:r w:rsidRPr="00D1627D">
        <w:rPr>
          <w:rStyle w:val="apple-converted-space"/>
          <w:b/>
          <w:bCs/>
          <w:color w:val="000000" w:themeColor="text1"/>
        </w:rPr>
        <w:t> </w:t>
      </w:r>
      <w:r w:rsidRPr="00D1627D">
        <w:rPr>
          <w:rStyle w:val="Strong"/>
          <w:color w:val="000000" w:themeColor="text1"/>
        </w:rPr>
        <w:t>database</w:t>
      </w:r>
      <w:r w:rsidRPr="00D1627D">
        <w:rPr>
          <w:color w:val="000000" w:themeColor="text1"/>
        </w:rPr>
        <w:t xml:space="preserve"> contains thousands of articles published in many different journals, allowing you </w:t>
      </w:r>
      <w:r w:rsidR="00A33C50" w:rsidRPr="00D1627D">
        <w:rPr>
          <w:color w:val="000000" w:themeColor="text1"/>
          <w:lang w:val="en-US"/>
        </w:rPr>
        <w:t xml:space="preserve">to </w:t>
      </w:r>
      <w:r w:rsidRPr="00D1627D">
        <w:rPr>
          <w:color w:val="000000" w:themeColor="text1"/>
        </w:rPr>
        <w:t>find relevant articles faster than you would by searching individual journals.</w:t>
      </w:r>
      <w:r w:rsidR="00A33C50" w:rsidRPr="00D1627D">
        <w:rPr>
          <w:color w:val="000000" w:themeColor="text1"/>
          <w:lang w:val="en-US"/>
        </w:rPr>
        <w:t xml:space="preserve"> </w:t>
      </w:r>
      <w:r w:rsidRPr="00D1627D">
        <w:rPr>
          <w:color w:val="000000" w:themeColor="text1"/>
        </w:rPr>
        <w:t xml:space="preserve">Some databases </w:t>
      </w:r>
      <w:r w:rsidR="00A33C50" w:rsidRPr="00D1627D">
        <w:rPr>
          <w:color w:val="000000" w:themeColor="text1"/>
          <w:lang w:val="en-US"/>
        </w:rPr>
        <w:t>provide</w:t>
      </w:r>
      <w:r w:rsidRPr="00D1627D">
        <w:rPr>
          <w:color w:val="000000" w:themeColor="text1"/>
        </w:rPr>
        <w:t> </w:t>
      </w:r>
      <w:r w:rsidRPr="00D1627D">
        <w:rPr>
          <w:rStyle w:val="Strong"/>
          <w:color w:val="000000" w:themeColor="text1"/>
        </w:rPr>
        <w:t>full text</w:t>
      </w:r>
      <w:r w:rsidRPr="00D1627D">
        <w:rPr>
          <w:color w:val="000000" w:themeColor="text1"/>
        </w:rPr>
        <w:t>,</w:t>
      </w:r>
      <w:r w:rsidR="00A33C50" w:rsidRPr="00D1627D">
        <w:rPr>
          <w:color w:val="000000" w:themeColor="text1"/>
          <w:lang w:val="en-US"/>
        </w:rPr>
        <w:t xml:space="preserve"> in form of a</w:t>
      </w:r>
      <w:r w:rsidRPr="00D1627D">
        <w:rPr>
          <w:color w:val="000000" w:themeColor="text1"/>
        </w:rPr>
        <w:t xml:space="preserve"> complete text of works such as articles or books. Other databases will only provide</w:t>
      </w:r>
      <w:r w:rsidRPr="00D1627D">
        <w:rPr>
          <w:rStyle w:val="apple-converted-space"/>
          <w:color w:val="000000" w:themeColor="text1"/>
        </w:rPr>
        <w:t> </w:t>
      </w:r>
      <w:r w:rsidRPr="00D1627D">
        <w:rPr>
          <w:rStyle w:val="Strong"/>
          <w:color w:val="000000" w:themeColor="text1"/>
        </w:rPr>
        <w:t>abstracts</w:t>
      </w:r>
      <w:r w:rsidRPr="00D1627D">
        <w:rPr>
          <w:color w:val="000000" w:themeColor="text1"/>
        </w:rPr>
        <w:t>, or summaries</w:t>
      </w:r>
      <w:r w:rsidR="00A33C50" w:rsidRPr="00D1627D">
        <w:rPr>
          <w:color w:val="000000" w:themeColor="text1"/>
          <w:lang w:val="en-US"/>
        </w:rPr>
        <w:t xml:space="preserve"> </w:t>
      </w:r>
      <w:r w:rsidRPr="00D1627D">
        <w:rPr>
          <w:color w:val="000000" w:themeColor="text1"/>
        </w:rPr>
        <w:t>of articles or books.</w:t>
      </w:r>
    </w:p>
    <w:p w:rsidR="007B6613" w:rsidRPr="00D1627D" w:rsidRDefault="007B6613" w:rsidP="00D1627D">
      <w:pPr>
        <w:pStyle w:val="NormalWeb"/>
        <w:spacing w:line="360" w:lineRule="auto"/>
        <w:jc w:val="both"/>
        <w:rPr>
          <w:color w:val="000000" w:themeColor="text1"/>
        </w:rPr>
      </w:pPr>
      <w:r w:rsidRPr="00D1627D">
        <w:rPr>
          <w:color w:val="000000" w:themeColor="text1"/>
        </w:rPr>
        <w:t>Searching a Library database is different from searching the Internet.</w:t>
      </w:r>
      <w:r w:rsidR="00A33C50" w:rsidRPr="00D1627D">
        <w:rPr>
          <w:color w:val="000000" w:themeColor="text1"/>
          <w:lang w:val="en-US"/>
        </w:rPr>
        <w:t xml:space="preserve"> </w:t>
      </w:r>
      <w:r w:rsidRPr="00D1627D">
        <w:rPr>
          <w:color w:val="000000" w:themeColor="text1"/>
          <w:shd w:val="clear" w:color="auto" w:fill="FFFFFF"/>
        </w:rPr>
        <w:t>Some of our library research databases are interdisciplinary and some are discipline-specific. Selecting the best research databases for your topic is an important step to take in your search strategy</w:t>
      </w:r>
      <w:r w:rsidR="00A33C50" w:rsidRPr="00D1627D">
        <w:rPr>
          <w:color w:val="000000" w:themeColor="text1"/>
          <w:shd w:val="clear" w:color="auto" w:fill="FFFFFF"/>
          <w:lang w:val="en-US"/>
        </w:rPr>
        <w:t xml:space="preserve"> because </w:t>
      </w:r>
      <w:r w:rsidRPr="00D1627D">
        <w:rPr>
          <w:color w:val="000000" w:themeColor="text1"/>
          <w:shd w:val="clear" w:color="auto" w:fill="FFFFFF"/>
        </w:rPr>
        <w:t>this will save you time and help you find the most relevant and appropriate sources. You m</w:t>
      </w:r>
      <w:r w:rsidR="00A33C50" w:rsidRPr="00D1627D">
        <w:rPr>
          <w:color w:val="000000" w:themeColor="text1"/>
          <w:shd w:val="clear" w:color="auto" w:fill="FFFFFF"/>
          <w:lang w:val="en-US"/>
        </w:rPr>
        <w:t>ay</w:t>
      </w:r>
      <w:r w:rsidRPr="00D1627D">
        <w:rPr>
          <w:color w:val="000000" w:themeColor="text1"/>
          <w:shd w:val="clear" w:color="auto" w:fill="FFFFFF"/>
        </w:rPr>
        <w:t xml:space="preserve"> also want to consider if the databases you</w:t>
      </w:r>
      <w:r w:rsidR="00A33C50" w:rsidRPr="00D1627D">
        <w:rPr>
          <w:color w:val="000000" w:themeColor="text1"/>
          <w:shd w:val="clear" w:color="auto" w:fill="FFFFFF"/>
          <w:lang w:val="en-US"/>
        </w:rPr>
        <w:t xml:space="preserve"> are</w:t>
      </w:r>
      <w:r w:rsidRPr="00D1627D">
        <w:rPr>
          <w:color w:val="000000" w:themeColor="text1"/>
          <w:shd w:val="clear" w:color="auto" w:fill="FFFFFF"/>
        </w:rPr>
        <w:t xml:space="preserve"> using cover your topic within the date range you need, and if you should search multiple databases to look at your topic from different disciplinary perspectives.</w:t>
      </w:r>
    </w:p>
    <w:p w:rsidR="00225AB3" w:rsidRPr="00D1627D" w:rsidRDefault="007B6613" w:rsidP="00D1627D">
      <w:pPr>
        <w:pStyle w:val="NormalWeb"/>
        <w:spacing w:line="360" w:lineRule="auto"/>
        <w:jc w:val="both"/>
        <w:rPr>
          <w:color w:val="000000" w:themeColor="text1"/>
        </w:rPr>
      </w:pPr>
      <w:r w:rsidRPr="00D1627D">
        <w:rPr>
          <w:rStyle w:val="Strong"/>
          <w:rFonts w:eastAsia="Calibri"/>
          <w:color w:val="000000" w:themeColor="text1"/>
        </w:rPr>
        <w:t>Keywords</w:t>
      </w:r>
      <w:r w:rsidRPr="00D1627D">
        <w:rPr>
          <w:color w:val="000000" w:themeColor="text1"/>
          <w:shd w:val="clear" w:color="auto" w:fill="FFFFFF"/>
        </w:rPr>
        <w:t> are the important words, phrases, or concepts related to your research topic.</w:t>
      </w:r>
      <w:r w:rsidRPr="00D1627D">
        <w:rPr>
          <w:rStyle w:val="apple-converted-space"/>
          <w:color w:val="000000" w:themeColor="text1"/>
          <w:shd w:val="clear" w:color="auto" w:fill="FFFFFF"/>
        </w:rPr>
        <w:t> </w:t>
      </w:r>
      <w:r w:rsidRPr="00D1627D">
        <w:rPr>
          <w:rStyle w:val="apple-converted-space"/>
          <w:color w:val="000000" w:themeColor="text1"/>
          <w:shd w:val="clear" w:color="auto" w:fill="FFFFFF"/>
          <w:lang w:val="en-US"/>
        </w:rPr>
        <w:t>You will be required to identify your main concepts and se</w:t>
      </w:r>
      <w:r w:rsidR="00BF395A" w:rsidRPr="00D1627D">
        <w:rPr>
          <w:rStyle w:val="apple-converted-space"/>
          <w:color w:val="000000" w:themeColor="text1"/>
          <w:shd w:val="clear" w:color="auto" w:fill="FFFFFF"/>
          <w:lang w:val="en-US"/>
        </w:rPr>
        <w:t>ar</w:t>
      </w:r>
      <w:r w:rsidRPr="00D1627D">
        <w:rPr>
          <w:rStyle w:val="apple-converted-space"/>
          <w:color w:val="000000" w:themeColor="text1"/>
          <w:shd w:val="clear" w:color="auto" w:fill="FFFFFF"/>
          <w:lang w:val="en-US"/>
        </w:rPr>
        <w:t>ch terms to find the most relevant sources in the library database</w:t>
      </w:r>
      <w:r w:rsidR="00BF395A" w:rsidRPr="00D1627D">
        <w:rPr>
          <w:rStyle w:val="apple-converted-space"/>
          <w:color w:val="000000" w:themeColor="text1"/>
          <w:shd w:val="clear" w:color="auto" w:fill="FFFFFF"/>
          <w:lang w:val="en-US"/>
        </w:rPr>
        <w:t xml:space="preserve">s. </w:t>
      </w:r>
      <w:r w:rsidR="00BF395A" w:rsidRPr="00D1627D">
        <w:rPr>
          <w:color w:val="000000" w:themeColor="text1"/>
        </w:rPr>
        <w:t>Search engines like Google use a </w:t>
      </w:r>
      <w:r w:rsidR="00BF395A" w:rsidRPr="00D1627D">
        <w:rPr>
          <w:rStyle w:val="Strong"/>
          <w:color w:val="000000" w:themeColor="text1"/>
        </w:rPr>
        <w:t>natural language algorithm</w:t>
      </w:r>
      <w:r w:rsidR="00BF395A" w:rsidRPr="00D1627D">
        <w:rPr>
          <w:color w:val="000000" w:themeColor="text1"/>
        </w:rPr>
        <w:t xml:space="preserve">. That means you can enter an entire question and get </w:t>
      </w:r>
      <w:r w:rsidR="00A33C50" w:rsidRPr="00D1627D">
        <w:rPr>
          <w:color w:val="000000" w:themeColor="text1"/>
          <w:lang w:val="en-US"/>
        </w:rPr>
        <w:t>plenty</w:t>
      </w:r>
      <w:r w:rsidR="00BF395A" w:rsidRPr="00D1627D">
        <w:rPr>
          <w:color w:val="000000" w:themeColor="text1"/>
        </w:rPr>
        <w:t xml:space="preserve"> of results. If you search Google for "What is the effect of </w:t>
      </w:r>
      <w:r w:rsidR="00A33C50" w:rsidRPr="00D1627D">
        <w:rPr>
          <w:color w:val="000000" w:themeColor="text1"/>
          <w:lang w:val="en-US"/>
        </w:rPr>
        <w:t>the internet</w:t>
      </w:r>
      <w:r w:rsidR="00BF395A" w:rsidRPr="00D1627D">
        <w:rPr>
          <w:color w:val="000000" w:themeColor="text1"/>
        </w:rPr>
        <w:t xml:space="preserve"> use on university</w:t>
      </w:r>
      <w:r w:rsidR="00A33C50" w:rsidRPr="00D1627D">
        <w:rPr>
          <w:color w:val="000000" w:themeColor="text1"/>
          <w:lang w:val="en-US"/>
        </w:rPr>
        <w:t xml:space="preserve"> learning</w:t>
      </w:r>
      <w:r w:rsidR="00BF395A" w:rsidRPr="00D1627D">
        <w:rPr>
          <w:color w:val="000000" w:themeColor="text1"/>
        </w:rPr>
        <w:t xml:space="preserve">?" you </w:t>
      </w:r>
      <w:r w:rsidR="00A33C50" w:rsidRPr="00D1627D">
        <w:rPr>
          <w:color w:val="000000" w:themeColor="text1"/>
          <w:lang w:val="en-US"/>
        </w:rPr>
        <w:t xml:space="preserve">will </w:t>
      </w:r>
      <w:r w:rsidR="00BF395A" w:rsidRPr="00D1627D">
        <w:rPr>
          <w:color w:val="000000" w:themeColor="text1"/>
        </w:rPr>
        <w:t>get m</w:t>
      </w:r>
      <w:proofErr w:type="spellStart"/>
      <w:r w:rsidR="00D1627D" w:rsidRPr="00D1627D">
        <w:rPr>
          <w:color w:val="000000" w:themeColor="text1"/>
          <w:lang w:val="en-US"/>
        </w:rPr>
        <w:t>u</w:t>
      </w:r>
      <w:r w:rsidR="00A33C50" w:rsidRPr="00D1627D">
        <w:rPr>
          <w:color w:val="000000" w:themeColor="text1"/>
          <w:lang w:val="en-US"/>
        </w:rPr>
        <w:t>ltiple</w:t>
      </w:r>
      <w:proofErr w:type="spellEnd"/>
      <w:r w:rsidR="00BF395A" w:rsidRPr="00D1627D">
        <w:rPr>
          <w:color w:val="000000" w:themeColor="text1"/>
        </w:rPr>
        <w:t xml:space="preserve"> results.</w:t>
      </w:r>
      <w:r w:rsidR="00A33C50" w:rsidRPr="00D1627D">
        <w:rPr>
          <w:color w:val="000000" w:themeColor="text1"/>
          <w:lang w:val="en-US"/>
        </w:rPr>
        <w:t xml:space="preserve"> However,</w:t>
      </w:r>
      <w:r w:rsidR="00BF395A" w:rsidRPr="00D1627D">
        <w:rPr>
          <w:color w:val="000000" w:themeColor="text1"/>
        </w:rPr>
        <w:t xml:space="preserve"> searching for an entire question in a database will not get you any results, or at least not many good ones. Library databases are more specific and will give you exactly what you put in.</w:t>
      </w:r>
    </w:p>
    <w:p w:rsidR="00FC7D92" w:rsidRDefault="00D1627D" w:rsidP="00DA30AF">
      <w:pPr>
        <w:spacing w:before="120" w:after="120" w:line="288" w:lineRule="auto"/>
        <w:jc w:val="both"/>
        <w:rPr>
          <w:rFonts w:ascii="Arial" w:hAnsi="Arial" w:cs="Arial"/>
          <w:b/>
          <w:sz w:val="28"/>
          <w:szCs w:val="28"/>
          <w:lang w:val="en-US"/>
        </w:rPr>
      </w:pPr>
      <w:r w:rsidRPr="00D1627D">
        <w:rPr>
          <w:rFonts w:ascii="Arial" w:hAnsi="Arial" w:cs="Arial"/>
          <w:b/>
          <w:sz w:val="28"/>
          <w:szCs w:val="28"/>
          <w:lang w:val="en-US"/>
        </w:rPr>
        <w:lastRenderedPageBreak/>
        <w:t xml:space="preserve">7.5 </w:t>
      </w:r>
      <w:r w:rsidR="00FC7D92">
        <w:rPr>
          <w:rFonts w:ascii="Arial" w:hAnsi="Arial" w:cs="Arial"/>
          <w:b/>
          <w:sz w:val="28"/>
          <w:szCs w:val="28"/>
          <w:lang w:val="en-US"/>
        </w:rPr>
        <w:t>Documentation and Referencing</w:t>
      </w:r>
    </w:p>
    <w:p w:rsidR="00DA30AF" w:rsidRPr="00D1627D" w:rsidRDefault="00DA30AF" w:rsidP="00DA30AF">
      <w:pPr>
        <w:spacing w:before="120" w:after="120" w:line="288" w:lineRule="auto"/>
        <w:jc w:val="both"/>
        <w:rPr>
          <w:rFonts w:ascii="Arial" w:hAnsi="Arial" w:cs="Arial"/>
          <w:b/>
          <w:sz w:val="28"/>
          <w:szCs w:val="28"/>
        </w:rPr>
      </w:pPr>
      <w:r w:rsidRPr="00D1627D">
        <w:rPr>
          <w:rFonts w:ascii="Arial" w:hAnsi="Arial" w:cs="Arial"/>
          <w:b/>
          <w:sz w:val="28"/>
          <w:szCs w:val="28"/>
        </w:rPr>
        <w:t>Referencing Styles</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A referencing style is a set of rules that guides you on how to acknowledge the source of your information, whether you have referred to their words or ideas. There are different referencing styles that one can use. The choice of the style to use largely depends on your institution or discipline. In this guide, we shall focus mainly on the APA Referencing Style (7</w:t>
      </w:r>
      <w:r w:rsidRPr="00D1627D">
        <w:rPr>
          <w:rFonts w:ascii="Times New Roman" w:hAnsi="Times New Roman" w:cs="Times New Roman"/>
          <w:vertAlign w:val="superscript"/>
        </w:rPr>
        <w:t>th</w:t>
      </w:r>
      <w:r w:rsidRPr="00D1627D">
        <w:rPr>
          <w:rFonts w:ascii="Times New Roman" w:hAnsi="Times New Roman" w:cs="Times New Roman"/>
        </w:rPr>
        <w:t xml:space="preserve"> edition).</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A list of the most commonly used styles is given below:</w:t>
      </w:r>
    </w:p>
    <w:tbl>
      <w:tblPr>
        <w:tblStyle w:val="TableGrid"/>
        <w:tblW w:w="0" w:type="auto"/>
        <w:tblLook w:val="04A0" w:firstRow="1" w:lastRow="0" w:firstColumn="1" w:lastColumn="0" w:noHBand="0" w:noVBand="1"/>
      </w:tblPr>
      <w:tblGrid>
        <w:gridCol w:w="1612"/>
        <w:gridCol w:w="3463"/>
        <w:gridCol w:w="3935"/>
      </w:tblGrid>
      <w:tr w:rsidR="00DA30AF" w:rsidRPr="00D1627D" w:rsidTr="00B94504">
        <w:tc>
          <w:tcPr>
            <w:tcW w:w="1612" w:type="dxa"/>
          </w:tcPr>
          <w:p w:rsidR="00DA30AF" w:rsidRPr="00D1627D" w:rsidRDefault="00DA30AF" w:rsidP="00B94504">
            <w:pPr>
              <w:spacing w:before="120" w:after="120"/>
              <w:jc w:val="both"/>
              <w:rPr>
                <w:rFonts w:ascii="Times New Roman" w:hAnsi="Times New Roman" w:cs="Times New Roman"/>
                <w:b/>
                <w:sz w:val="24"/>
                <w:szCs w:val="24"/>
              </w:rPr>
            </w:pPr>
            <w:r w:rsidRPr="00D1627D">
              <w:rPr>
                <w:rFonts w:ascii="Times New Roman" w:hAnsi="Times New Roman" w:cs="Times New Roman"/>
                <w:b/>
                <w:sz w:val="24"/>
                <w:szCs w:val="24"/>
              </w:rPr>
              <w:t>Abbreviation</w:t>
            </w:r>
          </w:p>
        </w:tc>
        <w:tc>
          <w:tcPr>
            <w:tcW w:w="3463" w:type="dxa"/>
          </w:tcPr>
          <w:p w:rsidR="00DA30AF" w:rsidRPr="00D1627D" w:rsidRDefault="00DA30AF" w:rsidP="00B94504">
            <w:pPr>
              <w:spacing w:before="120" w:after="120"/>
              <w:jc w:val="both"/>
              <w:rPr>
                <w:rFonts w:ascii="Times New Roman" w:hAnsi="Times New Roman" w:cs="Times New Roman"/>
                <w:b/>
                <w:sz w:val="24"/>
                <w:szCs w:val="24"/>
              </w:rPr>
            </w:pPr>
            <w:r w:rsidRPr="00D1627D">
              <w:rPr>
                <w:rFonts w:ascii="Times New Roman" w:hAnsi="Times New Roman" w:cs="Times New Roman"/>
                <w:b/>
                <w:sz w:val="24"/>
                <w:szCs w:val="24"/>
              </w:rPr>
              <w:t>Full name</w:t>
            </w:r>
          </w:p>
        </w:tc>
        <w:tc>
          <w:tcPr>
            <w:tcW w:w="3935" w:type="dxa"/>
          </w:tcPr>
          <w:p w:rsidR="00DA30AF" w:rsidRPr="00D1627D" w:rsidRDefault="00DA30AF" w:rsidP="00B94504">
            <w:pPr>
              <w:spacing w:before="120" w:after="120"/>
              <w:jc w:val="both"/>
              <w:rPr>
                <w:rFonts w:ascii="Times New Roman" w:hAnsi="Times New Roman" w:cs="Times New Roman"/>
                <w:b/>
                <w:sz w:val="24"/>
                <w:szCs w:val="24"/>
              </w:rPr>
            </w:pPr>
            <w:r w:rsidRPr="00D1627D">
              <w:rPr>
                <w:rFonts w:ascii="Times New Roman" w:hAnsi="Times New Roman" w:cs="Times New Roman"/>
                <w:b/>
                <w:sz w:val="24"/>
                <w:szCs w:val="24"/>
              </w:rPr>
              <w:t>Description</w:t>
            </w:r>
          </w:p>
        </w:tc>
      </w:tr>
      <w:tr w:rsidR="00DA30AF" w:rsidRPr="00D1627D" w:rsidTr="00B94504">
        <w:tc>
          <w:tcPr>
            <w:tcW w:w="1612"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ACS</w:t>
            </w:r>
          </w:p>
        </w:tc>
        <w:tc>
          <w:tcPr>
            <w:tcW w:w="3463"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American Chemical Society</w:t>
            </w:r>
          </w:p>
        </w:tc>
        <w:tc>
          <w:tcPr>
            <w:tcW w:w="3935"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Commonly used in Chemistry and related disciplines</w:t>
            </w:r>
          </w:p>
        </w:tc>
      </w:tr>
      <w:tr w:rsidR="00DA30AF" w:rsidRPr="00D1627D" w:rsidTr="00B94504">
        <w:tc>
          <w:tcPr>
            <w:tcW w:w="1612"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AGLC</w:t>
            </w:r>
          </w:p>
        </w:tc>
        <w:tc>
          <w:tcPr>
            <w:tcW w:w="3463"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Australian Guide to Legal Citation</w:t>
            </w:r>
          </w:p>
          <w:p w:rsidR="00DA30AF" w:rsidRPr="00D1627D" w:rsidRDefault="00DA30AF" w:rsidP="00B94504">
            <w:pPr>
              <w:spacing w:before="120" w:after="120"/>
              <w:rPr>
                <w:rFonts w:ascii="Times New Roman" w:hAnsi="Times New Roman" w:cs="Times New Roman"/>
                <w:sz w:val="24"/>
                <w:szCs w:val="24"/>
              </w:rPr>
            </w:pPr>
          </w:p>
        </w:tc>
        <w:tc>
          <w:tcPr>
            <w:tcW w:w="3935"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Australian Guide for referencing in Law</w:t>
            </w:r>
          </w:p>
        </w:tc>
      </w:tr>
      <w:tr w:rsidR="00DA30AF" w:rsidRPr="00D1627D" w:rsidTr="00B94504">
        <w:tc>
          <w:tcPr>
            <w:tcW w:w="1612"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 xml:space="preserve">AMA </w:t>
            </w:r>
          </w:p>
        </w:tc>
        <w:tc>
          <w:tcPr>
            <w:tcW w:w="3463"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American Medical Association</w:t>
            </w:r>
          </w:p>
          <w:p w:rsidR="00DA30AF" w:rsidRPr="00D1627D" w:rsidRDefault="00DA30AF" w:rsidP="00B94504">
            <w:pPr>
              <w:spacing w:before="120" w:after="120"/>
              <w:rPr>
                <w:rFonts w:ascii="Times New Roman" w:hAnsi="Times New Roman" w:cs="Times New Roman"/>
                <w:sz w:val="24"/>
                <w:szCs w:val="24"/>
              </w:rPr>
            </w:pPr>
          </w:p>
        </w:tc>
        <w:tc>
          <w:tcPr>
            <w:tcW w:w="3935"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Widely used in medicine</w:t>
            </w:r>
          </w:p>
        </w:tc>
      </w:tr>
      <w:tr w:rsidR="00DA30AF" w:rsidRPr="00D1627D" w:rsidTr="00B94504">
        <w:tc>
          <w:tcPr>
            <w:tcW w:w="1612"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APA</w:t>
            </w:r>
          </w:p>
          <w:p w:rsidR="00DA30AF" w:rsidRPr="00D1627D" w:rsidRDefault="00DA30AF" w:rsidP="00B94504">
            <w:pPr>
              <w:spacing w:before="120" w:after="120"/>
              <w:rPr>
                <w:rFonts w:ascii="Times New Roman" w:hAnsi="Times New Roman" w:cs="Times New Roman"/>
                <w:sz w:val="24"/>
                <w:szCs w:val="24"/>
              </w:rPr>
            </w:pPr>
          </w:p>
        </w:tc>
        <w:tc>
          <w:tcPr>
            <w:tcW w:w="3463"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American Psychological Association</w:t>
            </w:r>
          </w:p>
        </w:tc>
        <w:tc>
          <w:tcPr>
            <w:tcW w:w="3935"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Standard style used in Psychology, but also widely used in other disciplines, especially the Social Sciences</w:t>
            </w:r>
          </w:p>
        </w:tc>
      </w:tr>
      <w:tr w:rsidR="00DA30AF" w:rsidRPr="00D1627D" w:rsidTr="00B94504">
        <w:tc>
          <w:tcPr>
            <w:tcW w:w="1612"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Chicago</w:t>
            </w:r>
          </w:p>
          <w:p w:rsidR="00DA30AF" w:rsidRPr="00D1627D" w:rsidRDefault="00DA30AF" w:rsidP="00B94504">
            <w:pPr>
              <w:spacing w:before="120" w:after="120"/>
              <w:rPr>
                <w:rFonts w:ascii="Times New Roman" w:hAnsi="Times New Roman" w:cs="Times New Roman"/>
                <w:sz w:val="24"/>
                <w:szCs w:val="24"/>
              </w:rPr>
            </w:pPr>
          </w:p>
        </w:tc>
        <w:tc>
          <w:tcPr>
            <w:tcW w:w="3463"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Chicago Manual Style</w:t>
            </w:r>
          </w:p>
        </w:tc>
        <w:tc>
          <w:tcPr>
            <w:tcW w:w="3935"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Widely used in the arts and humanities</w:t>
            </w:r>
          </w:p>
        </w:tc>
      </w:tr>
      <w:tr w:rsidR="00DA30AF" w:rsidRPr="00D1627D" w:rsidTr="00B94504">
        <w:tc>
          <w:tcPr>
            <w:tcW w:w="1612"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CSE/CBE</w:t>
            </w:r>
          </w:p>
          <w:p w:rsidR="00DA30AF" w:rsidRPr="00D1627D" w:rsidRDefault="00DA30AF" w:rsidP="00B94504">
            <w:pPr>
              <w:spacing w:before="120" w:after="120"/>
              <w:rPr>
                <w:rFonts w:ascii="Times New Roman" w:hAnsi="Times New Roman" w:cs="Times New Roman"/>
                <w:sz w:val="24"/>
                <w:szCs w:val="24"/>
              </w:rPr>
            </w:pPr>
          </w:p>
        </w:tc>
        <w:tc>
          <w:tcPr>
            <w:tcW w:w="3463"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Council of Science Editors/Council of Biology Editors</w:t>
            </w:r>
          </w:p>
        </w:tc>
        <w:tc>
          <w:tcPr>
            <w:tcW w:w="3935"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Used mainly in the life sciences and other scientific disciplines</w:t>
            </w:r>
          </w:p>
        </w:tc>
      </w:tr>
      <w:tr w:rsidR="00DA30AF" w:rsidRPr="00D1627D" w:rsidTr="00B94504">
        <w:tc>
          <w:tcPr>
            <w:tcW w:w="1612"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Harvard</w:t>
            </w:r>
          </w:p>
        </w:tc>
        <w:tc>
          <w:tcPr>
            <w:tcW w:w="3463"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Harvard</w:t>
            </w:r>
          </w:p>
          <w:p w:rsidR="00DA30AF" w:rsidRPr="00D1627D" w:rsidRDefault="00DA30AF" w:rsidP="00B94504">
            <w:pPr>
              <w:spacing w:before="120" w:after="120"/>
              <w:rPr>
                <w:rFonts w:ascii="Times New Roman" w:hAnsi="Times New Roman" w:cs="Times New Roman"/>
                <w:sz w:val="24"/>
                <w:szCs w:val="24"/>
              </w:rPr>
            </w:pPr>
          </w:p>
        </w:tc>
        <w:tc>
          <w:tcPr>
            <w:tcW w:w="3935"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Harvard is a generic term for any style that contains author-date references in the text of the document. For example, APA is a variant of Harvard.</w:t>
            </w:r>
          </w:p>
        </w:tc>
      </w:tr>
      <w:tr w:rsidR="00DA30AF" w:rsidRPr="00D1627D" w:rsidTr="00B94504">
        <w:tc>
          <w:tcPr>
            <w:tcW w:w="1612"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IEEE</w:t>
            </w:r>
          </w:p>
          <w:p w:rsidR="00DA30AF" w:rsidRPr="00D1627D" w:rsidRDefault="00DA30AF" w:rsidP="00B94504">
            <w:pPr>
              <w:spacing w:before="120" w:after="120"/>
              <w:rPr>
                <w:rFonts w:ascii="Times New Roman" w:hAnsi="Times New Roman" w:cs="Times New Roman"/>
                <w:sz w:val="24"/>
                <w:szCs w:val="24"/>
              </w:rPr>
            </w:pPr>
          </w:p>
        </w:tc>
        <w:tc>
          <w:tcPr>
            <w:tcW w:w="3463"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Institute of Electrical and Electronics Engineers</w:t>
            </w:r>
          </w:p>
        </w:tc>
        <w:tc>
          <w:tcPr>
            <w:tcW w:w="3935"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Widely used in the fields of Electrical Engineering and Computer Science</w:t>
            </w:r>
          </w:p>
        </w:tc>
      </w:tr>
      <w:tr w:rsidR="00DA30AF" w:rsidRPr="00D1627D" w:rsidTr="00B94504">
        <w:tc>
          <w:tcPr>
            <w:tcW w:w="1612"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MLA</w:t>
            </w:r>
          </w:p>
        </w:tc>
        <w:tc>
          <w:tcPr>
            <w:tcW w:w="3463"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Modern Language Association of America</w:t>
            </w:r>
          </w:p>
        </w:tc>
        <w:tc>
          <w:tcPr>
            <w:tcW w:w="3935" w:type="dxa"/>
          </w:tcPr>
          <w:p w:rsidR="00DA30AF" w:rsidRPr="00D1627D" w:rsidRDefault="00DA30AF" w:rsidP="00B94504">
            <w:pPr>
              <w:spacing w:before="120" w:after="120"/>
              <w:rPr>
                <w:rFonts w:ascii="Times New Roman" w:hAnsi="Times New Roman" w:cs="Times New Roman"/>
                <w:sz w:val="24"/>
                <w:szCs w:val="24"/>
              </w:rPr>
            </w:pPr>
            <w:r w:rsidRPr="00D1627D">
              <w:rPr>
                <w:rFonts w:ascii="Times New Roman" w:hAnsi="Times New Roman" w:cs="Times New Roman"/>
                <w:sz w:val="24"/>
                <w:szCs w:val="24"/>
              </w:rPr>
              <w:t>Used in the fields of Modern Literature and Linguistics</w:t>
            </w:r>
          </w:p>
        </w:tc>
      </w:tr>
    </w:tbl>
    <w:p w:rsidR="00DA30AF" w:rsidRPr="00D1627D" w:rsidRDefault="00DA30AF" w:rsidP="00DA30AF">
      <w:pPr>
        <w:spacing w:before="120" w:after="120" w:line="288" w:lineRule="auto"/>
        <w:jc w:val="both"/>
        <w:rPr>
          <w:rFonts w:ascii="Times New Roman" w:hAnsi="Times New Roman" w:cs="Times New Roman"/>
          <w:b/>
        </w:rPr>
      </w:pPr>
    </w:p>
    <w:p w:rsidR="00D1627D" w:rsidRDefault="00D1627D" w:rsidP="00DA30AF">
      <w:pPr>
        <w:spacing w:before="120" w:after="120" w:line="288" w:lineRule="auto"/>
        <w:jc w:val="both"/>
        <w:rPr>
          <w:rFonts w:ascii="Aldine401 BT" w:hAnsi="Aldine401 BT" w:cs="Arial"/>
          <w:b/>
        </w:rPr>
      </w:pPr>
    </w:p>
    <w:p w:rsidR="00DA30AF" w:rsidRPr="00D1627D" w:rsidRDefault="00D1627D" w:rsidP="00DA30AF">
      <w:pPr>
        <w:spacing w:before="120" w:after="120" w:line="288" w:lineRule="auto"/>
        <w:jc w:val="both"/>
        <w:rPr>
          <w:rFonts w:ascii="Arial" w:hAnsi="Arial" w:cs="Arial"/>
          <w:b/>
          <w:sz w:val="28"/>
          <w:szCs w:val="28"/>
        </w:rPr>
      </w:pPr>
      <w:r w:rsidRPr="00D1627D">
        <w:rPr>
          <w:rFonts w:ascii="Arial" w:hAnsi="Arial" w:cs="Arial"/>
          <w:b/>
          <w:sz w:val="28"/>
          <w:szCs w:val="28"/>
          <w:lang w:val="en-US"/>
        </w:rPr>
        <w:lastRenderedPageBreak/>
        <w:t xml:space="preserve">7.6 </w:t>
      </w:r>
      <w:r w:rsidR="00DA30AF" w:rsidRPr="00D1627D">
        <w:rPr>
          <w:rFonts w:ascii="Arial" w:hAnsi="Arial" w:cs="Arial"/>
          <w:b/>
          <w:sz w:val="28"/>
          <w:szCs w:val="28"/>
        </w:rPr>
        <w:t>In-text Citations in APA Style</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Academic writing conventions require that whenever you refer to other authors’ works and either use their ideas and/or words, it is important to acknowledge the source of that information. Using other authors’ ideas means that you have read a portion of text and you go ahead to paraphrase, that is to say it in your own words, or to summarize it. This will involve reading a portion of text and using as few words as possible to express the same ideas, but in your own words. </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In addition to this, you may also want to quote the author’s words exactly as they appear. A quotation is an exact copy of the words that someone else has written or said. These words should appear with quotation marks (“ ”). Whether you are quoting, paraphrasing or summarizing, you need to provide citations to acknowledge the source of your information. In APA referencing style, a citation consists of the author’s surname and the year of publication. In the case of a quotation, the page number where the quotation was located is also indicated. In this case you will need what is known as an </w:t>
      </w:r>
      <w:r w:rsidRPr="00D1627D">
        <w:rPr>
          <w:rFonts w:ascii="Times New Roman" w:hAnsi="Times New Roman" w:cs="Times New Roman"/>
          <w:b/>
          <w:bCs/>
        </w:rPr>
        <w:t>in-text citation</w:t>
      </w:r>
      <w:r w:rsidRPr="00D1627D">
        <w:rPr>
          <w:rFonts w:ascii="Times New Roman" w:hAnsi="Times New Roman" w:cs="Times New Roman"/>
        </w:rPr>
        <w:t xml:space="preserve"> to show the source of your information. Just like the word suggests, an in-text citation occurs within the text.</w:t>
      </w:r>
    </w:p>
    <w:p w:rsidR="00DA30AF" w:rsidRPr="00D1627D" w:rsidRDefault="00DA30AF" w:rsidP="00DA30AF">
      <w:pPr>
        <w:spacing w:before="120" w:after="120" w:line="288" w:lineRule="auto"/>
        <w:jc w:val="both"/>
        <w:rPr>
          <w:rFonts w:ascii="Times New Roman" w:hAnsi="Times New Roman" w:cs="Times New Roman"/>
          <w:b/>
        </w:rPr>
      </w:pPr>
      <w:r w:rsidRPr="00D1627D">
        <w:rPr>
          <w:rFonts w:ascii="Times New Roman" w:hAnsi="Times New Roman" w:cs="Times New Roman"/>
          <w:b/>
        </w:rPr>
        <w:t>For quotations:</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Type the exact words from the original source.</w:t>
      </w:r>
    </w:p>
    <w:p w:rsidR="00DA30AF" w:rsidRPr="00D1627D" w:rsidRDefault="00DA30AF" w:rsidP="00DA30AF">
      <w:pPr>
        <w:pStyle w:val="ListParagraph"/>
        <w:spacing w:before="120" w:after="120" w:line="288" w:lineRule="auto"/>
        <w:ind w:left="0"/>
        <w:jc w:val="both"/>
        <w:rPr>
          <w:rFonts w:ascii="Times New Roman" w:hAnsi="Times New Roman" w:cs="Times New Roman"/>
          <w:i/>
          <w:sz w:val="24"/>
          <w:szCs w:val="24"/>
        </w:rPr>
      </w:pPr>
      <w:r w:rsidRPr="00D1627D">
        <w:rPr>
          <w:rFonts w:ascii="Times New Roman" w:hAnsi="Times New Roman" w:cs="Times New Roman"/>
          <w:i/>
          <w:sz w:val="24"/>
          <w:szCs w:val="24"/>
        </w:rPr>
        <w:t>Example:</w:t>
      </w:r>
    </w:p>
    <w:p w:rsidR="00DA30AF" w:rsidRPr="00D1627D" w:rsidRDefault="00DA30AF" w:rsidP="00DA30AF">
      <w:pPr>
        <w:pStyle w:val="ListParagraph"/>
        <w:numPr>
          <w:ilvl w:val="0"/>
          <w:numId w:val="16"/>
        </w:numPr>
        <w:spacing w:before="120" w:after="120" w:line="288" w:lineRule="auto"/>
        <w:ind w:left="720"/>
        <w:jc w:val="both"/>
        <w:rPr>
          <w:rFonts w:ascii="Times New Roman" w:hAnsi="Times New Roman" w:cs="Times New Roman"/>
          <w:sz w:val="24"/>
          <w:szCs w:val="24"/>
        </w:rPr>
      </w:pPr>
      <w:r w:rsidRPr="00D1627D">
        <w:rPr>
          <w:rFonts w:ascii="Times New Roman" w:hAnsi="Times New Roman" w:cs="Times New Roman"/>
          <w:sz w:val="24"/>
          <w:szCs w:val="24"/>
        </w:rPr>
        <w:t xml:space="preserve">According to </w:t>
      </w:r>
      <w:proofErr w:type="spellStart"/>
      <w:r w:rsidRPr="00D1627D">
        <w:rPr>
          <w:rFonts w:ascii="Times New Roman" w:hAnsi="Times New Roman" w:cs="Times New Roman"/>
          <w:sz w:val="24"/>
          <w:szCs w:val="24"/>
        </w:rPr>
        <w:t>Ouma</w:t>
      </w:r>
      <w:proofErr w:type="spellEnd"/>
      <w:r w:rsidRPr="00D1627D">
        <w:rPr>
          <w:rFonts w:ascii="Times New Roman" w:hAnsi="Times New Roman" w:cs="Times New Roman"/>
          <w:sz w:val="24"/>
          <w:szCs w:val="24"/>
        </w:rPr>
        <w:t xml:space="preserve"> (2009, p.8), “no writer is ever good enough at all times.”</w:t>
      </w:r>
    </w:p>
    <w:p w:rsidR="00DA30AF" w:rsidRPr="00D1627D" w:rsidRDefault="00DA30AF" w:rsidP="00DA30AF">
      <w:pPr>
        <w:pStyle w:val="ListParagraph"/>
        <w:numPr>
          <w:ilvl w:val="0"/>
          <w:numId w:val="16"/>
        </w:numPr>
        <w:spacing w:before="120" w:after="120" w:line="288" w:lineRule="auto"/>
        <w:ind w:left="720"/>
        <w:jc w:val="both"/>
        <w:rPr>
          <w:rFonts w:ascii="Times New Roman" w:hAnsi="Times New Roman" w:cs="Times New Roman"/>
          <w:sz w:val="24"/>
          <w:szCs w:val="24"/>
        </w:rPr>
      </w:pPr>
      <w:r w:rsidRPr="00D1627D">
        <w:rPr>
          <w:rFonts w:ascii="Times New Roman" w:hAnsi="Times New Roman" w:cs="Times New Roman"/>
          <w:sz w:val="24"/>
          <w:szCs w:val="24"/>
        </w:rPr>
        <w:t>“No writer is ever good enough at all times.” (</w:t>
      </w:r>
      <w:proofErr w:type="spellStart"/>
      <w:r w:rsidRPr="00D1627D">
        <w:rPr>
          <w:rFonts w:ascii="Times New Roman" w:hAnsi="Times New Roman" w:cs="Times New Roman"/>
          <w:sz w:val="24"/>
          <w:szCs w:val="24"/>
        </w:rPr>
        <w:t>Ouma</w:t>
      </w:r>
      <w:proofErr w:type="spellEnd"/>
      <w:r w:rsidRPr="00D1627D">
        <w:rPr>
          <w:rFonts w:ascii="Times New Roman" w:hAnsi="Times New Roman" w:cs="Times New Roman"/>
          <w:sz w:val="24"/>
          <w:szCs w:val="24"/>
        </w:rPr>
        <w:t>, 2009, p.8)</w:t>
      </w:r>
    </w:p>
    <w:p w:rsidR="00DA30AF" w:rsidRPr="00D1627D" w:rsidRDefault="00DA30AF" w:rsidP="00DA30AF">
      <w:pPr>
        <w:pStyle w:val="ListParagraph"/>
        <w:numPr>
          <w:ilvl w:val="0"/>
          <w:numId w:val="16"/>
        </w:numPr>
        <w:spacing w:before="120" w:after="120" w:line="288" w:lineRule="auto"/>
        <w:ind w:left="720"/>
        <w:jc w:val="both"/>
        <w:rPr>
          <w:rFonts w:ascii="Times New Roman" w:hAnsi="Times New Roman" w:cs="Times New Roman"/>
          <w:sz w:val="24"/>
          <w:szCs w:val="24"/>
        </w:rPr>
      </w:pPr>
      <w:proofErr w:type="spellStart"/>
      <w:r w:rsidRPr="00D1627D">
        <w:rPr>
          <w:rFonts w:ascii="Times New Roman" w:hAnsi="Times New Roman" w:cs="Times New Roman"/>
          <w:sz w:val="24"/>
          <w:szCs w:val="24"/>
        </w:rPr>
        <w:t>Ouma</w:t>
      </w:r>
      <w:proofErr w:type="spellEnd"/>
      <w:r w:rsidRPr="00D1627D">
        <w:rPr>
          <w:rFonts w:ascii="Times New Roman" w:hAnsi="Times New Roman" w:cs="Times New Roman"/>
          <w:sz w:val="24"/>
          <w:szCs w:val="24"/>
        </w:rPr>
        <w:t xml:space="preserve"> asserts that, “No writer is ever good enough at all times.” (2009, p.8)</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Please note that quotations should be short and infrequent. If you quote too much, your argument will be drowned, or your essay will be like a patchwork of other people’s ideas held together with a few of your words. It is more important to refer to other people’s ideas to reinforce your own argument and in your own words. In this way, you borrow from other people’s ideas and you will need to acknowledge where they came from. In-text citations do not include the author’s initials as is the case for the reference list. However, when you have two or more authors with the same surname, you will need to include the initials to provide a distinction between them.</w:t>
      </w:r>
    </w:p>
    <w:p w:rsidR="00DA30AF" w:rsidRPr="00D1627D" w:rsidRDefault="00DA30AF" w:rsidP="00DA30AF">
      <w:pPr>
        <w:spacing w:before="120" w:after="120" w:line="288" w:lineRule="auto"/>
        <w:jc w:val="both"/>
        <w:rPr>
          <w:rFonts w:ascii="Times New Roman" w:hAnsi="Times New Roman" w:cs="Times New Roman"/>
          <w:b/>
        </w:rPr>
      </w:pPr>
      <w:r w:rsidRPr="00D1627D">
        <w:rPr>
          <w:rFonts w:ascii="Times New Roman" w:hAnsi="Times New Roman" w:cs="Times New Roman"/>
          <w:b/>
        </w:rPr>
        <w:t>Format for In-text Citations:</w:t>
      </w:r>
    </w:p>
    <w:p w:rsidR="00DA30AF" w:rsidRPr="00D1627D" w:rsidRDefault="00DA30AF" w:rsidP="00DA30AF">
      <w:pPr>
        <w:pStyle w:val="ListParagraph"/>
        <w:numPr>
          <w:ilvl w:val="0"/>
          <w:numId w:val="18"/>
        </w:numPr>
        <w:spacing w:before="120" w:after="120" w:line="288" w:lineRule="auto"/>
        <w:jc w:val="both"/>
        <w:rPr>
          <w:rFonts w:ascii="Times New Roman" w:hAnsi="Times New Roman" w:cs="Times New Roman"/>
          <w:sz w:val="24"/>
          <w:szCs w:val="24"/>
        </w:rPr>
      </w:pPr>
      <w:r w:rsidRPr="00D1627D">
        <w:rPr>
          <w:rFonts w:ascii="Times New Roman" w:hAnsi="Times New Roman" w:cs="Times New Roman"/>
          <w:i/>
          <w:sz w:val="24"/>
          <w:szCs w:val="24"/>
        </w:rPr>
        <w:t>One author:</w:t>
      </w:r>
      <w:r w:rsidRPr="00D1627D">
        <w:rPr>
          <w:rFonts w:ascii="Times New Roman" w:hAnsi="Times New Roman" w:cs="Times New Roman"/>
          <w:sz w:val="24"/>
          <w:szCs w:val="24"/>
        </w:rPr>
        <w:t xml:space="preserve"> </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Ouma (2009) suggests that …</w:t>
      </w:r>
    </w:p>
    <w:p w:rsidR="00DA30AF" w:rsidRPr="00D1627D" w:rsidRDefault="00DA30AF" w:rsidP="00DA30AF">
      <w:pPr>
        <w:pStyle w:val="ListParagraph"/>
        <w:numPr>
          <w:ilvl w:val="0"/>
          <w:numId w:val="17"/>
        </w:numPr>
        <w:spacing w:before="120" w:after="120" w:line="288" w:lineRule="auto"/>
        <w:jc w:val="both"/>
        <w:rPr>
          <w:rFonts w:ascii="Times New Roman" w:hAnsi="Times New Roman" w:cs="Times New Roman"/>
          <w:sz w:val="24"/>
          <w:szCs w:val="24"/>
        </w:rPr>
      </w:pPr>
      <w:r w:rsidRPr="00D1627D">
        <w:rPr>
          <w:rFonts w:ascii="Times New Roman" w:hAnsi="Times New Roman" w:cs="Times New Roman"/>
          <w:i/>
          <w:sz w:val="24"/>
          <w:szCs w:val="24"/>
        </w:rPr>
        <w:t>Two authors:</w:t>
      </w:r>
      <w:r w:rsidRPr="00D1627D">
        <w:rPr>
          <w:rFonts w:ascii="Times New Roman" w:hAnsi="Times New Roman" w:cs="Times New Roman"/>
          <w:sz w:val="24"/>
          <w:szCs w:val="24"/>
        </w:rPr>
        <w:t xml:space="preserve"> </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Munene and Muli (2024) acknowledge that … </w:t>
      </w:r>
    </w:p>
    <w:p w:rsidR="00DA30AF" w:rsidRPr="00D1627D" w:rsidRDefault="00DA30AF" w:rsidP="00DA30AF">
      <w:pPr>
        <w:pStyle w:val="ListParagraph"/>
        <w:numPr>
          <w:ilvl w:val="0"/>
          <w:numId w:val="17"/>
        </w:numPr>
        <w:spacing w:before="120" w:after="120" w:line="288" w:lineRule="auto"/>
        <w:jc w:val="both"/>
        <w:rPr>
          <w:rFonts w:ascii="Times New Roman" w:hAnsi="Times New Roman" w:cs="Times New Roman"/>
          <w:i/>
          <w:sz w:val="24"/>
          <w:szCs w:val="24"/>
        </w:rPr>
      </w:pPr>
      <w:r w:rsidRPr="00D1627D">
        <w:rPr>
          <w:rFonts w:ascii="Times New Roman" w:hAnsi="Times New Roman" w:cs="Times New Roman"/>
          <w:i/>
          <w:sz w:val="24"/>
          <w:szCs w:val="24"/>
        </w:rPr>
        <w:t>Three or more authors:</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Yohannes et al. (2020) note that …</w:t>
      </w:r>
    </w:p>
    <w:p w:rsidR="00DA30AF" w:rsidRPr="00D1627D" w:rsidRDefault="00DA30AF" w:rsidP="00DA30AF">
      <w:pPr>
        <w:spacing w:before="120" w:after="120" w:line="288" w:lineRule="auto"/>
        <w:jc w:val="both"/>
        <w:rPr>
          <w:rFonts w:ascii="Times New Roman" w:hAnsi="Times New Roman" w:cs="Times New Roman"/>
        </w:rPr>
      </w:pP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When there are three or more authors, use only the first author’s surname followed by “et al” (and others). This format should be applied in every citation unless in the case where it may cause ambiguity between different sources.</w:t>
      </w:r>
    </w:p>
    <w:p w:rsidR="00DA30AF" w:rsidRPr="00D1627D" w:rsidRDefault="00DA30AF" w:rsidP="00DA30AF">
      <w:pPr>
        <w:pStyle w:val="ListParagraph"/>
        <w:numPr>
          <w:ilvl w:val="0"/>
          <w:numId w:val="17"/>
        </w:numPr>
        <w:spacing w:before="120" w:after="120" w:line="288" w:lineRule="auto"/>
        <w:jc w:val="both"/>
        <w:rPr>
          <w:rFonts w:ascii="Times New Roman" w:hAnsi="Times New Roman" w:cs="Times New Roman"/>
          <w:i/>
          <w:sz w:val="24"/>
          <w:szCs w:val="24"/>
        </w:rPr>
      </w:pPr>
      <w:r w:rsidRPr="00D1627D">
        <w:rPr>
          <w:rFonts w:ascii="Times New Roman" w:hAnsi="Times New Roman" w:cs="Times New Roman"/>
          <w:i/>
          <w:sz w:val="24"/>
          <w:szCs w:val="24"/>
        </w:rPr>
        <w:t>Unknown author:</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If no author is indicated, cite the source by its title. For books and reports, the title should be italicized while for articles, chapters and webpages, the titles are presented in quotation marks.</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i/>
        </w:rPr>
        <w:t>Example</w:t>
      </w:r>
      <w:r w:rsidRPr="00D1627D">
        <w:rPr>
          <w:rFonts w:ascii="Times New Roman" w:hAnsi="Times New Roman" w:cs="Times New Roman"/>
        </w:rPr>
        <w:t>: The report was made public after a long debate (Public Space, 2004).</w:t>
      </w:r>
    </w:p>
    <w:p w:rsidR="00DA30AF" w:rsidRPr="00D1627D" w:rsidRDefault="00DA30AF" w:rsidP="00DA30AF">
      <w:pPr>
        <w:pStyle w:val="ListParagraph"/>
        <w:numPr>
          <w:ilvl w:val="0"/>
          <w:numId w:val="17"/>
        </w:numPr>
        <w:spacing w:before="120" w:after="120" w:line="288" w:lineRule="auto"/>
        <w:jc w:val="both"/>
        <w:rPr>
          <w:rFonts w:ascii="Times New Roman" w:hAnsi="Times New Roman" w:cs="Times New Roman"/>
          <w:i/>
          <w:sz w:val="24"/>
          <w:szCs w:val="24"/>
        </w:rPr>
      </w:pPr>
      <w:r w:rsidRPr="00D1627D">
        <w:rPr>
          <w:rFonts w:ascii="Times New Roman" w:hAnsi="Times New Roman" w:cs="Times New Roman"/>
          <w:i/>
          <w:sz w:val="24"/>
          <w:szCs w:val="24"/>
        </w:rPr>
        <w:t>Organization as author:</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In certain cases, the author is an organization or a government agency. Use the name of the organization in the same way you would for an individual author.</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 xml:space="preserve">Example: </w:t>
      </w:r>
      <w:r w:rsidRPr="00D1627D">
        <w:rPr>
          <w:rFonts w:ascii="Times New Roman" w:hAnsi="Times New Roman" w:cs="Times New Roman"/>
        </w:rPr>
        <w:t>According to the Food and Agricultural Organization (2023), …</w:t>
      </w:r>
      <w:r w:rsidRPr="00D1627D">
        <w:rPr>
          <w:rFonts w:ascii="Times New Roman" w:hAnsi="Times New Roman" w:cs="Times New Roman"/>
          <w:i/>
        </w:rPr>
        <w:t xml:space="preserve"> </w:t>
      </w:r>
    </w:p>
    <w:p w:rsidR="00DA30AF" w:rsidRPr="00D1627D" w:rsidRDefault="00DA30AF" w:rsidP="00DA30AF">
      <w:pPr>
        <w:pStyle w:val="ListParagraph"/>
        <w:numPr>
          <w:ilvl w:val="0"/>
          <w:numId w:val="17"/>
        </w:numPr>
        <w:spacing w:before="120" w:after="120" w:line="288" w:lineRule="auto"/>
        <w:jc w:val="both"/>
        <w:rPr>
          <w:rFonts w:ascii="Times New Roman" w:hAnsi="Times New Roman" w:cs="Times New Roman"/>
          <w:i/>
          <w:sz w:val="24"/>
          <w:szCs w:val="24"/>
        </w:rPr>
      </w:pPr>
      <w:r w:rsidRPr="00D1627D">
        <w:rPr>
          <w:rFonts w:ascii="Times New Roman" w:hAnsi="Times New Roman" w:cs="Times New Roman"/>
          <w:i/>
          <w:sz w:val="24"/>
          <w:szCs w:val="24"/>
        </w:rPr>
        <w:t>Personal communication</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For personal communication such as letters, emails and interviews, the citation should include the communicator’s name, an indication that it is personal communication and the date of the communication. Please note that personal communication is not included in the reference list.</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 xml:space="preserve">Example: </w:t>
      </w:r>
      <w:r w:rsidRPr="00D1627D">
        <w:rPr>
          <w:rFonts w:ascii="Times New Roman" w:hAnsi="Times New Roman" w:cs="Times New Roman"/>
        </w:rPr>
        <w:t>M. Monda, personal communication, May 13, 2022.</w:t>
      </w:r>
    </w:p>
    <w:p w:rsidR="00DA30AF" w:rsidRPr="00D1627D" w:rsidRDefault="00DA30AF" w:rsidP="00DA30AF">
      <w:pPr>
        <w:pStyle w:val="ListParagraph"/>
        <w:numPr>
          <w:ilvl w:val="0"/>
          <w:numId w:val="17"/>
        </w:numPr>
        <w:spacing w:before="120" w:after="120" w:line="288" w:lineRule="auto"/>
        <w:jc w:val="both"/>
        <w:rPr>
          <w:rFonts w:ascii="Times New Roman" w:hAnsi="Times New Roman" w:cs="Times New Roman"/>
          <w:i/>
          <w:sz w:val="24"/>
          <w:szCs w:val="24"/>
        </w:rPr>
      </w:pPr>
      <w:r w:rsidRPr="00D1627D">
        <w:rPr>
          <w:rFonts w:ascii="Times New Roman" w:hAnsi="Times New Roman" w:cs="Times New Roman"/>
          <w:i/>
          <w:sz w:val="24"/>
          <w:szCs w:val="24"/>
        </w:rPr>
        <w:t>Indirect sources</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An indirect source is one which has been quoted by another source. This is known as a secondary source. In this case, you need to name the secondary source in parenthesis and to include it in the reference list.</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i/>
        </w:rPr>
        <w:t>Example:</w:t>
      </w:r>
      <w:r w:rsidRPr="00D1627D">
        <w:rPr>
          <w:rFonts w:ascii="Times New Roman" w:hAnsi="Times New Roman" w:cs="Times New Roman"/>
        </w:rPr>
        <w:t xml:space="preserve"> Monda argued that …. (as cited in Peters, 2014, p. 35).</w:t>
      </w:r>
    </w:p>
    <w:p w:rsidR="00DA30AF" w:rsidRPr="00D1627D" w:rsidRDefault="00DA30AF" w:rsidP="00DA30AF">
      <w:pPr>
        <w:pStyle w:val="ListParagraph"/>
        <w:numPr>
          <w:ilvl w:val="0"/>
          <w:numId w:val="17"/>
        </w:numPr>
        <w:spacing w:before="120" w:after="120" w:line="288" w:lineRule="auto"/>
        <w:jc w:val="both"/>
        <w:rPr>
          <w:rFonts w:ascii="Times New Roman" w:hAnsi="Times New Roman" w:cs="Times New Roman"/>
          <w:i/>
          <w:sz w:val="24"/>
          <w:szCs w:val="24"/>
        </w:rPr>
      </w:pPr>
      <w:r w:rsidRPr="00D1627D">
        <w:rPr>
          <w:rFonts w:ascii="Times New Roman" w:hAnsi="Times New Roman" w:cs="Times New Roman"/>
          <w:i/>
          <w:sz w:val="24"/>
          <w:szCs w:val="24"/>
        </w:rPr>
        <w:t>Electronic sources</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Cite an electronic document in the same way as any other document using the author-date style.</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i/>
        </w:rPr>
        <w:t>Example:</w:t>
      </w:r>
      <w:r w:rsidRPr="00D1627D">
        <w:rPr>
          <w:rFonts w:ascii="Times New Roman" w:hAnsi="Times New Roman" w:cs="Times New Roman"/>
        </w:rPr>
        <w:t xml:space="preserve"> Ronalds (2014) suggested that ….</w:t>
      </w:r>
    </w:p>
    <w:p w:rsidR="00DA30AF" w:rsidRPr="00D1627D" w:rsidRDefault="00DA30AF" w:rsidP="00DA30AF">
      <w:pPr>
        <w:pStyle w:val="ListParagraph"/>
        <w:numPr>
          <w:ilvl w:val="0"/>
          <w:numId w:val="17"/>
        </w:numPr>
        <w:spacing w:before="120" w:after="120" w:line="288" w:lineRule="auto"/>
        <w:jc w:val="both"/>
        <w:rPr>
          <w:rFonts w:ascii="Times New Roman" w:hAnsi="Times New Roman" w:cs="Times New Roman"/>
          <w:i/>
          <w:sz w:val="24"/>
          <w:szCs w:val="24"/>
        </w:rPr>
      </w:pPr>
      <w:r w:rsidRPr="00D1627D">
        <w:rPr>
          <w:rFonts w:ascii="Times New Roman" w:hAnsi="Times New Roman" w:cs="Times New Roman"/>
          <w:i/>
          <w:sz w:val="24"/>
          <w:szCs w:val="24"/>
        </w:rPr>
        <w:t>The Bible</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Identify the version you have used in your text only for the first citation. You do not need to identify the version in subsequent citations unless you use a different version.</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i/>
        </w:rPr>
        <w:t>Example:</w:t>
      </w:r>
      <w:r w:rsidRPr="00D1627D">
        <w:rPr>
          <w:rFonts w:ascii="Times New Roman" w:hAnsi="Times New Roman" w:cs="Times New Roman"/>
        </w:rPr>
        <w:t xml:space="preserve"> (2 Cor. 5:17 New International Version)</w:t>
      </w:r>
    </w:p>
    <w:p w:rsidR="00DA30AF" w:rsidRPr="00D1627D" w:rsidRDefault="00DA30AF" w:rsidP="00DA30AF">
      <w:pPr>
        <w:spacing w:before="120" w:after="120" w:line="288" w:lineRule="auto"/>
        <w:jc w:val="both"/>
        <w:rPr>
          <w:rFonts w:ascii="Times New Roman" w:hAnsi="Times New Roman" w:cs="Times New Roman"/>
          <w:sz w:val="2"/>
          <w:szCs w:val="2"/>
        </w:rPr>
      </w:pPr>
    </w:p>
    <w:p w:rsidR="00DA30AF" w:rsidRPr="00D1627D" w:rsidRDefault="00DA30AF" w:rsidP="00DA30AF">
      <w:pPr>
        <w:spacing w:before="120" w:after="120" w:line="288" w:lineRule="auto"/>
        <w:jc w:val="both"/>
        <w:rPr>
          <w:rFonts w:ascii="Times New Roman" w:hAnsi="Times New Roman" w:cs="Times New Roman"/>
          <w:i/>
          <w:iCs/>
        </w:rPr>
      </w:pPr>
      <w:r w:rsidRPr="00D1627D">
        <w:rPr>
          <w:rFonts w:ascii="Times New Roman" w:hAnsi="Times New Roman" w:cs="Times New Roman"/>
          <w:i/>
          <w:iCs/>
        </w:rPr>
        <w:t>Two or more authors in the same parenthesis</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In a situation where you have two or more authors in the same parenthetical citation, organize them in the same order as they appear in the reference list.</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i/>
          <w:iCs/>
        </w:rPr>
        <w:t>Example:</w:t>
      </w:r>
      <w:r w:rsidRPr="00D1627D">
        <w:rPr>
          <w:rFonts w:ascii="Times New Roman" w:hAnsi="Times New Roman" w:cs="Times New Roman"/>
        </w:rPr>
        <w:t xml:space="preserve"> (Ouma, 2009; Yohannes et al., 2020)</w:t>
      </w:r>
    </w:p>
    <w:p w:rsidR="00DA30AF" w:rsidRPr="00D1627D" w:rsidRDefault="00DA30AF" w:rsidP="00DA30AF">
      <w:pPr>
        <w:spacing w:before="120" w:after="120" w:line="288" w:lineRule="auto"/>
        <w:jc w:val="both"/>
        <w:rPr>
          <w:rFonts w:ascii="Times New Roman" w:hAnsi="Times New Roman" w:cs="Times New Roman"/>
          <w:sz w:val="2"/>
          <w:szCs w:val="2"/>
        </w:rPr>
      </w:pPr>
    </w:p>
    <w:p w:rsidR="00DA30AF" w:rsidRPr="00D1627D" w:rsidRDefault="00DA30AF" w:rsidP="00DA30AF">
      <w:pPr>
        <w:spacing w:before="120" w:after="120" w:line="288" w:lineRule="auto"/>
        <w:jc w:val="both"/>
        <w:rPr>
          <w:rFonts w:ascii="Times New Roman" w:hAnsi="Times New Roman" w:cs="Times New Roman"/>
          <w:i/>
          <w:iCs/>
        </w:rPr>
      </w:pPr>
      <w:r w:rsidRPr="00D1627D">
        <w:rPr>
          <w:rFonts w:ascii="Times New Roman" w:hAnsi="Times New Roman" w:cs="Times New Roman"/>
          <w:i/>
          <w:iCs/>
        </w:rPr>
        <w:t>Authors with the same surname</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When the authors you are citing have the same surname, provide the first initials before the surnames in order to distinguish between the two.</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Example: (S. Ouma, 2009; W. Ouma, 2015)</w:t>
      </w:r>
    </w:p>
    <w:p w:rsidR="00DA30AF" w:rsidRPr="00D1627D" w:rsidRDefault="00DA30AF" w:rsidP="00DA30AF">
      <w:pPr>
        <w:spacing w:before="120" w:after="120" w:line="288" w:lineRule="auto"/>
        <w:jc w:val="both"/>
        <w:rPr>
          <w:rFonts w:ascii="Times New Roman" w:hAnsi="Times New Roman" w:cs="Times New Roman"/>
          <w:sz w:val="2"/>
          <w:szCs w:val="2"/>
        </w:rPr>
      </w:pPr>
    </w:p>
    <w:p w:rsidR="00DA30AF" w:rsidRPr="00D1627D" w:rsidRDefault="00DA30AF" w:rsidP="00DA30AF">
      <w:pPr>
        <w:spacing w:before="120" w:after="120" w:line="288" w:lineRule="auto"/>
        <w:jc w:val="both"/>
        <w:rPr>
          <w:rFonts w:ascii="Times New Roman" w:hAnsi="Times New Roman" w:cs="Times New Roman"/>
          <w:i/>
          <w:iCs/>
        </w:rPr>
      </w:pPr>
      <w:r w:rsidRPr="00D1627D">
        <w:rPr>
          <w:rFonts w:ascii="Times New Roman" w:hAnsi="Times New Roman" w:cs="Times New Roman"/>
          <w:i/>
          <w:iCs/>
        </w:rPr>
        <w:t>Multiple works by the same author</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In case the author’s surname appears only once followed by the dates of publication. In case the citation does not have a date, the ‘no date’ citations are provided first.</w:t>
      </w:r>
    </w:p>
    <w:p w:rsidR="00DA30AF" w:rsidRPr="00D1627D" w:rsidRDefault="00DA30AF" w:rsidP="00DA30AF">
      <w:pPr>
        <w:spacing w:before="120" w:after="120" w:line="288" w:lineRule="auto"/>
        <w:jc w:val="both"/>
        <w:rPr>
          <w:rFonts w:ascii="Times New Roman" w:hAnsi="Times New Roman" w:cs="Times New Roman"/>
          <w:i/>
          <w:iCs/>
        </w:rPr>
      </w:pPr>
      <w:r w:rsidRPr="00D1627D">
        <w:rPr>
          <w:rFonts w:ascii="Times New Roman" w:hAnsi="Times New Roman" w:cs="Times New Roman"/>
          <w:i/>
          <w:iCs/>
        </w:rPr>
        <w:t>Example:</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(Madaga, n.d., 2014, 2020)</w:t>
      </w:r>
    </w:p>
    <w:p w:rsidR="00DA30AF" w:rsidRPr="007472C3" w:rsidRDefault="00DA30AF" w:rsidP="00DA30AF">
      <w:pPr>
        <w:spacing w:before="120" w:after="120" w:line="288" w:lineRule="auto"/>
        <w:jc w:val="both"/>
        <w:rPr>
          <w:rFonts w:ascii="Aldine401 BT" w:hAnsi="Aldine401 BT" w:cs="Arial"/>
          <w:b/>
          <w:sz w:val="10"/>
          <w:szCs w:val="10"/>
        </w:rPr>
      </w:pPr>
    </w:p>
    <w:p w:rsidR="00DA30AF" w:rsidRPr="00D1627D" w:rsidRDefault="00D1627D" w:rsidP="00DA30AF">
      <w:pPr>
        <w:spacing w:before="120" w:after="120" w:line="288" w:lineRule="auto"/>
        <w:jc w:val="both"/>
        <w:rPr>
          <w:rFonts w:ascii="Arial" w:hAnsi="Arial" w:cs="Arial"/>
          <w:b/>
          <w:sz w:val="28"/>
          <w:szCs w:val="28"/>
        </w:rPr>
      </w:pPr>
      <w:r w:rsidRPr="00D1627D">
        <w:rPr>
          <w:rFonts w:ascii="Arial" w:hAnsi="Arial" w:cs="Arial"/>
          <w:b/>
          <w:sz w:val="28"/>
          <w:szCs w:val="28"/>
          <w:lang w:val="en-US"/>
        </w:rPr>
        <w:t xml:space="preserve">7.7 </w:t>
      </w:r>
      <w:r w:rsidR="00DA30AF" w:rsidRPr="00D1627D">
        <w:rPr>
          <w:rFonts w:ascii="Arial" w:hAnsi="Arial" w:cs="Arial"/>
          <w:b/>
          <w:sz w:val="28"/>
          <w:szCs w:val="28"/>
        </w:rPr>
        <w:t>The Reference List in APA Style (7</w:t>
      </w:r>
      <w:r w:rsidR="00DA30AF" w:rsidRPr="00D1627D">
        <w:rPr>
          <w:rFonts w:ascii="Arial" w:hAnsi="Arial" w:cs="Arial"/>
          <w:b/>
          <w:sz w:val="28"/>
          <w:szCs w:val="28"/>
          <w:vertAlign w:val="superscript"/>
        </w:rPr>
        <w:t>th</w:t>
      </w:r>
      <w:r w:rsidR="00DA30AF" w:rsidRPr="00D1627D">
        <w:rPr>
          <w:rFonts w:ascii="Arial" w:hAnsi="Arial" w:cs="Arial"/>
          <w:b/>
          <w:sz w:val="28"/>
          <w:szCs w:val="28"/>
        </w:rPr>
        <w:t xml:space="preserve"> edition)</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Referencing should be done for every source that you have used in the body of your text. You will need to provide a list of references at the end of your assignment. According to the APA referencing style, this is known as a </w:t>
      </w:r>
      <w:r w:rsidRPr="00D1627D">
        <w:rPr>
          <w:rFonts w:ascii="Times New Roman" w:hAnsi="Times New Roman" w:cs="Times New Roman"/>
          <w:iCs/>
        </w:rPr>
        <w:t>reference list</w:t>
      </w:r>
      <w:r w:rsidRPr="00D1627D">
        <w:rPr>
          <w:rFonts w:ascii="Times New Roman" w:hAnsi="Times New Roman" w:cs="Times New Roman"/>
        </w:rPr>
        <w:t xml:space="preserve"> and it is headed simply as </w:t>
      </w:r>
      <w:r w:rsidRPr="00D1627D">
        <w:rPr>
          <w:rFonts w:ascii="Times New Roman" w:hAnsi="Times New Roman" w:cs="Times New Roman"/>
          <w:b/>
          <w:bCs/>
          <w:iCs/>
        </w:rPr>
        <w:t>References</w:t>
      </w:r>
      <w:r w:rsidRPr="00D1627D">
        <w:rPr>
          <w:rFonts w:ascii="Times New Roman" w:hAnsi="Times New Roman" w:cs="Times New Roman"/>
        </w:rPr>
        <w:t xml:space="preserve">. </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APA follows an author-date style for listing references at the end of your writing assignment. APA conventions require that you include certain information in an entry in the reference list.</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Let us now look at how to reference different types of publications:</w:t>
      </w:r>
    </w:p>
    <w:p w:rsidR="00DA30AF" w:rsidRPr="00D1627D" w:rsidRDefault="00DA30AF" w:rsidP="00DA30AF">
      <w:pPr>
        <w:spacing w:before="120" w:after="120" w:line="288" w:lineRule="auto"/>
        <w:jc w:val="both"/>
        <w:rPr>
          <w:rFonts w:ascii="Times New Roman" w:hAnsi="Times New Roman" w:cs="Times New Roman"/>
          <w:sz w:val="2"/>
          <w:szCs w:val="2"/>
        </w:rPr>
      </w:pPr>
    </w:p>
    <w:p w:rsidR="00DA30AF" w:rsidRPr="00D1627D" w:rsidRDefault="00DA30AF" w:rsidP="00DA30AF">
      <w:pPr>
        <w:pStyle w:val="ListParagraph"/>
        <w:numPr>
          <w:ilvl w:val="0"/>
          <w:numId w:val="14"/>
        </w:numPr>
        <w:spacing w:before="120" w:after="120" w:line="288" w:lineRule="auto"/>
        <w:jc w:val="both"/>
        <w:rPr>
          <w:rFonts w:ascii="Times New Roman" w:hAnsi="Times New Roman" w:cs="Times New Roman"/>
          <w:b/>
          <w:sz w:val="24"/>
          <w:szCs w:val="24"/>
        </w:rPr>
      </w:pPr>
      <w:r w:rsidRPr="00D1627D">
        <w:rPr>
          <w:rFonts w:ascii="Times New Roman" w:hAnsi="Times New Roman" w:cs="Times New Roman"/>
          <w:b/>
          <w:sz w:val="24"/>
          <w:szCs w:val="24"/>
        </w:rPr>
        <w:t>Book by single author</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i/>
        </w:rPr>
        <w:t xml:space="preserve">Format: </w:t>
      </w:r>
      <w:r w:rsidRPr="00D1627D">
        <w:rPr>
          <w:rFonts w:ascii="Times New Roman" w:hAnsi="Times New Roman" w:cs="Times New Roman"/>
        </w:rPr>
        <w:t>Author’s Surname, Initials. (Date of publication).</w:t>
      </w:r>
      <w:r w:rsidRPr="00D1627D">
        <w:rPr>
          <w:rFonts w:ascii="Times New Roman" w:hAnsi="Times New Roman" w:cs="Times New Roman"/>
          <w:i/>
        </w:rPr>
        <w:t xml:space="preserve"> Title of the book</w:t>
      </w:r>
      <w:r w:rsidRPr="00D1627D">
        <w:rPr>
          <w:rFonts w:ascii="Times New Roman" w:hAnsi="Times New Roman" w:cs="Times New Roman"/>
        </w:rPr>
        <w:t>. Publisher.</w:t>
      </w:r>
    </w:p>
    <w:p w:rsidR="00DA30AF" w:rsidRPr="00D1627D" w:rsidRDefault="00DA30AF" w:rsidP="00DA30AF">
      <w:pPr>
        <w:spacing w:before="120" w:after="120" w:line="288" w:lineRule="auto"/>
        <w:jc w:val="both"/>
        <w:rPr>
          <w:rFonts w:ascii="Times New Roman" w:hAnsi="Times New Roman" w:cs="Times New Roman"/>
          <w:sz w:val="2"/>
          <w:szCs w:val="2"/>
        </w:rPr>
      </w:pP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i/>
        </w:rPr>
        <w:t>Example:</w:t>
      </w:r>
      <w:r w:rsidRPr="00D1627D">
        <w:rPr>
          <w:rFonts w:ascii="Times New Roman" w:hAnsi="Times New Roman" w:cs="Times New Roman"/>
        </w:rPr>
        <w:t xml:space="preserve"> </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Peter, C. B. (1994). </w:t>
      </w:r>
      <w:r w:rsidRPr="00D1627D">
        <w:rPr>
          <w:rFonts w:ascii="Times New Roman" w:hAnsi="Times New Roman" w:cs="Times New Roman"/>
          <w:i/>
        </w:rPr>
        <w:t>A guide to academic writing.</w:t>
      </w:r>
      <w:r w:rsidRPr="00D1627D">
        <w:rPr>
          <w:rFonts w:ascii="Times New Roman" w:hAnsi="Times New Roman" w:cs="Times New Roman"/>
        </w:rPr>
        <w:t xml:space="preserve"> Zapf Chancery. </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b/>
          <w:bCs/>
        </w:rPr>
        <w:t>Please note:</w:t>
      </w:r>
      <w:r w:rsidRPr="00D1627D">
        <w:rPr>
          <w:rFonts w:ascii="Times New Roman" w:hAnsi="Times New Roman" w:cs="Times New Roman"/>
        </w:rPr>
        <w:t xml:space="preserve"> Unlike in previous editions, in the 7</w:t>
      </w:r>
      <w:r w:rsidRPr="00D1627D">
        <w:rPr>
          <w:rFonts w:ascii="Times New Roman" w:hAnsi="Times New Roman" w:cs="Times New Roman"/>
          <w:vertAlign w:val="superscript"/>
        </w:rPr>
        <w:t>th</w:t>
      </w:r>
      <w:r w:rsidRPr="00D1627D">
        <w:rPr>
          <w:rFonts w:ascii="Times New Roman" w:hAnsi="Times New Roman" w:cs="Times New Roman"/>
        </w:rPr>
        <w:t xml:space="preserve"> edition, the publisher location is no longer required.</w:t>
      </w:r>
    </w:p>
    <w:p w:rsidR="00DA30AF" w:rsidRPr="00D1627D" w:rsidRDefault="00DA30AF" w:rsidP="00DA30AF">
      <w:pPr>
        <w:spacing w:before="120" w:after="120" w:line="288" w:lineRule="auto"/>
        <w:ind w:left="360"/>
        <w:jc w:val="both"/>
        <w:rPr>
          <w:rFonts w:ascii="Times New Roman" w:hAnsi="Times New Roman" w:cs="Times New Roman"/>
          <w:sz w:val="2"/>
          <w:szCs w:val="2"/>
        </w:rPr>
      </w:pPr>
    </w:p>
    <w:p w:rsidR="00DA30AF" w:rsidRPr="00D1627D" w:rsidRDefault="00DA30AF" w:rsidP="00DA30AF">
      <w:pPr>
        <w:pStyle w:val="ListParagraph"/>
        <w:numPr>
          <w:ilvl w:val="0"/>
          <w:numId w:val="14"/>
        </w:numPr>
        <w:spacing w:before="120" w:after="120" w:line="288" w:lineRule="auto"/>
        <w:jc w:val="both"/>
        <w:rPr>
          <w:rFonts w:ascii="Times New Roman" w:hAnsi="Times New Roman" w:cs="Times New Roman"/>
          <w:b/>
          <w:sz w:val="24"/>
          <w:szCs w:val="24"/>
        </w:rPr>
      </w:pPr>
      <w:r w:rsidRPr="00D1627D">
        <w:rPr>
          <w:rFonts w:ascii="Times New Roman" w:hAnsi="Times New Roman" w:cs="Times New Roman"/>
          <w:b/>
          <w:sz w:val="24"/>
          <w:szCs w:val="24"/>
        </w:rPr>
        <w:t xml:space="preserve">Book by multiple authors </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When you have 2 or more authors, you will need to use a comma and an ampersand (&amp;) before the last author.</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 xml:space="preserve">Format: </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rPr>
        <w:t>Author’s Surname, Initials., &amp; Second Author’s Surname, Initials. (Date of publication).</w:t>
      </w:r>
      <w:r w:rsidRPr="00D1627D">
        <w:rPr>
          <w:rFonts w:ascii="Times New Roman" w:hAnsi="Times New Roman" w:cs="Times New Roman"/>
          <w:i/>
        </w:rPr>
        <w:t xml:space="preserve"> Title of the book</w:t>
      </w:r>
      <w:r w:rsidRPr="00D1627D">
        <w:rPr>
          <w:rFonts w:ascii="Times New Roman" w:hAnsi="Times New Roman" w:cs="Times New Roman"/>
        </w:rPr>
        <w:t>. Publisher.</w:t>
      </w:r>
    </w:p>
    <w:p w:rsidR="00DA30AF" w:rsidRPr="00D1627D" w:rsidRDefault="00DA30AF" w:rsidP="00DA30AF">
      <w:pPr>
        <w:spacing w:before="120" w:after="120" w:line="288" w:lineRule="auto"/>
        <w:jc w:val="both"/>
        <w:rPr>
          <w:rFonts w:ascii="Times New Roman" w:hAnsi="Times New Roman" w:cs="Times New Roman"/>
          <w:sz w:val="2"/>
          <w:szCs w:val="2"/>
        </w:rPr>
      </w:pP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Example:</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Juma, R., &amp; Lutta, D. (2011). </w:t>
      </w:r>
      <w:r w:rsidRPr="00D1627D">
        <w:rPr>
          <w:rFonts w:ascii="Times New Roman" w:hAnsi="Times New Roman" w:cs="Times New Roman"/>
          <w:i/>
        </w:rPr>
        <w:t>Managing conflict at work through communication.</w:t>
      </w:r>
      <w:r w:rsidRPr="00D1627D">
        <w:rPr>
          <w:rFonts w:ascii="Times New Roman" w:hAnsi="Times New Roman" w:cs="Times New Roman"/>
        </w:rPr>
        <w:t xml:space="preserve"> (4th ed.). Blossom Books.</w:t>
      </w:r>
    </w:p>
    <w:p w:rsidR="00DA30AF" w:rsidRPr="00D1627D" w:rsidRDefault="00DA30AF" w:rsidP="00DA30AF">
      <w:pPr>
        <w:spacing w:before="120" w:after="120" w:line="288" w:lineRule="auto"/>
        <w:ind w:left="360"/>
        <w:jc w:val="both"/>
        <w:rPr>
          <w:rFonts w:ascii="Times New Roman" w:hAnsi="Times New Roman" w:cs="Times New Roman"/>
          <w:sz w:val="2"/>
          <w:szCs w:val="2"/>
        </w:rPr>
      </w:pPr>
    </w:p>
    <w:p w:rsidR="00DA30AF" w:rsidRPr="00D1627D" w:rsidRDefault="00DA30AF" w:rsidP="00DA30AF">
      <w:pPr>
        <w:pStyle w:val="ListParagraph"/>
        <w:numPr>
          <w:ilvl w:val="0"/>
          <w:numId w:val="14"/>
        </w:numPr>
        <w:spacing w:before="120" w:after="120" w:line="288" w:lineRule="auto"/>
        <w:jc w:val="both"/>
        <w:rPr>
          <w:rFonts w:ascii="Times New Roman" w:hAnsi="Times New Roman" w:cs="Times New Roman"/>
          <w:b/>
          <w:sz w:val="24"/>
          <w:szCs w:val="24"/>
        </w:rPr>
      </w:pPr>
      <w:r w:rsidRPr="00D1627D">
        <w:rPr>
          <w:rFonts w:ascii="Times New Roman" w:hAnsi="Times New Roman" w:cs="Times New Roman"/>
          <w:b/>
          <w:sz w:val="24"/>
          <w:szCs w:val="24"/>
        </w:rPr>
        <w:t xml:space="preserve">Book by Three to Twenty Authors </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Format:</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When there are three to twenty authors, include all the authors’ names on the reference list.</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Example:</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Churchill, R., Ferguson, P., Godniho, S., Johnson, N. F., Kennedy, A., Lets, W., &amp; Mackay, J. (2013). </w:t>
      </w:r>
      <w:r w:rsidRPr="00D1627D">
        <w:rPr>
          <w:rFonts w:ascii="Times New Roman" w:hAnsi="Times New Roman" w:cs="Times New Roman"/>
          <w:i/>
        </w:rPr>
        <w:t>Teaching: Making a difference.</w:t>
      </w:r>
      <w:r w:rsidRPr="00D1627D">
        <w:rPr>
          <w:rFonts w:ascii="Times New Roman" w:hAnsi="Times New Roman" w:cs="Times New Roman"/>
        </w:rPr>
        <w:t xml:space="preserve"> John Wiley &amp; Sons.</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b/>
          <w:bCs/>
        </w:rPr>
        <w:t>Please note:</w:t>
      </w:r>
      <w:r w:rsidRPr="00D1627D">
        <w:rPr>
          <w:rFonts w:ascii="Times New Roman" w:hAnsi="Times New Roman" w:cs="Times New Roman"/>
        </w:rPr>
        <w:t xml:space="preserve"> APA 6</w:t>
      </w:r>
      <w:r w:rsidRPr="00D1627D">
        <w:rPr>
          <w:rFonts w:ascii="Times New Roman" w:hAnsi="Times New Roman" w:cs="Times New Roman"/>
          <w:vertAlign w:val="superscript"/>
        </w:rPr>
        <w:t xml:space="preserve">th </w:t>
      </w:r>
      <w:r w:rsidRPr="00D1627D">
        <w:rPr>
          <w:rFonts w:ascii="Times New Roman" w:hAnsi="Times New Roman" w:cs="Times New Roman"/>
        </w:rPr>
        <w:t>edition required listing the first six authors before an ellipses and the final author’s name.</w:t>
      </w:r>
    </w:p>
    <w:p w:rsidR="00DA30AF" w:rsidRPr="00D1627D" w:rsidRDefault="00DA30AF" w:rsidP="00DA30AF">
      <w:pPr>
        <w:spacing w:before="120" w:after="120" w:line="288" w:lineRule="auto"/>
        <w:ind w:left="360"/>
        <w:jc w:val="both"/>
        <w:rPr>
          <w:rFonts w:ascii="Times New Roman" w:hAnsi="Times New Roman" w:cs="Times New Roman"/>
          <w:sz w:val="2"/>
          <w:szCs w:val="2"/>
        </w:rPr>
      </w:pPr>
    </w:p>
    <w:p w:rsidR="00DA30AF" w:rsidRPr="00D1627D" w:rsidRDefault="00DA30AF" w:rsidP="00DA30AF">
      <w:pPr>
        <w:pStyle w:val="ListParagraph"/>
        <w:numPr>
          <w:ilvl w:val="0"/>
          <w:numId w:val="14"/>
        </w:numPr>
        <w:spacing w:before="120" w:after="120" w:line="288" w:lineRule="auto"/>
        <w:jc w:val="both"/>
        <w:rPr>
          <w:rFonts w:ascii="Times New Roman" w:hAnsi="Times New Roman" w:cs="Times New Roman"/>
          <w:b/>
          <w:sz w:val="24"/>
          <w:szCs w:val="24"/>
        </w:rPr>
      </w:pPr>
      <w:r w:rsidRPr="00D1627D">
        <w:rPr>
          <w:rFonts w:ascii="Times New Roman" w:hAnsi="Times New Roman" w:cs="Times New Roman"/>
          <w:b/>
          <w:sz w:val="24"/>
          <w:szCs w:val="24"/>
        </w:rPr>
        <w:t>Book Chapter Within an Edited Book</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When referencing a chapter within an edited book, include the author(s) of the chapter, the year of publication, and the title of the chapter.</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 xml:space="preserve">Format: </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Author of the chapter. (Date of publication). Title of chapter. Name of editor (Ed.), </w:t>
      </w:r>
      <w:r w:rsidRPr="00D1627D">
        <w:rPr>
          <w:rFonts w:ascii="Times New Roman" w:hAnsi="Times New Roman" w:cs="Times New Roman"/>
          <w:i/>
        </w:rPr>
        <w:t xml:space="preserve">Title of book. </w:t>
      </w:r>
      <w:r w:rsidRPr="00D1627D">
        <w:rPr>
          <w:rFonts w:ascii="Times New Roman" w:hAnsi="Times New Roman" w:cs="Times New Roman"/>
        </w:rPr>
        <w:t>(page numbers). Publisher.</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 xml:space="preserve">Example: </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Shaw, G.B. (1963). Saint Joan’s appeal. In L. A. Coser (Ed.), </w:t>
      </w:r>
      <w:r w:rsidRPr="00D1627D">
        <w:rPr>
          <w:rFonts w:ascii="Times New Roman" w:hAnsi="Times New Roman" w:cs="Times New Roman"/>
          <w:i/>
        </w:rPr>
        <w:t>Sociology and Literature.</w:t>
      </w:r>
      <w:r w:rsidRPr="00D1627D">
        <w:rPr>
          <w:rFonts w:ascii="Times New Roman" w:hAnsi="Times New Roman" w:cs="Times New Roman"/>
        </w:rPr>
        <w:t xml:space="preserve"> (pp. 45-78). Prentice-Hall.</w:t>
      </w:r>
    </w:p>
    <w:p w:rsidR="00DA30AF" w:rsidRPr="00D1627D" w:rsidRDefault="00DA30AF" w:rsidP="00DA30AF">
      <w:pPr>
        <w:spacing w:before="120" w:after="120" w:line="288" w:lineRule="auto"/>
        <w:ind w:left="360"/>
        <w:jc w:val="both"/>
        <w:rPr>
          <w:rFonts w:ascii="Times New Roman" w:hAnsi="Times New Roman" w:cs="Times New Roman"/>
          <w:sz w:val="2"/>
          <w:szCs w:val="2"/>
        </w:rPr>
      </w:pPr>
    </w:p>
    <w:p w:rsidR="00DA30AF" w:rsidRPr="00D1627D" w:rsidRDefault="00DA30AF" w:rsidP="00DA30AF">
      <w:pPr>
        <w:pStyle w:val="ListParagraph"/>
        <w:numPr>
          <w:ilvl w:val="0"/>
          <w:numId w:val="14"/>
        </w:numPr>
        <w:spacing w:before="120" w:after="120" w:line="288" w:lineRule="auto"/>
        <w:jc w:val="both"/>
        <w:rPr>
          <w:rFonts w:ascii="Times New Roman" w:hAnsi="Times New Roman" w:cs="Times New Roman"/>
          <w:b/>
          <w:sz w:val="24"/>
          <w:szCs w:val="24"/>
        </w:rPr>
      </w:pPr>
      <w:r w:rsidRPr="00D1627D">
        <w:rPr>
          <w:rFonts w:ascii="Times New Roman" w:hAnsi="Times New Roman" w:cs="Times New Roman"/>
          <w:b/>
          <w:sz w:val="24"/>
          <w:szCs w:val="24"/>
        </w:rPr>
        <w:t xml:space="preserve">Book Without an Author’s Name </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If there is no individual author’s name but an organization or government department has created the document, include the organization or the department as an author.</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Format:</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Organization. (Date). </w:t>
      </w:r>
      <w:r w:rsidRPr="00D1627D">
        <w:rPr>
          <w:rFonts w:ascii="Times New Roman" w:hAnsi="Times New Roman" w:cs="Times New Roman"/>
          <w:i/>
        </w:rPr>
        <w:t>Title of document</w:t>
      </w:r>
      <w:r w:rsidRPr="00D1627D">
        <w:rPr>
          <w:rFonts w:ascii="Times New Roman" w:hAnsi="Times New Roman" w:cs="Times New Roman"/>
        </w:rPr>
        <w:t>. Publisher.</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Example:</w:t>
      </w:r>
    </w:p>
    <w:p w:rsidR="00DA30AF" w:rsidRPr="00D1627D" w:rsidRDefault="00DA30AF" w:rsidP="00DA30AF">
      <w:pPr>
        <w:spacing w:before="120" w:after="120" w:line="288" w:lineRule="auto"/>
        <w:jc w:val="both"/>
        <w:rPr>
          <w:rFonts w:ascii="Times New Roman" w:hAnsi="Times New Roman" w:cs="Times New Roman"/>
          <w:i/>
          <w:spacing w:val="-6"/>
        </w:rPr>
      </w:pPr>
      <w:r w:rsidRPr="00D1627D">
        <w:rPr>
          <w:rFonts w:ascii="Times New Roman" w:hAnsi="Times New Roman" w:cs="Times New Roman"/>
          <w:spacing w:val="-6"/>
        </w:rPr>
        <w:t xml:space="preserve">Department of Finance and Administration. (2006). </w:t>
      </w:r>
      <w:r w:rsidRPr="00D1627D">
        <w:rPr>
          <w:rFonts w:ascii="Times New Roman" w:hAnsi="Times New Roman" w:cs="Times New Roman"/>
          <w:i/>
          <w:spacing w:val="-6"/>
        </w:rPr>
        <w:t xml:space="preserve">Delivering Australian Government </w:t>
      </w:r>
    </w:p>
    <w:p w:rsidR="00DA30AF" w:rsidRPr="00D1627D" w:rsidRDefault="00DA30AF" w:rsidP="00DA30AF">
      <w:pPr>
        <w:spacing w:before="120" w:after="120" w:line="288" w:lineRule="auto"/>
        <w:ind w:firstLine="360"/>
        <w:jc w:val="both"/>
        <w:rPr>
          <w:rFonts w:ascii="Times New Roman" w:hAnsi="Times New Roman" w:cs="Times New Roman"/>
          <w:i/>
        </w:rPr>
      </w:pPr>
      <w:r w:rsidRPr="00D1627D">
        <w:rPr>
          <w:rFonts w:ascii="Times New Roman" w:hAnsi="Times New Roman" w:cs="Times New Roman"/>
          <w:i/>
        </w:rPr>
        <w:t>services: Managing multiple channels.</w:t>
      </w:r>
      <w:r w:rsidRPr="00D1627D">
        <w:rPr>
          <w:rFonts w:ascii="Times New Roman" w:hAnsi="Times New Roman" w:cs="Times New Roman"/>
        </w:rPr>
        <w:t xml:space="preserve"> Author.</w:t>
      </w:r>
    </w:p>
    <w:p w:rsidR="00DA30AF" w:rsidRPr="00D1627D" w:rsidRDefault="00DA30AF" w:rsidP="00DA30AF">
      <w:pPr>
        <w:spacing w:before="120" w:after="120" w:line="288" w:lineRule="auto"/>
        <w:ind w:left="360"/>
        <w:jc w:val="both"/>
        <w:rPr>
          <w:rFonts w:ascii="Times New Roman" w:hAnsi="Times New Roman" w:cs="Times New Roman"/>
          <w:sz w:val="2"/>
          <w:szCs w:val="2"/>
        </w:rPr>
      </w:pPr>
    </w:p>
    <w:p w:rsidR="00DA30AF" w:rsidRPr="00D1627D" w:rsidRDefault="00DA30AF" w:rsidP="00DA30AF">
      <w:pPr>
        <w:pStyle w:val="ListParagraph"/>
        <w:numPr>
          <w:ilvl w:val="0"/>
          <w:numId w:val="14"/>
        </w:numPr>
        <w:spacing w:before="120" w:after="120" w:line="288" w:lineRule="auto"/>
        <w:jc w:val="both"/>
        <w:rPr>
          <w:rFonts w:ascii="Times New Roman" w:hAnsi="Times New Roman" w:cs="Times New Roman"/>
          <w:b/>
          <w:sz w:val="24"/>
          <w:szCs w:val="24"/>
        </w:rPr>
      </w:pPr>
      <w:r w:rsidRPr="00D1627D">
        <w:rPr>
          <w:rFonts w:ascii="Times New Roman" w:hAnsi="Times New Roman" w:cs="Times New Roman"/>
          <w:b/>
          <w:sz w:val="24"/>
          <w:szCs w:val="24"/>
        </w:rPr>
        <w:t>Book with Editors’ Names</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Format:</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rPr>
        <w:t>Editor’s Surname, Initials., &amp; Second Editor’s Surname, Initials (Eds.). (Date of publication).</w:t>
      </w:r>
      <w:r w:rsidRPr="00D1627D">
        <w:rPr>
          <w:rFonts w:ascii="Times New Roman" w:hAnsi="Times New Roman" w:cs="Times New Roman"/>
          <w:i/>
        </w:rPr>
        <w:t xml:space="preserve"> Title of the book</w:t>
      </w:r>
      <w:r w:rsidRPr="00D1627D">
        <w:rPr>
          <w:rFonts w:ascii="Times New Roman" w:hAnsi="Times New Roman" w:cs="Times New Roman"/>
        </w:rPr>
        <w:t>. Publisher.</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Example:</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Maher, K., &amp; Cooper, B. (Eds.). (2008). </w:t>
      </w:r>
      <w:r w:rsidRPr="00D1627D">
        <w:rPr>
          <w:rFonts w:ascii="Times New Roman" w:hAnsi="Times New Roman" w:cs="Times New Roman"/>
          <w:i/>
        </w:rPr>
        <w:t>National standards of practice for case management</w:t>
      </w:r>
      <w:r w:rsidRPr="00D1627D">
        <w:rPr>
          <w:rFonts w:ascii="Times New Roman" w:hAnsi="Times New Roman" w:cs="Times New Roman"/>
        </w:rPr>
        <w:t>. Melbourne: Case Management Society of Australia.</w:t>
      </w:r>
    </w:p>
    <w:p w:rsidR="00DA30AF" w:rsidRPr="00D1627D" w:rsidRDefault="00DA30AF" w:rsidP="00DA30AF">
      <w:pPr>
        <w:spacing w:before="120" w:after="120" w:line="288" w:lineRule="auto"/>
        <w:ind w:firstLine="360"/>
        <w:jc w:val="both"/>
        <w:rPr>
          <w:rFonts w:ascii="Times New Roman" w:hAnsi="Times New Roman" w:cs="Times New Roman"/>
        </w:rPr>
      </w:pPr>
    </w:p>
    <w:p w:rsidR="00DA30AF" w:rsidRPr="00D1627D" w:rsidRDefault="00DA30AF" w:rsidP="00DA30AF">
      <w:pPr>
        <w:pStyle w:val="ListParagraph"/>
        <w:numPr>
          <w:ilvl w:val="0"/>
          <w:numId w:val="14"/>
        </w:numPr>
        <w:spacing w:before="120" w:after="120" w:line="288" w:lineRule="auto"/>
        <w:jc w:val="both"/>
        <w:rPr>
          <w:rFonts w:ascii="Times New Roman" w:hAnsi="Times New Roman" w:cs="Times New Roman"/>
          <w:b/>
          <w:sz w:val="24"/>
          <w:szCs w:val="24"/>
        </w:rPr>
      </w:pPr>
      <w:r w:rsidRPr="00D1627D">
        <w:rPr>
          <w:rFonts w:ascii="Times New Roman" w:hAnsi="Times New Roman" w:cs="Times New Roman"/>
          <w:b/>
          <w:sz w:val="24"/>
          <w:szCs w:val="24"/>
        </w:rPr>
        <w:t>A Journal Article</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When referencing journal articles, you need to:</w:t>
      </w:r>
    </w:p>
    <w:p w:rsidR="00DA30AF" w:rsidRPr="00D1627D" w:rsidRDefault="00DA30AF" w:rsidP="00DA30AF">
      <w:pPr>
        <w:pStyle w:val="ListParagraph"/>
        <w:numPr>
          <w:ilvl w:val="0"/>
          <w:numId w:val="15"/>
        </w:numPr>
        <w:spacing w:before="120" w:after="120" w:line="288" w:lineRule="auto"/>
        <w:jc w:val="both"/>
        <w:rPr>
          <w:rFonts w:ascii="Times New Roman" w:hAnsi="Times New Roman" w:cs="Times New Roman"/>
          <w:sz w:val="24"/>
          <w:szCs w:val="24"/>
        </w:rPr>
      </w:pPr>
      <w:r w:rsidRPr="00D1627D">
        <w:rPr>
          <w:rFonts w:ascii="Times New Roman" w:hAnsi="Times New Roman" w:cs="Times New Roman"/>
          <w:sz w:val="24"/>
          <w:szCs w:val="24"/>
        </w:rPr>
        <w:t>Italicize the title of the journal and its volume number.</w:t>
      </w:r>
    </w:p>
    <w:p w:rsidR="00DA30AF" w:rsidRPr="00D1627D" w:rsidRDefault="00DA30AF" w:rsidP="00DA30AF">
      <w:pPr>
        <w:pStyle w:val="ListParagraph"/>
        <w:numPr>
          <w:ilvl w:val="0"/>
          <w:numId w:val="15"/>
        </w:numPr>
        <w:spacing w:before="120" w:after="120" w:line="288" w:lineRule="auto"/>
        <w:jc w:val="both"/>
        <w:rPr>
          <w:rFonts w:ascii="Times New Roman" w:hAnsi="Times New Roman" w:cs="Times New Roman"/>
          <w:sz w:val="24"/>
          <w:szCs w:val="24"/>
        </w:rPr>
      </w:pPr>
      <w:r w:rsidRPr="00D1627D">
        <w:rPr>
          <w:rFonts w:ascii="Times New Roman" w:hAnsi="Times New Roman" w:cs="Times New Roman"/>
          <w:sz w:val="24"/>
          <w:szCs w:val="24"/>
        </w:rPr>
        <w:t>Capitalize all the main words in the title of the journal.</w:t>
      </w:r>
    </w:p>
    <w:p w:rsidR="00DA30AF" w:rsidRPr="00D1627D" w:rsidRDefault="00DA30AF" w:rsidP="00DA30AF">
      <w:pPr>
        <w:pStyle w:val="ListParagraph"/>
        <w:numPr>
          <w:ilvl w:val="0"/>
          <w:numId w:val="15"/>
        </w:numPr>
        <w:spacing w:before="120" w:after="120" w:line="288" w:lineRule="auto"/>
        <w:jc w:val="both"/>
        <w:rPr>
          <w:rFonts w:ascii="Times New Roman" w:hAnsi="Times New Roman" w:cs="Times New Roman"/>
          <w:sz w:val="24"/>
          <w:szCs w:val="24"/>
        </w:rPr>
      </w:pPr>
      <w:r w:rsidRPr="00D1627D">
        <w:rPr>
          <w:rFonts w:ascii="Times New Roman" w:hAnsi="Times New Roman" w:cs="Times New Roman"/>
          <w:sz w:val="24"/>
          <w:szCs w:val="24"/>
        </w:rPr>
        <w:t>Put the issue number in brackets, immediately after the volume number.</w:t>
      </w:r>
    </w:p>
    <w:p w:rsidR="00DA30AF" w:rsidRPr="00D1627D" w:rsidRDefault="00DA30AF" w:rsidP="00DA30AF">
      <w:pPr>
        <w:pStyle w:val="ListParagraph"/>
        <w:numPr>
          <w:ilvl w:val="0"/>
          <w:numId w:val="15"/>
        </w:numPr>
        <w:spacing w:before="120" w:after="120" w:line="288" w:lineRule="auto"/>
        <w:jc w:val="both"/>
        <w:rPr>
          <w:rFonts w:ascii="Times New Roman" w:hAnsi="Times New Roman" w:cs="Times New Roman"/>
          <w:sz w:val="24"/>
          <w:szCs w:val="24"/>
        </w:rPr>
      </w:pPr>
      <w:r w:rsidRPr="00D1627D">
        <w:rPr>
          <w:rFonts w:ascii="Times New Roman" w:hAnsi="Times New Roman" w:cs="Times New Roman"/>
          <w:sz w:val="24"/>
          <w:szCs w:val="24"/>
        </w:rPr>
        <w:t>Indicate the page numbers of the particular journal article that you have referred to.</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Format:</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Author. (Date). Title of article. </w:t>
      </w:r>
      <w:r w:rsidRPr="00D1627D">
        <w:rPr>
          <w:rFonts w:ascii="Times New Roman" w:hAnsi="Times New Roman" w:cs="Times New Roman"/>
          <w:i/>
        </w:rPr>
        <w:t>Title of Journal,</w:t>
      </w:r>
      <w:r w:rsidRPr="00D1627D">
        <w:rPr>
          <w:rFonts w:ascii="Times New Roman" w:hAnsi="Times New Roman" w:cs="Times New Roman"/>
        </w:rPr>
        <w:t xml:space="preserve"> </w:t>
      </w:r>
      <w:r w:rsidRPr="00D1627D">
        <w:rPr>
          <w:rFonts w:ascii="Times New Roman" w:hAnsi="Times New Roman" w:cs="Times New Roman"/>
          <w:i/>
        </w:rPr>
        <w:t>Volume number</w:t>
      </w:r>
      <w:r w:rsidRPr="00D1627D">
        <w:rPr>
          <w:rFonts w:ascii="Times New Roman" w:hAnsi="Times New Roman" w:cs="Times New Roman"/>
        </w:rPr>
        <w:t xml:space="preserve"> (Issue number), page numbers.</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 xml:space="preserve">Example: </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Clarke, J. (2013). The search of ordinary people. </w:t>
      </w:r>
      <w:r w:rsidRPr="00D1627D">
        <w:rPr>
          <w:rFonts w:ascii="Times New Roman" w:hAnsi="Times New Roman" w:cs="Times New Roman"/>
          <w:i/>
        </w:rPr>
        <w:t xml:space="preserve">Communication, Culture &amp; Critique, 2 </w:t>
      </w:r>
      <w:r w:rsidRPr="00D1627D">
        <w:rPr>
          <w:rFonts w:ascii="Times New Roman" w:hAnsi="Times New Roman" w:cs="Times New Roman"/>
        </w:rPr>
        <w:t>(6), 208-226.</w:t>
      </w:r>
    </w:p>
    <w:p w:rsidR="00DA30AF" w:rsidRPr="00D1627D" w:rsidRDefault="00DA30AF" w:rsidP="00DA30AF">
      <w:pPr>
        <w:spacing w:before="120" w:after="120" w:line="288" w:lineRule="auto"/>
        <w:ind w:left="360"/>
        <w:jc w:val="both"/>
        <w:rPr>
          <w:rFonts w:ascii="Times New Roman" w:hAnsi="Times New Roman" w:cs="Times New Roman"/>
          <w:sz w:val="2"/>
          <w:szCs w:val="2"/>
        </w:rPr>
      </w:pPr>
    </w:p>
    <w:p w:rsidR="00DA30AF" w:rsidRPr="00D1627D" w:rsidRDefault="00DA30AF" w:rsidP="00DA30AF">
      <w:pPr>
        <w:pStyle w:val="ListParagraph"/>
        <w:numPr>
          <w:ilvl w:val="0"/>
          <w:numId w:val="14"/>
        </w:numPr>
        <w:spacing w:before="120" w:after="120" w:line="288" w:lineRule="auto"/>
        <w:jc w:val="both"/>
        <w:rPr>
          <w:rFonts w:ascii="Times New Roman" w:hAnsi="Times New Roman" w:cs="Times New Roman"/>
          <w:b/>
          <w:sz w:val="24"/>
          <w:szCs w:val="24"/>
        </w:rPr>
      </w:pPr>
      <w:r w:rsidRPr="00D1627D">
        <w:rPr>
          <w:rFonts w:ascii="Times New Roman" w:hAnsi="Times New Roman" w:cs="Times New Roman"/>
          <w:b/>
          <w:sz w:val="24"/>
          <w:szCs w:val="24"/>
        </w:rPr>
        <w:t>Unpublished Dissertation/thesis</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Format:</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Begin with the authors surname and initials, and provide all other details as you would when referencing for a book. However, because the manuscript has not gone through the publication process, you will not need to indicate that it is an unpublished manuscript. Rather than including the name of the publisher, you will instead include the name of the university.</w:t>
      </w:r>
    </w:p>
    <w:p w:rsidR="00DA30AF" w:rsidRPr="00D1627D" w:rsidRDefault="00DA30AF" w:rsidP="00DA30AF">
      <w:pPr>
        <w:spacing w:before="120" w:after="120" w:line="288" w:lineRule="auto"/>
        <w:ind w:left="360"/>
        <w:jc w:val="both"/>
        <w:rPr>
          <w:rFonts w:ascii="Times New Roman" w:hAnsi="Times New Roman" w:cs="Times New Roman"/>
          <w:sz w:val="2"/>
          <w:szCs w:val="2"/>
        </w:rPr>
      </w:pP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Example:</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Wendo, R. O. (2013). </w:t>
      </w:r>
      <w:r w:rsidRPr="00D1627D">
        <w:rPr>
          <w:rFonts w:ascii="Times New Roman" w:hAnsi="Times New Roman" w:cs="Times New Roman"/>
          <w:i/>
        </w:rPr>
        <w:t>Second language learning in urban schools in Kenya.</w:t>
      </w:r>
      <w:r w:rsidRPr="00D1627D">
        <w:rPr>
          <w:rFonts w:ascii="Times New Roman" w:hAnsi="Times New Roman" w:cs="Times New Roman"/>
        </w:rPr>
        <w:t xml:space="preserve"> Unpublished manuscript, St. Paul’s University, Limuru.</w:t>
      </w:r>
    </w:p>
    <w:p w:rsidR="00DA30AF" w:rsidRPr="00D1627D" w:rsidRDefault="00DA30AF" w:rsidP="00DA30AF">
      <w:pPr>
        <w:spacing w:before="120" w:after="120" w:line="288" w:lineRule="auto"/>
        <w:ind w:left="360"/>
        <w:jc w:val="both"/>
        <w:rPr>
          <w:rFonts w:ascii="Times New Roman" w:hAnsi="Times New Roman" w:cs="Times New Roman"/>
          <w:sz w:val="2"/>
          <w:szCs w:val="2"/>
        </w:rPr>
      </w:pPr>
    </w:p>
    <w:p w:rsidR="00DA30AF" w:rsidRPr="00D1627D" w:rsidRDefault="00DA30AF" w:rsidP="00DA30AF">
      <w:pPr>
        <w:pStyle w:val="ListParagraph"/>
        <w:numPr>
          <w:ilvl w:val="0"/>
          <w:numId w:val="14"/>
        </w:numPr>
        <w:spacing w:before="120" w:after="120" w:line="288" w:lineRule="auto"/>
        <w:jc w:val="both"/>
        <w:rPr>
          <w:rFonts w:ascii="Times New Roman" w:hAnsi="Times New Roman" w:cs="Times New Roman"/>
          <w:b/>
          <w:sz w:val="24"/>
          <w:szCs w:val="24"/>
        </w:rPr>
      </w:pPr>
      <w:r w:rsidRPr="00D1627D">
        <w:rPr>
          <w:rFonts w:ascii="Times New Roman" w:hAnsi="Times New Roman" w:cs="Times New Roman"/>
          <w:b/>
          <w:sz w:val="24"/>
          <w:szCs w:val="24"/>
        </w:rPr>
        <w:t>Magazine Article with Author</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 xml:space="preserve">Format: </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Author. (Date). Title of article. </w:t>
      </w:r>
      <w:r w:rsidRPr="00D1627D">
        <w:rPr>
          <w:rFonts w:ascii="Times New Roman" w:hAnsi="Times New Roman" w:cs="Times New Roman"/>
          <w:i/>
        </w:rPr>
        <w:t>Title of Magazine,</w:t>
      </w:r>
      <w:r w:rsidRPr="00D1627D">
        <w:rPr>
          <w:rFonts w:ascii="Times New Roman" w:hAnsi="Times New Roman" w:cs="Times New Roman"/>
        </w:rPr>
        <w:t xml:space="preserve"> Issue number, page numbers.</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Example:</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Hansen, A. (2013, April). The potential of the third emerging market. </w:t>
      </w:r>
      <w:r w:rsidRPr="00D1627D">
        <w:rPr>
          <w:rFonts w:ascii="Times New Roman" w:hAnsi="Times New Roman" w:cs="Times New Roman"/>
          <w:i/>
        </w:rPr>
        <w:t>Management,</w:t>
      </w:r>
      <w:r w:rsidRPr="00D1627D">
        <w:rPr>
          <w:rFonts w:ascii="Times New Roman" w:hAnsi="Times New Roman" w:cs="Times New Roman"/>
        </w:rPr>
        <w:t xml:space="preserve"> 52-53.</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Please note: In some cases, the issue number is not indicated.</w:t>
      </w:r>
    </w:p>
    <w:p w:rsidR="00DA30AF" w:rsidRPr="00D1627D" w:rsidRDefault="00DA30AF" w:rsidP="00DA30AF">
      <w:pPr>
        <w:spacing w:before="120" w:after="120" w:line="288" w:lineRule="auto"/>
        <w:ind w:left="360"/>
        <w:jc w:val="both"/>
        <w:rPr>
          <w:rFonts w:ascii="Times New Roman" w:hAnsi="Times New Roman" w:cs="Times New Roman"/>
          <w:sz w:val="2"/>
          <w:szCs w:val="2"/>
        </w:rPr>
      </w:pPr>
    </w:p>
    <w:p w:rsidR="00DA30AF" w:rsidRPr="00D1627D" w:rsidRDefault="00DA30AF" w:rsidP="00DA30AF">
      <w:pPr>
        <w:pStyle w:val="ListParagraph"/>
        <w:numPr>
          <w:ilvl w:val="0"/>
          <w:numId w:val="14"/>
        </w:numPr>
        <w:spacing w:before="120" w:after="120" w:line="288" w:lineRule="auto"/>
        <w:jc w:val="both"/>
        <w:rPr>
          <w:rFonts w:ascii="Times New Roman" w:hAnsi="Times New Roman" w:cs="Times New Roman"/>
          <w:b/>
          <w:sz w:val="24"/>
          <w:szCs w:val="24"/>
        </w:rPr>
      </w:pPr>
      <w:r w:rsidRPr="00D1627D">
        <w:rPr>
          <w:rFonts w:ascii="Times New Roman" w:hAnsi="Times New Roman" w:cs="Times New Roman"/>
          <w:b/>
          <w:sz w:val="24"/>
          <w:szCs w:val="24"/>
        </w:rPr>
        <w:t>Newspaper Article with Author</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 xml:space="preserve">Format: </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Author. (Date). Title of article. </w:t>
      </w:r>
      <w:r w:rsidRPr="00D1627D">
        <w:rPr>
          <w:rFonts w:ascii="Times New Roman" w:hAnsi="Times New Roman" w:cs="Times New Roman"/>
          <w:i/>
        </w:rPr>
        <w:t xml:space="preserve">Title of Newspaper, </w:t>
      </w:r>
      <w:r w:rsidRPr="00D1627D">
        <w:rPr>
          <w:rFonts w:ascii="Times New Roman" w:hAnsi="Times New Roman" w:cs="Times New Roman"/>
        </w:rPr>
        <w:t>Issue number, page numbers.</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Example:</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lastRenderedPageBreak/>
        <w:t xml:space="preserve">Kisero, J. (2016, April 15). It’s time to stop treating depositors shabbily. </w:t>
      </w:r>
      <w:r w:rsidRPr="00D1627D">
        <w:rPr>
          <w:rFonts w:ascii="Times New Roman" w:hAnsi="Times New Roman" w:cs="Times New Roman"/>
          <w:i/>
        </w:rPr>
        <w:t>Business Daily,</w:t>
      </w:r>
      <w:r w:rsidRPr="00D1627D">
        <w:rPr>
          <w:rFonts w:ascii="Times New Roman" w:hAnsi="Times New Roman" w:cs="Times New Roman"/>
        </w:rPr>
        <w:t xml:space="preserve"> 2330, p.14.</w:t>
      </w:r>
    </w:p>
    <w:p w:rsidR="00DA30AF" w:rsidRPr="00D1627D" w:rsidRDefault="00DA30AF" w:rsidP="00DA30AF">
      <w:pPr>
        <w:spacing w:before="120" w:after="120" w:line="288" w:lineRule="auto"/>
        <w:ind w:left="360"/>
        <w:jc w:val="both"/>
        <w:rPr>
          <w:rFonts w:ascii="Times New Roman" w:hAnsi="Times New Roman" w:cs="Times New Roman"/>
          <w:sz w:val="2"/>
          <w:szCs w:val="2"/>
        </w:rPr>
      </w:pPr>
    </w:p>
    <w:p w:rsidR="00DA30AF" w:rsidRPr="00D1627D" w:rsidRDefault="00DA30AF" w:rsidP="00DA30AF">
      <w:pPr>
        <w:pStyle w:val="ListParagraph"/>
        <w:numPr>
          <w:ilvl w:val="0"/>
          <w:numId w:val="14"/>
        </w:numPr>
        <w:spacing w:before="120" w:after="120" w:line="288" w:lineRule="auto"/>
        <w:jc w:val="both"/>
        <w:rPr>
          <w:rFonts w:ascii="Times New Roman" w:hAnsi="Times New Roman" w:cs="Times New Roman"/>
          <w:b/>
          <w:sz w:val="24"/>
          <w:szCs w:val="24"/>
        </w:rPr>
      </w:pPr>
      <w:r w:rsidRPr="00D1627D">
        <w:rPr>
          <w:rFonts w:ascii="Times New Roman" w:hAnsi="Times New Roman" w:cs="Times New Roman"/>
          <w:b/>
          <w:sz w:val="24"/>
          <w:szCs w:val="24"/>
        </w:rPr>
        <w:t>Newspaper/Magazine Article with no Author</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 xml:space="preserve">Format: </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Title of article. (Date). </w:t>
      </w:r>
      <w:r w:rsidRPr="00D1627D">
        <w:rPr>
          <w:rFonts w:ascii="Times New Roman" w:hAnsi="Times New Roman" w:cs="Times New Roman"/>
          <w:i/>
        </w:rPr>
        <w:t xml:space="preserve">Title of Newspaper, </w:t>
      </w:r>
      <w:r w:rsidRPr="00D1627D">
        <w:rPr>
          <w:rFonts w:ascii="Times New Roman" w:hAnsi="Times New Roman" w:cs="Times New Roman"/>
        </w:rPr>
        <w:t>Issue number, page numbers.</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Example:</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State house official fled Chase Bank ownership days to closure. (2016, April 15). </w:t>
      </w:r>
      <w:r w:rsidRPr="00D1627D">
        <w:rPr>
          <w:rFonts w:ascii="Times New Roman" w:hAnsi="Times New Roman" w:cs="Times New Roman"/>
          <w:i/>
        </w:rPr>
        <w:t>Business Daily,</w:t>
      </w:r>
      <w:r w:rsidRPr="00D1627D">
        <w:rPr>
          <w:rFonts w:ascii="Times New Roman" w:hAnsi="Times New Roman" w:cs="Times New Roman"/>
        </w:rPr>
        <w:t xml:space="preserve"> 2330, p.1.</w:t>
      </w:r>
    </w:p>
    <w:p w:rsidR="00DA30AF" w:rsidRPr="00D1627D" w:rsidRDefault="00DA30AF" w:rsidP="00DA30AF">
      <w:pPr>
        <w:pStyle w:val="ListParagraph"/>
        <w:numPr>
          <w:ilvl w:val="0"/>
          <w:numId w:val="14"/>
        </w:numPr>
        <w:spacing w:before="120" w:after="120" w:line="288" w:lineRule="auto"/>
        <w:jc w:val="both"/>
        <w:rPr>
          <w:rFonts w:ascii="Times New Roman" w:hAnsi="Times New Roman" w:cs="Times New Roman"/>
          <w:b/>
          <w:sz w:val="24"/>
          <w:szCs w:val="24"/>
        </w:rPr>
      </w:pPr>
      <w:r w:rsidRPr="00D1627D">
        <w:rPr>
          <w:rFonts w:ascii="Times New Roman" w:hAnsi="Times New Roman" w:cs="Times New Roman"/>
          <w:b/>
          <w:sz w:val="24"/>
          <w:szCs w:val="24"/>
        </w:rPr>
        <w:t xml:space="preserve">Entry in a Dictionary or an </w:t>
      </w:r>
      <w:proofErr w:type="spellStart"/>
      <w:r w:rsidRPr="00D1627D">
        <w:rPr>
          <w:rFonts w:ascii="Times New Roman" w:hAnsi="Times New Roman" w:cs="Times New Roman"/>
          <w:b/>
          <w:sz w:val="24"/>
          <w:szCs w:val="24"/>
        </w:rPr>
        <w:t>Encyclopaedia</w:t>
      </w:r>
      <w:proofErr w:type="spellEnd"/>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Format:</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i/>
        </w:rPr>
        <w:t>Title.</w:t>
      </w:r>
      <w:r w:rsidRPr="00D1627D">
        <w:rPr>
          <w:rFonts w:ascii="Times New Roman" w:hAnsi="Times New Roman" w:cs="Times New Roman"/>
        </w:rPr>
        <w:t xml:space="preserve"> (Date). Place of Publication: Publisher.</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Example:</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i/>
        </w:rPr>
        <w:t>Webster’s basic English dictionary.</w:t>
      </w:r>
      <w:r w:rsidRPr="00D1627D">
        <w:rPr>
          <w:rFonts w:ascii="Times New Roman" w:hAnsi="Times New Roman" w:cs="Times New Roman"/>
        </w:rPr>
        <w:t xml:space="preserve"> (2000). Springfield, MA: Merriam Webster.</w:t>
      </w:r>
    </w:p>
    <w:p w:rsidR="00DA30AF" w:rsidRPr="00D1627D" w:rsidRDefault="00DA30AF" w:rsidP="00DA30AF">
      <w:pPr>
        <w:spacing w:before="120" w:after="120" w:line="288" w:lineRule="auto"/>
        <w:ind w:left="360"/>
        <w:jc w:val="both"/>
        <w:rPr>
          <w:rFonts w:ascii="Times New Roman" w:hAnsi="Times New Roman" w:cs="Times New Roman"/>
          <w:sz w:val="2"/>
          <w:szCs w:val="2"/>
        </w:rPr>
      </w:pPr>
    </w:p>
    <w:p w:rsidR="00DA30AF" w:rsidRPr="00D1627D" w:rsidRDefault="00DA30AF" w:rsidP="00DA30AF">
      <w:pPr>
        <w:pStyle w:val="ListParagraph"/>
        <w:numPr>
          <w:ilvl w:val="0"/>
          <w:numId w:val="14"/>
        </w:numPr>
        <w:spacing w:before="120" w:after="120" w:line="288" w:lineRule="auto"/>
        <w:jc w:val="both"/>
        <w:rPr>
          <w:rFonts w:ascii="Times New Roman" w:hAnsi="Times New Roman" w:cs="Times New Roman"/>
          <w:b/>
          <w:sz w:val="24"/>
          <w:szCs w:val="24"/>
        </w:rPr>
      </w:pPr>
      <w:r w:rsidRPr="00D1627D">
        <w:rPr>
          <w:rFonts w:ascii="Times New Roman" w:hAnsi="Times New Roman" w:cs="Times New Roman"/>
          <w:b/>
          <w:sz w:val="24"/>
          <w:szCs w:val="24"/>
        </w:rPr>
        <w:t>Personal Communication such as Interviews, Letters and Emails</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No personal communication should be included in the reference list. Instead, provide an in-text citation for it in your main text, stating the communicator’s name, the phrase or personal communication and the date of the communication (see above). </w:t>
      </w:r>
    </w:p>
    <w:p w:rsidR="00DA30AF" w:rsidRPr="00D1627D" w:rsidRDefault="00DA30AF" w:rsidP="00DA30AF">
      <w:pPr>
        <w:pStyle w:val="ListParagraph"/>
        <w:numPr>
          <w:ilvl w:val="0"/>
          <w:numId w:val="14"/>
        </w:numPr>
        <w:spacing w:before="120" w:after="120" w:line="288" w:lineRule="auto"/>
        <w:jc w:val="both"/>
        <w:rPr>
          <w:rFonts w:ascii="Times New Roman" w:hAnsi="Times New Roman" w:cs="Times New Roman"/>
          <w:b/>
          <w:sz w:val="24"/>
          <w:szCs w:val="24"/>
        </w:rPr>
      </w:pPr>
      <w:r w:rsidRPr="00D1627D">
        <w:rPr>
          <w:rFonts w:ascii="Times New Roman" w:hAnsi="Times New Roman" w:cs="Times New Roman"/>
          <w:b/>
          <w:sz w:val="24"/>
          <w:szCs w:val="24"/>
        </w:rPr>
        <w:t>Conference Proceedings</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Conferences and symposiums are the main places to find the latest research to be presented. While some of these papers find their way into journals or edited books, many do not. </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Example:</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Bowker, N. &amp; Tuffin, K. (2002). Users with disabilities’ social and economic development through online access. In M. Bourmedine (Ed.), </w:t>
      </w:r>
      <w:r w:rsidRPr="00D1627D">
        <w:rPr>
          <w:rFonts w:ascii="Times New Roman" w:hAnsi="Times New Roman" w:cs="Times New Roman"/>
          <w:i/>
        </w:rPr>
        <w:t>Proceedings of the IASTED International Conference on Information and Knowledge Sharing</w:t>
      </w:r>
      <w:r w:rsidRPr="00D1627D">
        <w:rPr>
          <w:rFonts w:ascii="Times New Roman" w:hAnsi="Times New Roman" w:cs="Times New Roman"/>
        </w:rPr>
        <w:t xml:space="preserve"> (pp. 122-127). Anaheim, CA: ACTA Press.</w:t>
      </w:r>
    </w:p>
    <w:p w:rsidR="00DA30AF" w:rsidRPr="00D1627D" w:rsidRDefault="00DA30AF" w:rsidP="00DA30AF">
      <w:pPr>
        <w:pStyle w:val="ListParagraph"/>
        <w:numPr>
          <w:ilvl w:val="0"/>
          <w:numId w:val="14"/>
        </w:numPr>
        <w:spacing w:before="120" w:after="120" w:line="288" w:lineRule="auto"/>
        <w:jc w:val="both"/>
        <w:rPr>
          <w:rFonts w:ascii="Times New Roman" w:hAnsi="Times New Roman" w:cs="Times New Roman"/>
          <w:b/>
          <w:sz w:val="24"/>
          <w:szCs w:val="24"/>
        </w:rPr>
      </w:pPr>
      <w:r w:rsidRPr="00D1627D">
        <w:rPr>
          <w:rFonts w:ascii="Times New Roman" w:hAnsi="Times New Roman" w:cs="Times New Roman"/>
          <w:b/>
          <w:sz w:val="24"/>
          <w:szCs w:val="24"/>
        </w:rPr>
        <w:t>Book Review in a Journal</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Example:</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rPr>
        <w:t xml:space="preserve">Murray, R. (2015). [Review of the book: </w:t>
      </w:r>
      <w:r w:rsidRPr="00D1627D">
        <w:rPr>
          <w:rFonts w:ascii="Times New Roman" w:hAnsi="Times New Roman" w:cs="Times New Roman"/>
          <w:i/>
        </w:rPr>
        <w:t>New technologies in developing societies: From theory to practice</w:t>
      </w:r>
      <w:r w:rsidRPr="00D1627D">
        <w:rPr>
          <w:rFonts w:ascii="Times New Roman" w:hAnsi="Times New Roman" w:cs="Times New Roman"/>
        </w:rPr>
        <w:t xml:space="preserve">]. </w:t>
      </w:r>
      <w:r w:rsidRPr="00D1627D">
        <w:rPr>
          <w:rFonts w:ascii="Times New Roman" w:hAnsi="Times New Roman" w:cs="Times New Roman"/>
          <w:i/>
          <w:iCs/>
        </w:rPr>
        <w:t>African Journalism Studies</w:t>
      </w:r>
      <w:r w:rsidRPr="00D1627D">
        <w:rPr>
          <w:rFonts w:ascii="Times New Roman" w:hAnsi="Times New Roman" w:cs="Times New Roman"/>
        </w:rPr>
        <w:t>, 36(4), pp. 164-166.</w:t>
      </w:r>
    </w:p>
    <w:p w:rsidR="00DA30AF" w:rsidRPr="00D1627D" w:rsidRDefault="00DA30AF" w:rsidP="00DA30AF">
      <w:pPr>
        <w:spacing w:before="120" w:after="120" w:line="288" w:lineRule="auto"/>
        <w:ind w:left="360"/>
        <w:jc w:val="both"/>
        <w:rPr>
          <w:rFonts w:ascii="Times New Roman" w:hAnsi="Times New Roman" w:cs="Times New Roman"/>
          <w:sz w:val="2"/>
          <w:szCs w:val="2"/>
        </w:rPr>
      </w:pPr>
    </w:p>
    <w:p w:rsidR="00DA30AF" w:rsidRPr="00D1627D" w:rsidRDefault="00DA30AF" w:rsidP="00DA30AF">
      <w:pPr>
        <w:pStyle w:val="ListParagraph"/>
        <w:numPr>
          <w:ilvl w:val="0"/>
          <w:numId w:val="14"/>
        </w:numPr>
        <w:spacing w:before="120" w:after="120" w:line="288" w:lineRule="auto"/>
        <w:jc w:val="both"/>
        <w:rPr>
          <w:rFonts w:ascii="Times New Roman" w:hAnsi="Times New Roman" w:cs="Times New Roman"/>
          <w:b/>
          <w:sz w:val="24"/>
          <w:szCs w:val="24"/>
        </w:rPr>
      </w:pPr>
      <w:r w:rsidRPr="00D1627D">
        <w:rPr>
          <w:rFonts w:ascii="Times New Roman" w:hAnsi="Times New Roman" w:cs="Times New Roman"/>
          <w:b/>
          <w:sz w:val="24"/>
          <w:szCs w:val="24"/>
        </w:rPr>
        <w:t>The Bible</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According to the APA Publication Manual, reference entries are not needed for the Bible and other classical works. However, always seek your lecturer’s advice or find out what your discipline or school prefers.</w:t>
      </w:r>
    </w:p>
    <w:p w:rsidR="00DA30AF" w:rsidRPr="00D1627D" w:rsidRDefault="00DA30AF" w:rsidP="00DA30AF">
      <w:pPr>
        <w:spacing w:before="120" w:after="120" w:line="288" w:lineRule="auto"/>
        <w:ind w:left="360"/>
        <w:jc w:val="both"/>
        <w:rPr>
          <w:rFonts w:ascii="Times New Roman" w:hAnsi="Times New Roman" w:cs="Times New Roman"/>
          <w:sz w:val="2"/>
          <w:szCs w:val="2"/>
        </w:rPr>
      </w:pPr>
    </w:p>
    <w:p w:rsidR="00DA30AF" w:rsidRPr="00D1627D" w:rsidRDefault="00DA30AF" w:rsidP="00DA30AF">
      <w:pPr>
        <w:pStyle w:val="ListParagraph"/>
        <w:numPr>
          <w:ilvl w:val="0"/>
          <w:numId w:val="14"/>
        </w:numPr>
        <w:spacing w:before="120" w:after="120" w:line="288" w:lineRule="auto"/>
        <w:jc w:val="both"/>
        <w:rPr>
          <w:rFonts w:ascii="Times New Roman" w:hAnsi="Times New Roman" w:cs="Times New Roman"/>
          <w:b/>
          <w:sz w:val="24"/>
          <w:szCs w:val="24"/>
        </w:rPr>
      </w:pPr>
      <w:r w:rsidRPr="00D1627D">
        <w:rPr>
          <w:rFonts w:ascii="Times New Roman" w:hAnsi="Times New Roman" w:cs="Times New Roman"/>
          <w:b/>
          <w:sz w:val="24"/>
          <w:szCs w:val="24"/>
        </w:rPr>
        <w:t xml:space="preserve"> Online Documents</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Begin with the author’s name or the name of the institution depending on what has been provided. Also include the date of publication and the title of the article. In case it is an online journal, also include the volume and/or issue number. </w:t>
      </w:r>
    </w:p>
    <w:p w:rsidR="00DA30AF" w:rsidRPr="00D1627D" w:rsidRDefault="00DA30AF" w:rsidP="00DA30AF">
      <w:pPr>
        <w:spacing w:before="120" w:after="120" w:line="288" w:lineRule="auto"/>
        <w:ind w:left="360"/>
        <w:jc w:val="both"/>
        <w:rPr>
          <w:rFonts w:ascii="Times New Roman" w:hAnsi="Times New Roman" w:cs="Times New Roman"/>
          <w:sz w:val="2"/>
          <w:szCs w:val="2"/>
        </w:rPr>
      </w:pP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 xml:space="preserve">Format: </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Author, A. A. (Date). </w:t>
      </w:r>
      <w:r w:rsidRPr="00D1627D">
        <w:rPr>
          <w:rFonts w:ascii="Times New Roman" w:hAnsi="Times New Roman" w:cs="Times New Roman"/>
          <w:i/>
        </w:rPr>
        <w:t>Title of electronic text</w:t>
      </w:r>
      <w:r w:rsidRPr="00D1627D">
        <w:rPr>
          <w:rFonts w:ascii="Times New Roman" w:hAnsi="Times New Roman" w:cs="Times New Roman"/>
        </w:rPr>
        <w:t>. Location of document. doi:xx xxxxxxx</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Author, A. A., &amp; Author, B. B. (Date). Title of electronic journal article. </w:t>
      </w:r>
      <w:r w:rsidRPr="00D1627D">
        <w:rPr>
          <w:rFonts w:ascii="Times New Roman" w:hAnsi="Times New Roman" w:cs="Times New Roman"/>
          <w:i/>
        </w:rPr>
        <w:t>Title of electronic journal, Volume number</w:t>
      </w:r>
      <w:r w:rsidRPr="00D1627D">
        <w:rPr>
          <w:rFonts w:ascii="Times New Roman" w:hAnsi="Times New Roman" w:cs="Times New Roman"/>
        </w:rPr>
        <w:t xml:space="preserve"> (Issue number). Website URL</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Please note that not every article will have a Digital Object Identifier (DOI) number in the reference citation. The DOI is an alphanumeric string that is assigned to some electronic articles, and if it appears in the citation information for an article you are quoting, it should be included. When a journal article has a DOI number, then you do not necessarily have to include the URL of the journal’s home page or of the database from which you retrieved the article.</w:t>
      </w:r>
    </w:p>
    <w:p w:rsidR="00DA30AF" w:rsidRPr="00D1627D" w:rsidRDefault="00DA30AF" w:rsidP="00DA30AF">
      <w:pPr>
        <w:spacing w:before="120" w:after="120" w:line="288" w:lineRule="auto"/>
        <w:ind w:left="360"/>
        <w:jc w:val="both"/>
        <w:rPr>
          <w:rFonts w:ascii="Times New Roman" w:hAnsi="Times New Roman" w:cs="Times New Roman"/>
          <w:sz w:val="2"/>
          <w:szCs w:val="2"/>
        </w:rPr>
      </w:pP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Example:</w:t>
      </w:r>
    </w:p>
    <w:p w:rsidR="00DA30AF" w:rsidRPr="00D1627D" w:rsidRDefault="00DA30AF" w:rsidP="00DA30AF">
      <w:pPr>
        <w:spacing w:before="120" w:after="120" w:line="288" w:lineRule="auto"/>
        <w:jc w:val="both"/>
        <w:rPr>
          <w:rFonts w:ascii="Times New Roman" w:hAnsi="Times New Roman" w:cs="Times New Roman"/>
          <w:b/>
        </w:rPr>
      </w:pPr>
      <w:r w:rsidRPr="00D1627D">
        <w:rPr>
          <w:rFonts w:ascii="Times New Roman" w:hAnsi="Times New Roman" w:cs="Times New Roman"/>
          <w:b/>
        </w:rPr>
        <w:t>Online Newspaper Article:</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Kelley, T. (2000, March 23). Twinkie strike afflicts fans with snack famine. </w:t>
      </w:r>
      <w:r w:rsidRPr="00D1627D">
        <w:rPr>
          <w:rFonts w:ascii="Times New Roman" w:hAnsi="Times New Roman" w:cs="Times New Roman"/>
          <w:i/>
        </w:rPr>
        <w:t xml:space="preserve">The New York Times. </w:t>
      </w:r>
      <w:r w:rsidRPr="00D1627D">
        <w:rPr>
          <w:rFonts w:ascii="Times New Roman" w:hAnsi="Times New Roman" w:cs="Times New Roman"/>
        </w:rPr>
        <w:t>http://www.nytimes.com</w:t>
      </w:r>
    </w:p>
    <w:p w:rsidR="00DA30AF" w:rsidRPr="00D1627D" w:rsidRDefault="00DA30AF" w:rsidP="00DA30AF">
      <w:pPr>
        <w:spacing w:before="120" w:after="120" w:line="288" w:lineRule="auto"/>
        <w:ind w:left="360"/>
        <w:jc w:val="both"/>
        <w:rPr>
          <w:rFonts w:ascii="Times New Roman" w:hAnsi="Times New Roman" w:cs="Times New Roman"/>
          <w:sz w:val="2"/>
          <w:szCs w:val="2"/>
        </w:rPr>
      </w:pPr>
    </w:p>
    <w:p w:rsidR="00DA30AF" w:rsidRPr="00D1627D" w:rsidRDefault="00DA30AF" w:rsidP="00DA30AF">
      <w:pPr>
        <w:pStyle w:val="ListParagraph"/>
        <w:numPr>
          <w:ilvl w:val="0"/>
          <w:numId w:val="14"/>
        </w:numPr>
        <w:spacing w:before="120" w:after="120" w:line="288" w:lineRule="auto"/>
        <w:jc w:val="both"/>
        <w:rPr>
          <w:rFonts w:ascii="Times New Roman" w:hAnsi="Times New Roman" w:cs="Times New Roman"/>
          <w:b/>
          <w:sz w:val="24"/>
          <w:szCs w:val="24"/>
        </w:rPr>
      </w:pPr>
      <w:r w:rsidRPr="00D1627D">
        <w:rPr>
          <w:rFonts w:ascii="Times New Roman" w:hAnsi="Times New Roman" w:cs="Times New Roman"/>
          <w:b/>
          <w:sz w:val="24"/>
          <w:szCs w:val="24"/>
        </w:rPr>
        <w:t>Web Page</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The general rule for citing Web pages in APA format is to include as much information as possible. If there is no date available, use (n.d) which stand for “no date”. If the website URL you are citing runs on to the next line, break it after a “/”. </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Format:</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Author’s name. (Year, Month, Day). </w:t>
      </w:r>
      <w:r w:rsidRPr="00D1627D">
        <w:rPr>
          <w:rFonts w:ascii="Times New Roman" w:hAnsi="Times New Roman" w:cs="Times New Roman"/>
          <w:i/>
        </w:rPr>
        <w:t>Title of document</w:t>
      </w:r>
      <w:r w:rsidRPr="00D1627D">
        <w:rPr>
          <w:rFonts w:ascii="Times New Roman" w:hAnsi="Times New Roman" w:cs="Times New Roman"/>
        </w:rPr>
        <w:t xml:space="preserve">. </w:t>
      </w:r>
      <w:r w:rsidRPr="00D1627D">
        <w:rPr>
          <w:rFonts w:ascii="Times New Roman" w:hAnsi="Times New Roman" w:cs="Times New Roman"/>
        </w:rPr>
        <w:fldChar w:fldCharType="begin"/>
      </w:r>
      <w:r w:rsidRPr="00D1627D">
        <w:rPr>
          <w:rFonts w:ascii="Times New Roman" w:hAnsi="Times New Roman" w:cs="Times New Roman"/>
        </w:rPr>
        <w:instrText>HYPERLINK "http://webpage"</w:instrText>
      </w:r>
      <w:r w:rsidRPr="00D1627D">
        <w:rPr>
          <w:rFonts w:ascii="Times New Roman" w:hAnsi="Times New Roman" w:cs="Times New Roman"/>
        </w:rPr>
      </w:r>
      <w:r w:rsidRPr="00D1627D">
        <w:rPr>
          <w:rFonts w:ascii="Times New Roman" w:hAnsi="Times New Roman" w:cs="Times New Roman"/>
        </w:rPr>
        <w:fldChar w:fldCharType="separate"/>
      </w:r>
      <w:r w:rsidRPr="00D1627D">
        <w:rPr>
          <w:rStyle w:val="Hyperlink"/>
          <w:rFonts w:ascii="Times New Roman" w:hAnsi="Times New Roman" w:cs="Times New Roman"/>
        </w:rPr>
        <w:t>http://webpage</w:t>
      </w:r>
      <w:r w:rsidRPr="00D1627D">
        <w:rPr>
          <w:rStyle w:val="Hyperlink"/>
          <w:rFonts w:ascii="Times New Roman" w:hAnsi="Times New Roman" w:cs="Times New Roman"/>
          <w:color w:val="auto"/>
          <w:u w:val="none"/>
        </w:rPr>
        <w:fldChar w:fldCharType="end"/>
      </w:r>
      <w:r w:rsidRPr="00D1627D">
        <w:rPr>
          <w:rFonts w:ascii="Times New Roman" w:hAnsi="Times New Roman" w:cs="Times New Roman"/>
        </w:rPr>
        <w:t xml:space="preserve"> address</w:t>
      </w:r>
    </w:p>
    <w:p w:rsidR="00DA30AF" w:rsidRPr="00D1627D" w:rsidRDefault="00DA30AF" w:rsidP="00DA30AF">
      <w:pPr>
        <w:spacing w:before="120" w:after="120" w:line="288" w:lineRule="auto"/>
        <w:jc w:val="both"/>
        <w:rPr>
          <w:rFonts w:ascii="Times New Roman" w:hAnsi="Times New Roman" w:cs="Times New Roman"/>
          <w:i/>
        </w:rPr>
      </w:pPr>
      <w:r w:rsidRPr="00D1627D">
        <w:rPr>
          <w:rFonts w:ascii="Times New Roman" w:hAnsi="Times New Roman" w:cs="Times New Roman"/>
          <w:i/>
        </w:rPr>
        <w:t>Example:</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Doctorow, C. (2009, August 13). Photos of science fiction writers’ nests. </w:t>
      </w:r>
    </w:p>
    <w:p w:rsidR="00DA30AF" w:rsidRPr="00D1627D" w:rsidRDefault="00DA30AF" w:rsidP="00DA30AF">
      <w:pPr>
        <w:spacing w:before="120" w:after="120" w:line="288" w:lineRule="auto"/>
        <w:ind w:firstLine="720"/>
        <w:jc w:val="both"/>
        <w:rPr>
          <w:rFonts w:ascii="Times New Roman" w:hAnsi="Times New Roman" w:cs="Times New Roman"/>
        </w:rPr>
      </w:pPr>
      <w:hyperlink r:id="rId5" w:history="1">
        <w:r w:rsidRPr="00D1627D">
          <w:rPr>
            <w:rStyle w:val="Hyperlink"/>
            <w:rFonts w:ascii="Times New Roman" w:hAnsi="Times New Roman" w:cs="Times New Roman"/>
          </w:rPr>
          <w:t>http://www.boingboing.net/2000/08/13/photos-of science-fi.html</w:t>
        </w:r>
      </w:hyperlink>
    </w:p>
    <w:p w:rsidR="00DA30AF" w:rsidRPr="00D1627D" w:rsidRDefault="00DA30AF" w:rsidP="00DA30AF">
      <w:pPr>
        <w:spacing w:before="120" w:after="120" w:line="288" w:lineRule="auto"/>
        <w:ind w:left="360"/>
        <w:jc w:val="both"/>
        <w:rPr>
          <w:rFonts w:ascii="Times New Roman" w:hAnsi="Times New Roman" w:cs="Times New Roman"/>
          <w:sz w:val="2"/>
          <w:szCs w:val="2"/>
        </w:rPr>
      </w:pPr>
    </w:p>
    <w:p w:rsidR="00DA30AF" w:rsidRPr="00D1627D" w:rsidRDefault="00DA30AF" w:rsidP="00DA30AF">
      <w:pPr>
        <w:pStyle w:val="ListParagraph"/>
        <w:numPr>
          <w:ilvl w:val="0"/>
          <w:numId w:val="14"/>
        </w:numPr>
        <w:spacing w:before="120" w:after="120" w:line="288" w:lineRule="auto"/>
        <w:jc w:val="both"/>
        <w:rPr>
          <w:rFonts w:ascii="Times New Roman" w:hAnsi="Times New Roman" w:cs="Times New Roman"/>
          <w:b/>
          <w:sz w:val="24"/>
          <w:szCs w:val="24"/>
        </w:rPr>
      </w:pPr>
      <w:r w:rsidRPr="00D1627D">
        <w:rPr>
          <w:rFonts w:ascii="Times New Roman" w:hAnsi="Times New Roman" w:cs="Times New Roman"/>
          <w:b/>
          <w:sz w:val="24"/>
          <w:szCs w:val="24"/>
        </w:rPr>
        <w:t>Web Page with no Author</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When there is no author, the title of the page takes the place of the author. If the date is not indicated, use (n.d.).</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Title of document. (Year, Month day). </w:t>
      </w:r>
      <w:r w:rsidRPr="00D1627D">
        <w:rPr>
          <w:rFonts w:ascii="Times New Roman" w:hAnsi="Times New Roman" w:cs="Times New Roman"/>
        </w:rPr>
        <w:fldChar w:fldCharType="begin"/>
      </w:r>
      <w:r w:rsidRPr="00D1627D">
        <w:rPr>
          <w:rFonts w:ascii="Times New Roman" w:hAnsi="Times New Roman" w:cs="Times New Roman"/>
        </w:rPr>
        <w:instrText>HYPERLINK "http://webpage"</w:instrText>
      </w:r>
      <w:r w:rsidRPr="00D1627D">
        <w:rPr>
          <w:rFonts w:ascii="Times New Roman" w:hAnsi="Times New Roman" w:cs="Times New Roman"/>
        </w:rPr>
      </w:r>
      <w:r w:rsidRPr="00D1627D">
        <w:rPr>
          <w:rFonts w:ascii="Times New Roman" w:hAnsi="Times New Roman" w:cs="Times New Roman"/>
        </w:rPr>
        <w:fldChar w:fldCharType="separate"/>
      </w:r>
      <w:r w:rsidRPr="00D1627D">
        <w:rPr>
          <w:rStyle w:val="Hyperlink"/>
          <w:rFonts w:ascii="Times New Roman" w:hAnsi="Times New Roman" w:cs="Times New Roman"/>
        </w:rPr>
        <w:t>http://webpage</w:t>
      </w:r>
      <w:r w:rsidRPr="00D1627D">
        <w:rPr>
          <w:rStyle w:val="Hyperlink"/>
          <w:rFonts w:ascii="Times New Roman" w:hAnsi="Times New Roman" w:cs="Times New Roman"/>
          <w:color w:val="auto"/>
          <w:u w:val="none"/>
        </w:rPr>
        <w:fldChar w:fldCharType="end"/>
      </w:r>
      <w:r w:rsidRPr="00D1627D">
        <w:rPr>
          <w:rFonts w:ascii="Times New Roman" w:hAnsi="Times New Roman" w:cs="Times New Roman"/>
        </w:rPr>
        <w:t xml:space="preserve"> address</w:t>
      </w:r>
    </w:p>
    <w:p w:rsidR="00DA30AF" w:rsidRPr="00D1627D" w:rsidRDefault="00DA30AF" w:rsidP="00DA30AF">
      <w:pPr>
        <w:spacing w:before="120" w:after="120" w:line="288" w:lineRule="auto"/>
        <w:jc w:val="both"/>
        <w:rPr>
          <w:rFonts w:ascii="Times New Roman" w:hAnsi="Times New Roman" w:cs="Times New Roman"/>
        </w:rPr>
      </w:pPr>
      <w:r w:rsidRPr="00D1627D">
        <w:rPr>
          <w:rFonts w:ascii="Times New Roman" w:hAnsi="Times New Roman" w:cs="Times New Roman"/>
        </w:rPr>
        <w:t xml:space="preserve">Teen couple accused of assault using Cheetos. (2009, June 27).  </w:t>
      </w:r>
    </w:p>
    <w:p w:rsidR="00DA30AF" w:rsidRPr="00D1627D" w:rsidRDefault="00DA30AF" w:rsidP="00DA30AF">
      <w:pPr>
        <w:spacing w:before="120" w:after="120" w:line="288" w:lineRule="auto"/>
        <w:ind w:firstLine="720"/>
        <w:jc w:val="both"/>
        <w:rPr>
          <w:rFonts w:ascii="Times New Roman" w:hAnsi="Times New Roman" w:cs="Times New Roman"/>
        </w:rPr>
      </w:pPr>
      <w:r w:rsidRPr="00D1627D">
        <w:rPr>
          <w:rFonts w:ascii="Times New Roman" w:hAnsi="Times New Roman" w:cs="Times New Roman"/>
        </w:rPr>
        <w:t>http://www.msnbc.msn.com/id3150100/ns/us_news-wierd_news/</w:t>
      </w:r>
    </w:p>
    <w:p w:rsidR="00DA30AF" w:rsidRPr="00D1627D" w:rsidRDefault="00DA30AF" w:rsidP="00DA30AF">
      <w:pPr>
        <w:spacing w:before="120" w:after="120" w:line="288" w:lineRule="auto"/>
        <w:jc w:val="both"/>
        <w:rPr>
          <w:rFonts w:ascii="Times New Roman" w:hAnsi="Times New Roman" w:cs="Times New Roman"/>
          <w:b/>
        </w:rPr>
      </w:pPr>
    </w:p>
    <w:p w:rsidR="00DA30AF" w:rsidRPr="00D1627D" w:rsidRDefault="00D1627D" w:rsidP="00DA30AF">
      <w:pPr>
        <w:spacing w:before="120" w:after="120" w:line="288" w:lineRule="auto"/>
        <w:jc w:val="both"/>
        <w:rPr>
          <w:rFonts w:ascii="Arial" w:hAnsi="Arial" w:cs="Arial"/>
          <w:b/>
          <w:sz w:val="28"/>
          <w:szCs w:val="28"/>
        </w:rPr>
      </w:pPr>
      <w:r w:rsidRPr="00D1627D">
        <w:rPr>
          <w:rFonts w:ascii="Arial" w:hAnsi="Arial" w:cs="Arial"/>
          <w:b/>
          <w:sz w:val="28"/>
          <w:szCs w:val="28"/>
          <w:lang w:val="en-US"/>
        </w:rPr>
        <w:t xml:space="preserve">7.8 </w:t>
      </w:r>
      <w:r w:rsidR="00DA30AF" w:rsidRPr="00D1627D">
        <w:rPr>
          <w:rFonts w:ascii="Arial" w:hAnsi="Arial" w:cs="Arial"/>
          <w:b/>
          <w:sz w:val="28"/>
          <w:szCs w:val="28"/>
        </w:rPr>
        <w:t>Formatting Your Reference List</w:t>
      </w:r>
    </w:p>
    <w:p w:rsidR="00DA30AF" w:rsidRPr="00D1627D" w:rsidRDefault="00DA30AF" w:rsidP="00DA30AF">
      <w:pPr>
        <w:pStyle w:val="ListParagraph"/>
        <w:numPr>
          <w:ilvl w:val="0"/>
          <w:numId w:val="19"/>
        </w:numPr>
        <w:spacing w:before="120" w:after="120" w:line="288" w:lineRule="auto"/>
        <w:jc w:val="both"/>
        <w:rPr>
          <w:rFonts w:ascii="Times New Roman" w:hAnsi="Times New Roman" w:cs="Times New Roman"/>
          <w:sz w:val="24"/>
          <w:szCs w:val="24"/>
        </w:rPr>
      </w:pPr>
      <w:r w:rsidRPr="00D1627D">
        <w:rPr>
          <w:rFonts w:ascii="Times New Roman" w:hAnsi="Times New Roman" w:cs="Times New Roman"/>
          <w:sz w:val="24"/>
          <w:szCs w:val="24"/>
        </w:rPr>
        <w:t>The publication date appears in brackets, with a full stop after that.</w:t>
      </w:r>
    </w:p>
    <w:p w:rsidR="00DA30AF" w:rsidRPr="00D1627D" w:rsidRDefault="00DA30AF" w:rsidP="00DA30AF">
      <w:pPr>
        <w:pStyle w:val="ListParagraph"/>
        <w:numPr>
          <w:ilvl w:val="0"/>
          <w:numId w:val="19"/>
        </w:numPr>
        <w:spacing w:before="120" w:after="120" w:line="288" w:lineRule="auto"/>
        <w:jc w:val="both"/>
        <w:rPr>
          <w:rFonts w:ascii="Times New Roman" w:hAnsi="Times New Roman" w:cs="Times New Roman"/>
          <w:sz w:val="24"/>
          <w:szCs w:val="24"/>
        </w:rPr>
      </w:pPr>
      <w:r w:rsidRPr="00D1627D">
        <w:rPr>
          <w:rFonts w:ascii="Times New Roman" w:hAnsi="Times New Roman" w:cs="Times New Roman"/>
          <w:sz w:val="24"/>
          <w:szCs w:val="24"/>
        </w:rPr>
        <w:t xml:space="preserve">The list of references is headed by the word ‘References’ which is </w:t>
      </w:r>
      <w:proofErr w:type="spellStart"/>
      <w:r w:rsidRPr="00D1627D">
        <w:rPr>
          <w:rFonts w:ascii="Times New Roman" w:hAnsi="Times New Roman" w:cs="Times New Roman"/>
          <w:sz w:val="24"/>
          <w:szCs w:val="24"/>
        </w:rPr>
        <w:t>centred</w:t>
      </w:r>
      <w:proofErr w:type="spellEnd"/>
      <w:r w:rsidRPr="00D1627D">
        <w:rPr>
          <w:rFonts w:ascii="Times New Roman" w:hAnsi="Times New Roman" w:cs="Times New Roman"/>
          <w:sz w:val="24"/>
          <w:szCs w:val="24"/>
        </w:rPr>
        <w:t>.</w:t>
      </w:r>
    </w:p>
    <w:p w:rsidR="00DA30AF" w:rsidRPr="00D1627D" w:rsidRDefault="00DA30AF" w:rsidP="00DA30AF">
      <w:pPr>
        <w:pStyle w:val="ListParagraph"/>
        <w:numPr>
          <w:ilvl w:val="0"/>
          <w:numId w:val="19"/>
        </w:numPr>
        <w:spacing w:before="120" w:after="120" w:line="288" w:lineRule="auto"/>
        <w:jc w:val="both"/>
        <w:rPr>
          <w:rFonts w:ascii="Times New Roman" w:hAnsi="Times New Roman" w:cs="Times New Roman"/>
          <w:i/>
          <w:sz w:val="24"/>
          <w:szCs w:val="24"/>
        </w:rPr>
      </w:pPr>
      <w:r w:rsidRPr="00D1627D">
        <w:rPr>
          <w:rFonts w:ascii="Times New Roman" w:hAnsi="Times New Roman" w:cs="Times New Roman"/>
          <w:sz w:val="24"/>
          <w:szCs w:val="24"/>
        </w:rPr>
        <w:t xml:space="preserve">The second and subsequent lines of an entry are indented half an inch from the margin. Only the first line of each entry should begin at the margin. This is known as </w:t>
      </w:r>
      <w:r w:rsidRPr="00D1627D">
        <w:rPr>
          <w:rFonts w:ascii="Times New Roman" w:hAnsi="Times New Roman" w:cs="Times New Roman"/>
          <w:i/>
          <w:sz w:val="24"/>
          <w:szCs w:val="24"/>
        </w:rPr>
        <w:t>Hanging indentation.</w:t>
      </w:r>
    </w:p>
    <w:p w:rsidR="00DA30AF" w:rsidRPr="00D1627D" w:rsidRDefault="00DA30AF" w:rsidP="00DA30AF">
      <w:pPr>
        <w:pStyle w:val="ListParagraph"/>
        <w:numPr>
          <w:ilvl w:val="0"/>
          <w:numId w:val="19"/>
        </w:numPr>
        <w:spacing w:before="120" w:after="120" w:line="288" w:lineRule="auto"/>
        <w:jc w:val="both"/>
        <w:rPr>
          <w:rFonts w:ascii="Times New Roman" w:hAnsi="Times New Roman" w:cs="Times New Roman"/>
          <w:sz w:val="24"/>
          <w:szCs w:val="24"/>
        </w:rPr>
      </w:pPr>
      <w:r w:rsidRPr="00D1627D">
        <w:rPr>
          <w:rFonts w:ascii="Times New Roman" w:hAnsi="Times New Roman" w:cs="Times New Roman"/>
          <w:sz w:val="24"/>
          <w:szCs w:val="24"/>
        </w:rPr>
        <w:t>The title of the publication should be presented in italics.</w:t>
      </w:r>
    </w:p>
    <w:p w:rsidR="00DA30AF" w:rsidRPr="00D1627D" w:rsidRDefault="00DA30AF" w:rsidP="00DA30AF">
      <w:pPr>
        <w:pStyle w:val="ListParagraph"/>
        <w:numPr>
          <w:ilvl w:val="0"/>
          <w:numId w:val="19"/>
        </w:numPr>
        <w:spacing w:before="120" w:after="120" w:line="288" w:lineRule="auto"/>
        <w:jc w:val="both"/>
        <w:rPr>
          <w:rFonts w:ascii="Times New Roman" w:hAnsi="Times New Roman" w:cs="Times New Roman"/>
          <w:sz w:val="24"/>
          <w:szCs w:val="24"/>
        </w:rPr>
      </w:pPr>
      <w:r w:rsidRPr="00D1627D">
        <w:rPr>
          <w:rFonts w:ascii="Times New Roman" w:hAnsi="Times New Roman" w:cs="Times New Roman"/>
          <w:sz w:val="24"/>
          <w:szCs w:val="24"/>
        </w:rPr>
        <w:t>Entries on the reference list should be arranged in alphabetical order according to the author’s surname.</w:t>
      </w:r>
    </w:p>
    <w:p w:rsidR="00DA30AF" w:rsidRPr="00D1627D" w:rsidRDefault="00DA30AF" w:rsidP="00DA30AF">
      <w:pPr>
        <w:pStyle w:val="ListParagraph"/>
        <w:numPr>
          <w:ilvl w:val="0"/>
          <w:numId w:val="19"/>
        </w:numPr>
        <w:spacing w:before="120" w:after="120" w:line="288" w:lineRule="auto"/>
        <w:jc w:val="both"/>
        <w:rPr>
          <w:rFonts w:ascii="Times New Roman" w:hAnsi="Times New Roman" w:cs="Times New Roman"/>
          <w:sz w:val="24"/>
          <w:szCs w:val="24"/>
        </w:rPr>
      </w:pPr>
      <w:r w:rsidRPr="00D1627D">
        <w:rPr>
          <w:rFonts w:ascii="Times New Roman" w:hAnsi="Times New Roman" w:cs="Times New Roman"/>
          <w:sz w:val="24"/>
          <w:szCs w:val="24"/>
        </w:rPr>
        <w:t>Only the first letter of the title of the publication is capitalized, all others begin with small letters unless it is a proper noun, such as the name of a person or place.</w:t>
      </w:r>
    </w:p>
    <w:p w:rsidR="00DA30AF" w:rsidRPr="00D1627D" w:rsidRDefault="00DA30AF" w:rsidP="00DA30AF">
      <w:pPr>
        <w:pStyle w:val="ListParagraph"/>
        <w:numPr>
          <w:ilvl w:val="0"/>
          <w:numId w:val="19"/>
        </w:numPr>
        <w:spacing w:before="120" w:after="120" w:line="288" w:lineRule="auto"/>
        <w:jc w:val="both"/>
        <w:rPr>
          <w:rFonts w:ascii="Times New Roman" w:hAnsi="Times New Roman" w:cs="Times New Roman"/>
          <w:sz w:val="24"/>
          <w:szCs w:val="24"/>
        </w:rPr>
      </w:pPr>
      <w:r w:rsidRPr="00D1627D">
        <w:rPr>
          <w:rFonts w:ascii="Times New Roman" w:hAnsi="Times New Roman" w:cs="Times New Roman"/>
          <w:sz w:val="24"/>
          <w:szCs w:val="24"/>
        </w:rPr>
        <w:t>When a book or a journal article has a heading and a sub-heading, use a full colon (:) between the two.</w:t>
      </w:r>
    </w:p>
    <w:p w:rsidR="00DA30AF" w:rsidRPr="00D1627D" w:rsidRDefault="00DA30AF" w:rsidP="00DA30AF">
      <w:pPr>
        <w:pStyle w:val="ListParagraph"/>
        <w:numPr>
          <w:ilvl w:val="0"/>
          <w:numId w:val="19"/>
        </w:numPr>
        <w:spacing w:before="120" w:after="120" w:line="288" w:lineRule="auto"/>
        <w:jc w:val="both"/>
        <w:rPr>
          <w:rFonts w:ascii="Times New Roman" w:hAnsi="Times New Roman" w:cs="Times New Roman"/>
          <w:sz w:val="24"/>
          <w:szCs w:val="24"/>
        </w:rPr>
      </w:pPr>
      <w:r w:rsidRPr="00D1627D">
        <w:rPr>
          <w:rFonts w:ascii="Times New Roman" w:hAnsi="Times New Roman" w:cs="Times New Roman"/>
          <w:sz w:val="24"/>
          <w:szCs w:val="24"/>
        </w:rPr>
        <w:t>Ensure that you use correct punctuation and capitalization at all times.</w:t>
      </w:r>
    </w:p>
    <w:p w:rsidR="00DA30AF" w:rsidRPr="00D1627D" w:rsidRDefault="00DA30AF" w:rsidP="00DA30AF">
      <w:pPr>
        <w:pStyle w:val="ListParagraph"/>
        <w:numPr>
          <w:ilvl w:val="0"/>
          <w:numId w:val="19"/>
        </w:numPr>
        <w:spacing w:before="120" w:after="120" w:line="288" w:lineRule="auto"/>
        <w:jc w:val="both"/>
        <w:rPr>
          <w:rFonts w:ascii="Times New Roman" w:hAnsi="Times New Roman" w:cs="Times New Roman"/>
          <w:sz w:val="24"/>
          <w:szCs w:val="24"/>
        </w:rPr>
      </w:pPr>
      <w:r w:rsidRPr="00D1627D">
        <w:rPr>
          <w:rFonts w:ascii="Times New Roman" w:hAnsi="Times New Roman" w:cs="Times New Roman"/>
          <w:sz w:val="24"/>
          <w:szCs w:val="24"/>
        </w:rPr>
        <w:t xml:space="preserve">The difference between </w:t>
      </w:r>
      <w:r w:rsidRPr="00D1627D">
        <w:rPr>
          <w:rFonts w:ascii="Times New Roman" w:hAnsi="Times New Roman" w:cs="Times New Roman"/>
          <w:i/>
          <w:sz w:val="24"/>
          <w:szCs w:val="24"/>
        </w:rPr>
        <w:t>ed.</w:t>
      </w:r>
      <w:r w:rsidRPr="00D1627D">
        <w:rPr>
          <w:rFonts w:ascii="Times New Roman" w:hAnsi="Times New Roman" w:cs="Times New Roman"/>
          <w:sz w:val="24"/>
          <w:szCs w:val="24"/>
        </w:rPr>
        <w:t xml:space="preserve"> and </w:t>
      </w:r>
      <w:r w:rsidRPr="00D1627D">
        <w:rPr>
          <w:rFonts w:ascii="Times New Roman" w:hAnsi="Times New Roman" w:cs="Times New Roman"/>
          <w:i/>
          <w:sz w:val="24"/>
          <w:szCs w:val="24"/>
        </w:rPr>
        <w:t>Ed</w:t>
      </w:r>
      <w:r w:rsidRPr="00D1627D">
        <w:rPr>
          <w:rFonts w:ascii="Times New Roman" w:hAnsi="Times New Roman" w:cs="Times New Roman"/>
          <w:sz w:val="24"/>
          <w:szCs w:val="24"/>
        </w:rPr>
        <w:t>. is that ed. is used as an abbreviation for edition. For example, a book can have several editions such as 2nd ed. or 3rd ed. On the other hand, Ed. is used as an abbreviation for editor, it appears right after the name of the editor.</w:t>
      </w:r>
    </w:p>
    <w:p w:rsidR="00DA30AF" w:rsidRPr="00D1627D" w:rsidRDefault="00DA30AF" w:rsidP="00DA30AF">
      <w:pPr>
        <w:pStyle w:val="ListParagraph"/>
        <w:numPr>
          <w:ilvl w:val="0"/>
          <w:numId w:val="19"/>
        </w:numPr>
        <w:spacing w:before="120" w:after="120" w:line="288" w:lineRule="auto"/>
        <w:jc w:val="both"/>
        <w:rPr>
          <w:rFonts w:ascii="Times New Roman" w:hAnsi="Times New Roman" w:cs="Times New Roman"/>
          <w:sz w:val="24"/>
          <w:szCs w:val="24"/>
        </w:rPr>
      </w:pPr>
      <w:r w:rsidRPr="00D1627D">
        <w:rPr>
          <w:rFonts w:ascii="Times New Roman" w:hAnsi="Times New Roman" w:cs="Times New Roman"/>
          <w:sz w:val="24"/>
          <w:szCs w:val="24"/>
        </w:rPr>
        <w:t>When an author has more than one publication, list the earliest dated publication first. In case there is more than one publication in the same year, label them “a, b, c” to show the difference. For example, 2016a, 2016b, 2016c. This applies to both in-text citations and the reference list.</w:t>
      </w:r>
    </w:p>
    <w:p w:rsidR="00DA30AF" w:rsidRPr="00D1627D" w:rsidRDefault="00DA30AF" w:rsidP="00DA30AF">
      <w:pPr>
        <w:pStyle w:val="ListParagraph"/>
        <w:numPr>
          <w:ilvl w:val="0"/>
          <w:numId w:val="19"/>
        </w:numPr>
        <w:spacing w:before="120" w:after="120" w:line="288" w:lineRule="auto"/>
        <w:jc w:val="both"/>
        <w:rPr>
          <w:rFonts w:ascii="Times New Roman" w:hAnsi="Times New Roman" w:cs="Times New Roman"/>
          <w:sz w:val="24"/>
          <w:szCs w:val="24"/>
        </w:rPr>
      </w:pPr>
      <w:r w:rsidRPr="00D1627D">
        <w:rPr>
          <w:rFonts w:ascii="Times New Roman" w:hAnsi="Times New Roman" w:cs="Times New Roman"/>
          <w:sz w:val="24"/>
          <w:szCs w:val="24"/>
        </w:rPr>
        <w:t>When no date has been provided for a particular publication, in place of the date, use (n.d.) which means “no date” immediately after the author’s name.</w:t>
      </w:r>
    </w:p>
    <w:p w:rsidR="00DA30AF" w:rsidRPr="00D1627D" w:rsidRDefault="00DA30AF" w:rsidP="00DA30AF">
      <w:pPr>
        <w:pStyle w:val="ListParagraph"/>
        <w:numPr>
          <w:ilvl w:val="0"/>
          <w:numId w:val="19"/>
        </w:numPr>
        <w:spacing w:before="120" w:after="120" w:line="288" w:lineRule="auto"/>
        <w:jc w:val="both"/>
        <w:rPr>
          <w:rFonts w:ascii="Times New Roman" w:hAnsi="Times New Roman" w:cs="Times New Roman"/>
          <w:sz w:val="24"/>
          <w:szCs w:val="24"/>
        </w:rPr>
      </w:pPr>
      <w:r w:rsidRPr="00D1627D">
        <w:rPr>
          <w:rFonts w:ascii="Times New Roman" w:hAnsi="Times New Roman" w:cs="Times New Roman"/>
          <w:sz w:val="24"/>
          <w:szCs w:val="24"/>
        </w:rPr>
        <w:t>When you need to list down a reference for a journal article or a book chapter, you need to write “pp.”. This indicates that you are referring to several pages and not just one.</w:t>
      </w:r>
    </w:p>
    <w:p w:rsidR="00DA30AF" w:rsidRPr="00D1627D" w:rsidRDefault="00DA30AF" w:rsidP="00DA30AF">
      <w:pPr>
        <w:pStyle w:val="ListParagraph"/>
        <w:numPr>
          <w:ilvl w:val="0"/>
          <w:numId w:val="19"/>
        </w:numPr>
        <w:spacing w:before="120" w:after="120" w:line="288" w:lineRule="auto"/>
        <w:jc w:val="both"/>
        <w:rPr>
          <w:rFonts w:ascii="Times New Roman" w:hAnsi="Times New Roman" w:cs="Times New Roman"/>
          <w:b/>
          <w:sz w:val="24"/>
          <w:szCs w:val="24"/>
        </w:rPr>
      </w:pPr>
      <w:r w:rsidRPr="00D1627D">
        <w:rPr>
          <w:rFonts w:ascii="Times New Roman" w:hAnsi="Times New Roman" w:cs="Times New Roman"/>
          <w:sz w:val="24"/>
          <w:szCs w:val="24"/>
        </w:rPr>
        <w:t>Whenever you refer to a book more than once, write the in-text citation again each time you do so.</w:t>
      </w:r>
    </w:p>
    <w:p w:rsidR="00DA30AF" w:rsidRPr="00D1627D" w:rsidRDefault="00D1627D" w:rsidP="00DA30AF">
      <w:pPr>
        <w:spacing w:before="120" w:after="120" w:line="288" w:lineRule="auto"/>
        <w:jc w:val="both"/>
        <w:rPr>
          <w:rFonts w:ascii="Arial" w:eastAsia="Arial" w:hAnsi="Arial" w:cs="Arial"/>
          <w:b/>
          <w:sz w:val="28"/>
          <w:szCs w:val="28"/>
        </w:rPr>
      </w:pPr>
      <w:r>
        <w:rPr>
          <w:rFonts w:ascii="Arial" w:eastAsia="Arial" w:hAnsi="Arial" w:cs="Arial"/>
          <w:b/>
          <w:sz w:val="28"/>
          <w:szCs w:val="28"/>
          <w:lang w:val="en-US"/>
        </w:rPr>
        <w:t xml:space="preserve">7.9 </w:t>
      </w:r>
      <w:r w:rsidR="00DA30AF" w:rsidRPr="00D1627D">
        <w:rPr>
          <w:rFonts w:ascii="Arial" w:eastAsia="Arial" w:hAnsi="Arial" w:cs="Arial"/>
          <w:b/>
          <w:sz w:val="28"/>
          <w:szCs w:val="28"/>
        </w:rPr>
        <w:t>Differences between APA 6th Edition and APA 7th Edition</w:t>
      </w:r>
    </w:p>
    <w:p w:rsidR="00DA30AF" w:rsidRPr="00D1627D" w:rsidRDefault="00DA30AF" w:rsidP="00DA30AF">
      <w:pPr>
        <w:spacing w:before="120" w:after="120" w:line="288" w:lineRule="auto"/>
        <w:jc w:val="both"/>
        <w:rPr>
          <w:rFonts w:ascii="Times New Roman" w:eastAsia="Arial" w:hAnsi="Times New Roman" w:cs="Times New Roman"/>
        </w:rPr>
      </w:pPr>
      <w:r w:rsidRPr="00D1627D">
        <w:rPr>
          <w:rFonts w:ascii="Times New Roman" w:eastAsia="Arial" w:hAnsi="Times New Roman" w:cs="Times New Roman"/>
        </w:rPr>
        <w:t>APA 6</w:t>
      </w:r>
      <w:r w:rsidRPr="00D1627D">
        <w:rPr>
          <w:rFonts w:ascii="Times New Roman" w:eastAsia="Arial" w:hAnsi="Times New Roman" w:cs="Times New Roman"/>
          <w:vertAlign w:val="superscript"/>
        </w:rPr>
        <w:t>th</w:t>
      </w:r>
      <w:r w:rsidRPr="00D1627D">
        <w:rPr>
          <w:rFonts w:ascii="Times New Roman" w:eastAsia="Arial" w:hAnsi="Times New Roman" w:cs="Times New Roman"/>
        </w:rPr>
        <w:t xml:space="preserve"> edition and APA 7</w:t>
      </w:r>
      <w:r w:rsidRPr="00D1627D">
        <w:rPr>
          <w:rFonts w:ascii="Times New Roman" w:eastAsia="Arial" w:hAnsi="Times New Roman" w:cs="Times New Roman"/>
          <w:vertAlign w:val="superscript"/>
        </w:rPr>
        <w:t>th</w:t>
      </w:r>
      <w:r w:rsidRPr="00D1627D">
        <w:rPr>
          <w:rFonts w:ascii="Times New Roman" w:eastAsia="Arial" w:hAnsi="Times New Roman" w:cs="Times New Roman"/>
        </w:rPr>
        <w:t xml:space="preserve"> edition have a few notable differences as highlighted below:</w:t>
      </w:r>
    </w:p>
    <w:p w:rsidR="00DA30AF" w:rsidRPr="00D1627D" w:rsidRDefault="00DA30AF" w:rsidP="00DA30AF">
      <w:pPr>
        <w:pStyle w:val="ListParagraph"/>
        <w:numPr>
          <w:ilvl w:val="0"/>
          <w:numId w:val="19"/>
        </w:numPr>
        <w:spacing w:before="120" w:after="120" w:line="288" w:lineRule="auto"/>
        <w:ind w:left="426" w:hanging="426"/>
        <w:jc w:val="both"/>
        <w:rPr>
          <w:rFonts w:ascii="Times New Roman" w:eastAsia="Arial" w:hAnsi="Times New Roman" w:cs="Times New Roman"/>
          <w:sz w:val="24"/>
          <w:szCs w:val="24"/>
        </w:rPr>
      </w:pPr>
      <w:r w:rsidRPr="00D1627D">
        <w:rPr>
          <w:rFonts w:ascii="Times New Roman" w:eastAsia="Arial" w:hAnsi="Times New Roman" w:cs="Times New Roman"/>
          <w:b/>
          <w:sz w:val="24"/>
          <w:szCs w:val="24"/>
        </w:rPr>
        <w:t>Books:</w:t>
      </w:r>
      <w:r w:rsidRPr="00D1627D">
        <w:rPr>
          <w:rFonts w:ascii="Times New Roman" w:eastAsia="Arial" w:hAnsi="Times New Roman" w:cs="Times New Roman"/>
          <w:sz w:val="24"/>
          <w:szCs w:val="24"/>
        </w:rPr>
        <w:t xml:space="preserve"> The publisher location is no longer required for books or similar mediums.</w:t>
      </w:r>
    </w:p>
    <w:p w:rsidR="00DA30AF" w:rsidRPr="00D1627D" w:rsidRDefault="00DA30AF" w:rsidP="00DA30AF">
      <w:pPr>
        <w:pStyle w:val="ListParagraph"/>
        <w:numPr>
          <w:ilvl w:val="0"/>
          <w:numId w:val="19"/>
        </w:numPr>
        <w:spacing w:before="120" w:after="120" w:line="288" w:lineRule="auto"/>
        <w:ind w:left="426" w:hanging="426"/>
        <w:jc w:val="both"/>
        <w:rPr>
          <w:rFonts w:ascii="Times New Roman" w:eastAsia="Arial" w:hAnsi="Times New Roman" w:cs="Times New Roman"/>
          <w:sz w:val="24"/>
          <w:szCs w:val="24"/>
        </w:rPr>
      </w:pPr>
      <w:r w:rsidRPr="00D1627D">
        <w:rPr>
          <w:rFonts w:ascii="Times New Roman" w:eastAsia="Arial" w:hAnsi="Times New Roman" w:cs="Times New Roman"/>
          <w:b/>
          <w:sz w:val="24"/>
          <w:szCs w:val="24"/>
        </w:rPr>
        <w:t xml:space="preserve">E-books </w:t>
      </w:r>
      <w:r w:rsidRPr="00D1627D">
        <w:rPr>
          <w:rFonts w:ascii="Times New Roman" w:eastAsia="Arial" w:hAnsi="Times New Roman" w:cs="Times New Roman"/>
          <w:sz w:val="24"/>
          <w:szCs w:val="24"/>
        </w:rPr>
        <w:t>no longer require the type of e</w:t>
      </w:r>
      <w:r w:rsidR="00584261">
        <w:rPr>
          <w:rFonts w:ascii="Times New Roman" w:eastAsia="Arial" w:hAnsi="Times New Roman" w:cs="Times New Roman"/>
          <w:sz w:val="24"/>
          <w:szCs w:val="24"/>
        </w:rPr>
        <w:t>-</w:t>
      </w:r>
      <w:r w:rsidRPr="00D1627D">
        <w:rPr>
          <w:rFonts w:ascii="Times New Roman" w:eastAsia="Arial" w:hAnsi="Times New Roman" w:cs="Times New Roman"/>
          <w:sz w:val="24"/>
          <w:szCs w:val="24"/>
        </w:rPr>
        <w:t>book to be listed (</w:t>
      </w:r>
      <w:proofErr w:type="gramStart"/>
      <w:r w:rsidRPr="00D1627D">
        <w:rPr>
          <w:rFonts w:ascii="Times New Roman" w:eastAsia="Arial" w:hAnsi="Times New Roman" w:cs="Times New Roman"/>
          <w:sz w:val="24"/>
          <w:szCs w:val="24"/>
        </w:rPr>
        <w:t>e.g.</w:t>
      </w:r>
      <w:proofErr w:type="gramEnd"/>
      <w:r w:rsidRPr="00D1627D">
        <w:rPr>
          <w:rFonts w:ascii="Times New Roman" w:eastAsia="Arial" w:hAnsi="Times New Roman" w:cs="Times New Roman"/>
          <w:sz w:val="24"/>
          <w:szCs w:val="24"/>
        </w:rPr>
        <w:t xml:space="preserve"> Kindle etc.) instead the publisher name is included.</w:t>
      </w:r>
    </w:p>
    <w:p w:rsidR="00DA30AF" w:rsidRPr="00D1627D" w:rsidRDefault="00DA30AF" w:rsidP="00DA30AF">
      <w:pPr>
        <w:pStyle w:val="ListParagraph"/>
        <w:numPr>
          <w:ilvl w:val="0"/>
          <w:numId w:val="19"/>
        </w:numPr>
        <w:spacing w:before="120" w:after="120" w:line="288" w:lineRule="auto"/>
        <w:ind w:left="426" w:hanging="426"/>
        <w:jc w:val="both"/>
        <w:rPr>
          <w:rFonts w:ascii="Times New Roman" w:eastAsia="Arial" w:hAnsi="Times New Roman" w:cs="Times New Roman"/>
          <w:sz w:val="24"/>
          <w:szCs w:val="24"/>
        </w:rPr>
      </w:pPr>
      <w:r w:rsidRPr="00D1627D">
        <w:rPr>
          <w:rFonts w:ascii="Times New Roman" w:eastAsia="Arial" w:hAnsi="Times New Roman" w:cs="Times New Roman"/>
          <w:b/>
          <w:sz w:val="24"/>
          <w:szCs w:val="24"/>
        </w:rPr>
        <w:t xml:space="preserve">Websites: </w:t>
      </w:r>
      <w:r w:rsidRPr="00D1627D">
        <w:rPr>
          <w:rFonts w:ascii="Times New Roman" w:eastAsia="Arial" w:hAnsi="Times New Roman" w:cs="Times New Roman"/>
          <w:sz w:val="24"/>
          <w:szCs w:val="24"/>
        </w:rPr>
        <w:t>It is not necessary to include the words "Retrieved from" before a URL.</w:t>
      </w:r>
    </w:p>
    <w:p w:rsidR="00DA30AF" w:rsidRPr="00D1627D" w:rsidRDefault="00DA30AF" w:rsidP="00DA30AF">
      <w:pPr>
        <w:pStyle w:val="ListParagraph"/>
        <w:numPr>
          <w:ilvl w:val="0"/>
          <w:numId w:val="19"/>
        </w:numPr>
        <w:spacing w:before="120" w:after="120" w:line="288" w:lineRule="auto"/>
        <w:ind w:left="426" w:hanging="426"/>
        <w:jc w:val="both"/>
        <w:rPr>
          <w:rFonts w:ascii="Times New Roman" w:eastAsia="Arial" w:hAnsi="Times New Roman" w:cs="Times New Roman"/>
          <w:sz w:val="24"/>
          <w:szCs w:val="24"/>
        </w:rPr>
      </w:pPr>
      <w:r w:rsidRPr="00D1627D">
        <w:rPr>
          <w:rFonts w:ascii="Times New Roman" w:eastAsia="Arial" w:hAnsi="Times New Roman" w:cs="Times New Roman"/>
          <w:b/>
          <w:sz w:val="24"/>
          <w:szCs w:val="24"/>
        </w:rPr>
        <w:t>DOIs</w:t>
      </w:r>
      <w:r w:rsidRPr="00D1627D">
        <w:rPr>
          <w:rFonts w:ascii="Times New Roman" w:eastAsia="Arial" w:hAnsi="Times New Roman" w:cs="Times New Roman"/>
          <w:sz w:val="24"/>
          <w:szCs w:val="24"/>
        </w:rPr>
        <w:t>: DOI for journals and eBooks are now displayed as a doi.org URL (https://doi.org/10.xxxxx) instead of with the “</w:t>
      </w:r>
      <w:proofErr w:type="spellStart"/>
      <w:r w:rsidRPr="00D1627D">
        <w:rPr>
          <w:rFonts w:ascii="Times New Roman" w:eastAsia="Arial" w:hAnsi="Times New Roman" w:cs="Times New Roman"/>
          <w:sz w:val="24"/>
          <w:szCs w:val="24"/>
        </w:rPr>
        <w:t>doi</w:t>
      </w:r>
      <w:proofErr w:type="spellEnd"/>
      <w:r w:rsidRPr="00D1627D">
        <w:rPr>
          <w:rFonts w:ascii="Times New Roman" w:eastAsia="Arial" w:hAnsi="Times New Roman" w:cs="Times New Roman"/>
          <w:sz w:val="24"/>
          <w:szCs w:val="24"/>
        </w:rPr>
        <w:t>:” prefix.</w:t>
      </w:r>
    </w:p>
    <w:p w:rsidR="00DA30AF" w:rsidRPr="00D1627D" w:rsidRDefault="00DA30AF" w:rsidP="00DA30AF">
      <w:pPr>
        <w:pStyle w:val="ListParagraph"/>
        <w:numPr>
          <w:ilvl w:val="0"/>
          <w:numId w:val="19"/>
        </w:numPr>
        <w:spacing w:before="120" w:after="120" w:line="288" w:lineRule="auto"/>
        <w:ind w:left="426" w:hanging="426"/>
        <w:jc w:val="both"/>
        <w:rPr>
          <w:rFonts w:ascii="Times New Roman" w:eastAsia="Arial" w:hAnsi="Times New Roman" w:cs="Times New Roman"/>
          <w:sz w:val="24"/>
          <w:szCs w:val="24"/>
        </w:rPr>
      </w:pPr>
      <w:r w:rsidRPr="00D1627D">
        <w:rPr>
          <w:rFonts w:ascii="Times New Roman" w:eastAsia="Arial" w:hAnsi="Times New Roman" w:cs="Times New Roman"/>
          <w:b/>
          <w:sz w:val="24"/>
          <w:szCs w:val="24"/>
        </w:rPr>
        <w:lastRenderedPageBreak/>
        <w:t xml:space="preserve">Authors: </w:t>
      </w:r>
      <w:r w:rsidRPr="00D1627D">
        <w:rPr>
          <w:rFonts w:ascii="Times New Roman" w:eastAsia="Arial" w:hAnsi="Times New Roman" w:cs="Times New Roman"/>
          <w:sz w:val="24"/>
          <w:szCs w:val="24"/>
        </w:rPr>
        <w:t>Up to 20 authors can now be included in a reference list entry before needing to omit others with an ellipsis (…).</w:t>
      </w:r>
    </w:p>
    <w:p w:rsidR="00DA30AF" w:rsidRPr="00D1627D" w:rsidRDefault="00DA30AF" w:rsidP="00DA30AF">
      <w:pPr>
        <w:pStyle w:val="ListParagraph"/>
        <w:numPr>
          <w:ilvl w:val="0"/>
          <w:numId w:val="19"/>
        </w:numPr>
        <w:spacing w:before="120" w:after="120" w:line="288" w:lineRule="auto"/>
        <w:ind w:left="426" w:hanging="426"/>
        <w:jc w:val="both"/>
        <w:rPr>
          <w:rFonts w:ascii="Times New Roman" w:eastAsia="Arial" w:hAnsi="Times New Roman" w:cs="Times New Roman"/>
          <w:sz w:val="24"/>
          <w:szCs w:val="24"/>
        </w:rPr>
      </w:pPr>
      <w:r w:rsidRPr="00D1627D">
        <w:rPr>
          <w:rFonts w:ascii="Times New Roman" w:eastAsia="Arial" w:hAnsi="Times New Roman" w:cs="Times New Roman"/>
          <w:b/>
          <w:sz w:val="24"/>
          <w:szCs w:val="24"/>
        </w:rPr>
        <w:t xml:space="preserve">In-text citations: </w:t>
      </w:r>
      <w:r w:rsidRPr="00D1627D">
        <w:rPr>
          <w:rFonts w:ascii="Times New Roman" w:eastAsia="Arial" w:hAnsi="Times New Roman" w:cs="Times New Roman"/>
          <w:sz w:val="24"/>
          <w:szCs w:val="24"/>
        </w:rPr>
        <w:t>Any reference with more than three authors can now be shortened to the first author and et al.</w:t>
      </w:r>
    </w:p>
    <w:p w:rsidR="00DA30AF" w:rsidRPr="00D1627D" w:rsidRDefault="00DA30AF" w:rsidP="00DA30AF">
      <w:pPr>
        <w:pStyle w:val="ListParagraph"/>
        <w:numPr>
          <w:ilvl w:val="0"/>
          <w:numId w:val="19"/>
        </w:numPr>
        <w:spacing w:before="120" w:after="120" w:line="288" w:lineRule="auto"/>
        <w:ind w:left="426" w:hanging="426"/>
        <w:jc w:val="both"/>
        <w:rPr>
          <w:rFonts w:ascii="Times New Roman" w:eastAsia="Aldine401 BT" w:hAnsi="Times New Roman" w:cs="Times New Roman"/>
          <w:b/>
          <w:sz w:val="24"/>
          <w:szCs w:val="24"/>
        </w:rPr>
      </w:pPr>
      <w:r w:rsidRPr="00D1627D">
        <w:rPr>
          <w:rFonts w:ascii="Times New Roman" w:eastAsia="Arial" w:hAnsi="Times New Roman" w:cs="Times New Roman"/>
          <w:b/>
          <w:sz w:val="24"/>
          <w:szCs w:val="24"/>
        </w:rPr>
        <w:t xml:space="preserve">Audio-visual materials: </w:t>
      </w:r>
      <w:r w:rsidRPr="00D1627D">
        <w:rPr>
          <w:rFonts w:ascii="Times New Roman" w:eastAsia="Arial" w:hAnsi="Times New Roman" w:cs="Times New Roman"/>
          <w:sz w:val="24"/>
          <w:szCs w:val="24"/>
        </w:rPr>
        <w:t>There are some changes and additions for contributors to reflect new formats e.g., podcasts hosts; YouTube hosts; webinars and online streaming videos.</w:t>
      </w:r>
    </w:p>
    <w:p w:rsidR="00DA30AF" w:rsidRPr="007472C3" w:rsidRDefault="00DA30AF" w:rsidP="00DA30AF">
      <w:pPr>
        <w:spacing w:before="120" w:after="120" w:line="276" w:lineRule="auto"/>
        <w:jc w:val="both"/>
        <w:rPr>
          <w:rFonts w:ascii="Aldine401 BT" w:hAnsi="Aldine401 BT" w:cs="Arial"/>
          <w:b/>
          <w:sz w:val="28"/>
          <w:szCs w:val="28"/>
        </w:rPr>
      </w:pPr>
    </w:p>
    <w:p w:rsidR="008B59A1" w:rsidRPr="008B59A1" w:rsidRDefault="008B59A1" w:rsidP="008B59A1">
      <w:pPr>
        <w:rPr>
          <w:rFonts w:ascii="Arial" w:eastAsia="Aldine401 BT" w:hAnsi="Arial" w:cs="Arial"/>
          <w:b/>
          <w:color w:val="000000" w:themeColor="text1"/>
          <w:sz w:val="28"/>
          <w:szCs w:val="28"/>
        </w:rPr>
      </w:pPr>
      <w:r w:rsidRPr="008B59A1">
        <w:rPr>
          <w:rFonts w:ascii="Arial" w:eastAsia="Aldine401 BT" w:hAnsi="Arial" w:cs="Arial"/>
          <w:b/>
          <w:color w:val="000000" w:themeColor="text1"/>
          <w:sz w:val="28"/>
          <w:szCs w:val="28"/>
          <w:lang w:val="en-US"/>
        </w:rPr>
        <w:t xml:space="preserve">7.10 </w:t>
      </w:r>
      <w:r w:rsidR="00605B7E" w:rsidRPr="008B59A1">
        <w:rPr>
          <w:rFonts w:ascii="Arial" w:eastAsia="Aldine401 BT" w:hAnsi="Arial" w:cs="Arial"/>
          <w:b/>
          <w:color w:val="000000" w:themeColor="text1"/>
          <w:sz w:val="28"/>
          <w:szCs w:val="28"/>
        </w:rPr>
        <w:t>Reflection Question</w:t>
      </w:r>
    </w:p>
    <w:p w:rsidR="008B59A1" w:rsidRPr="008B59A1" w:rsidRDefault="008B59A1" w:rsidP="008B59A1">
      <w:pPr>
        <w:rPr>
          <w:rFonts w:ascii="Arial" w:eastAsia="Aldine401 BT" w:hAnsi="Arial" w:cs="Arial"/>
          <w:b/>
          <w:color w:val="FF0000"/>
          <w:sz w:val="28"/>
          <w:szCs w:val="28"/>
        </w:rPr>
      </w:pPr>
    </w:p>
    <w:p w:rsidR="008B59A1" w:rsidRPr="008B59A1" w:rsidRDefault="008B59A1" w:rsidP="008B59A1">
      <w:pPr>
        <w:rPr>
          <w:rFonts w:ascii="Times New Roman" w:hAnsi="Times New Roman" w:cs="Times New Roman"/>
        </w:rPr>
      </w:pPr>
      <w:r w:rsidRPr="008B59A1">
        <w:rPr>
          <w:rFonts w:ascii="Times New Roman" w:eastAsia="Times New Roman" w:hAnsi="Times New Roman" w:cs="Times New Roman"/>
          <w:color w:val="000000" w:themeColor="text1"/>
          <w:lang w:val="en-US" w:eastAsia="en-GB"/>
        </w:rPr>
        <w:t>Discuss the meaning of i</w:t>
      </w:r>
      <w:r w:rsidRPr="008B59A1">
        <w:rPr>
          <w:rFonts w:ascii="Times New Roman" w:eastAsia="Times New Roman" w:hAnsi="Times New Roman" w:cs="Times New Roman"/>
          <w:color w:val="000000" w:themeColor="text1"/>
          <w:lang w:val="en-US" w:eastAsia="en-GB"/>
        </w:rPr>
        <w:t xml:space="preserve">nformation </w:t>
      </w:r>
      <w:r w:rsidRPr="008B59A1">
        <w:rPr>
          <w:rFonts w:ascii="Times New Roman" w:eastAsia="Times New Roman" w:hAnsi="Times New Roman" w:cs="Times New Roman"/>
          <w:color w:val="000000" w:themeColor="text1"/>
          <w:lang w:val="en-US" w:eastAsia="en-GB"/>
        </w:rPr>
        <w:t>l</w:t>
      </w:r>
      <w:r w:rsidRPr="008B59A1">
        <w:rPr>
          <w:rFonts w:ascii="Times New Roman" w:eastAsia="Times New Roman" w:hAnsi="Times New Roman" w:cs="Times New Roman"/>
          <w:color w:val="000000" w:themeColor="text1"/>
          <w:lang w:val="en-US" w:eastAsia="en-GB"/>
        </w:rPr>
        <w:t xml:space="preserve">iteracy, </w:t>
      </w:r>
      <w:r w:rsidRPr="008B59A1">
        <w:rPr>
          <w:rFonts w:ascii="Times New Roman" w:hAnsi="Times New Roman" w:cs="Times New Roman"/>
          <w:lang w:val="en-US"/>
        </w:rPr>
        <w:t>l</w:t>
      </w:r>
      <w:r w:rsidRPr="008B59A1">
        <w:rPr>
          <w:rFonts w:ascii="Times New Roman" w:hAnsi="Times New Roman" w:cs="Times New Roman"/>
        </w:rPr>
        <w:t>ibrary and</w:t>
      </w:r>
      <w:r w:rsidRPr="008B59A1">
        <w:rPr>
          <w:rFonts w:ascii="Times New Roman" w:hAnsi="Times New Roman" w:cs="Times New Roman"/>
          <w:lang w:val="en-US"/>
        </w:rPr>
        <w:t xml:space="preserve"> </w:t>
      </w:r>
      <w:proofErr w:type="spellStart"/>
      <w:r w:rsidRPr="008B59A1">
        <w:rPr>
          <w:rFonts w:ascii="Times New Roman" w:hAnsi="Times New Roman" w:cs="Times New Roman"/>
          <w:lang w:val="en-US"/>
        </w:rPr>
        <w:t>i</w:t>
      </w:r>
      <w:proofErr w:type="spellEnd"/>
      <w:r w:rsidRPr="008B59A1">
        <w:rPr>
          <w:rFonts w:ascii="Times New Roman" w:hAnsi="Times New Roman" w:cs="Times New Roman"/>
        </w:rPr>
        <w:t xml:space="preserve">nformation </w:t>
      </w:r>
      <w:r w:rsidRPr="008B59A1">
        <w:rPr>
          <w:rFonts w:ascii="Times New Roman" w:hAnsi="Times New Roman" w:cs="Times New Roman"/>
          <w:lang w:val="en-US"/>
        </w:rPr>
        <w:t>s</w:t>
      </w:r>
      <w:r w:rsidRPr="008B59A1">
        <w:rPr>
          <w:rFonts w:ascii="Times New Roman" w:hAnsi="Times New Roman" w:cs="Times New Roman"/>
        </w:rPr>
        <w:t>earch</w:t>
      </w:r>
      <w:r w:rsidRPr="008B59A1">
        <w:rPr>
          <w:rFonts w:ascii="Times New Roman" w:hAnsi="Times New Roman" w:cs="Times New Roman"/>
          <w:lang w:val="en-US"/>
        </w:rPr>
        <w:t>.</w:t>
      </w:r>
      <w:r w:rsidRPr="008B59A1">
        <w:rPr>
          <w:rFonts w:ascii="Times New Roman" w:hAnsi="Times New Roman" w:cs="Times New Roman"/>
        </w:rPr>
        <w:t xml:space="preserve"> </w:t>
      </w:r>
    </w:p>
    <w:p w:rsidR="00946C48" w:rsidRPr="007D2A35" w:rsidRDefault="00946C48" w:rsidP="00605B7E">
      <w:pPr>
        <w:rPr>
          <w:rFonts w:ascii="Arial" w:eastAsia="Aldine401 BT" w:hAnsi="Arial" w:cs="Arial"/>
          <w:b/>
          <w:color w:val="FF0000"/>
          <w:sz w:val="28"/>
          <w:szCs w:val="28"/>
        </w:rPr>
      </w:pPr>
    </w:p>
    <w:p w:rsidR="00605B7E" w:rsidRPr="008B59A1" w:rsidRDefault="007D2A35" w:rsidP="00DA30AF">
      <w:pPr>
        <w:spacing w:before="120" w:after="120" w:line="276" w:lineRule="auto"/>
        <w:jc w:val="both"/>
        <w:rPr>
          <w:rFonts w:ascii="Arial" w:hAnsi="Arial" w:cs="Arial"/>
          <w:b/>
          <w:color w:val="000000" w:themeColor="text1"/>
          <w:sz w:val="28"/>
          <w:szCs w:val="28"/>
          <w:lang w:val="en-US"/>
        </w:rPr>
      </w:pPr>
      <w:r w:rsidRPr="008B59A1">
        <w:rPr>
          <w:rFonts w:ascii="Arial" w:hAnsi="Arial" w:cs="Arial"/>
          <w:b/>
          <w:color w:val="000000" w:themeColor="text1"/>
          <w:sz w:val="28"/>
          <w:szCs w:val="28"/>
          <w:lang w:val="en-US"/>
        </w:rPr>
        <w:t>7.11 Summary</w:t>
      </w:r>
    </w:p>
    <w:p w:rsidR="008B59A1" w:rsidRPr="008B59A1" w:rsidRDefault="008B59A1" w:rsidP="008B59A1">
      <w:pPr>
        <w:spacing w:before="100" w:beforeAutospacing="1" w:after="100" w:afterAutospacing="1" w:line="360" w:lineRule="auto"/>
        <w:jc w:val="both"/>
        <w:rPr>
          <w:rFonts w:ascii="Arial" w:eastAsia="Times New Roman" w:hAnsi="Arial" w:cs="Arial"/>
          <w:b/>
          <w:bCs/>
          <w:color w:val="000000" w:themeColor="text1"/>
          <w:sz w:val="28"/>
          <w:szCs w:val="28"/>
          <w:lang w:eastAsia="en-GB"/>
        </w:rPr>
      </w:pPr>
      <w:r w:rsidRPr="008B59A1">
        <w:rPr>
          <w:rFonts w:ascii="Times New Roman" w:hAnsi="Times New Roman" w:cs="Times New Roman"/>
          <w:bCs/>
          <w:lang w:val="en-US"/>
        </w:rPr>
        <w:t>In this lesson, we have</w:t>
      </w:r>
      <w:r>
        <w:rPr>
          <w:rFonts w:ascii="Times New Roman" w:hAnsi="Times New Roman" w:cs="Times New Roman"/>
          <w:bCs/>
          <w:lang w:val="en-US"/>
        </w:rPr>
        <w:t xml:space="preserve"> </w:t>
      </w:r>
      <w:r>
        <w:rPr>
          <w:rFonts w:ascii="Times New Roman" w:hAnsi="Times New Roman" w:cs="Times New Roman"/>
          <w:lang w:val="en-US"/>
        </w:rPr>
        <w:t>focus</w:t>
      </w:r>
      <w:r>
        <w:rPr>
          <w:rFonts w:ascii="Times New Roman" w:hAnsi="Times New Roman" w:cs="Times New Roman"/>
          <w:lang w:val="en-US"/>
        </w:rPr>
        <w:t>ed</w:t>
      </w:r>
      <w:r>
        <w:rPr>
          <w:rFonts w:ascii="Times New Roman" w:hAnsi="Times New Roman" w:cs="Times New Roman"/>
          <w:lang w:val="en-US"/>
        </w:rPr>
        <w:t xml:space="preserve"> on information literacy, which entails searching for library resources, documentation and referencing. </w:t>
      </w:r>
      <w:r>
        <w:rPr>
          <w:rFonts w:ascii="Times New Roman" w:hAnsi="Times New Roman" w:cs="Times New Roman"/>
          <w:lang w:val="en-US"/>
        </w:rPr>
        <w:t>It is evident that this is</w:t>
      </w:r>
      <w:r>
        <w:rPr>
          <w:rFonts w:ascii="Times New Roman" w:hAnsi="Times New Roman" w:cs="Times New Roman"/>
          <w:lang w:val="en-US"/>
        </w:rPr>
        <w:t xml:space="preserve"> a key area of focus for postgraduate students as they rely heavily on library resources for their research activities. </w:t>
      </w:r>
      <w:r>
        <w:rPr>
          <w:rFonts w:ascii="Times New Roman" w:hAnsi="Times New Roman" w:cs="Times New Roman"/>
          <w:lang w:val="en-US"/>
        </w:rPr>
        <w:t xml:space="preserve">We have also focused on </w:t>
      </w:r>
      <w:r w:rsidR="00A0149A">
        <w:rPr>
          <w:rFonts w:ascii="Times New Roman" w:hAnsi="Times New Roman" w:cs="Times New Roman"/>
          <w:lang w:val="en-US"/>
        </w:rPr>
        <w:t xml:space="preserve">how to use </w:t>
      </w:r>
      <w:r>
        <w:rPr>
          <w:rFonts w:ascii="Times New Roman" w:hAnsi="Times New Roman" w:cs="Times New Roman"/>
          <w:lang w:val="en-US"/>
        </w:rPr>
        <w:t>APA Referencing Style for</w:t>
      </w:r>
      <w:r>
        <w:rPr>
          <w:rFonts w:ascii="Times New Roman" w:hAnsi="Times New Roman" w:cs="Times New Roman"/>
          <w:lang w:val="en-US"/>
        </w:rPr>
        <w:t xml:space="preserve"> referenc</w:t>
      </w:r>
      <w:r>
        <w:rPr>
          <w:rFonts w:ascii="Times New Roman" w:hAnsi="Times New Roman" w:cs="Times New Roman"/>
          <w:lang w:val="en-US"/>
        </w:rPr>
        <w:t>ing</w:t>
      </w:r>
      <w:r>
        <w:rPr>
          <w:rFonts w:ascii="Times New Roman" w:hAnsi="Times New Roman" w:cs="Times New Roman"/>
          <w:lang w:val="en-US"/>
        </w:rPr>
        <w:t xml:space="preserve"> and forma</w:t>
      </w:r>
      <w:r>
        <w:rPr>
          <w:rFonts w:ascii="Times New Roman" w:hAnsi="Times New Roman" w:cs="Times New Roman"/>
          <w:lang w:val="en-US"/>
        </w:rPr>
        <w:t>t</w:t>
      </w:r>
      <w:r>
        <w:rPr>
          <w:rFonts w:ascii="Times New Roman" w:hAnsi="Times New Roman" w:cs="Times New Roman"/>
          <w:lang w:val="en-US"/>
        </w:rPr>
        <w:t>t</w:t>
      </w:r>
      <w:r>
        <w:rPr>
          <w:rFonts w:ascii="Times New Roman" w:hAnsi="Times New Roman" w:cs="Times New Roman"/>
          <w:lang w:val="en-US"/>
        </w:rPr>
        <w:t>ing</w:t>
      </w:r>
      <w:r>
        <w:rPr>
          <w:rFonts w:ascii="Times New Roman" w:hAnsi="Times New Roman" w:cs="Times New Roman"/>
          <w:lang w:val="en-US"/>
        </w:rPr>
        <w:t xml:space="preserve"> the resources </w:t>
      </w:r>
      <w:r w:rsidR="00A0149A">
        <w:rPr>
          <w:rFonts w:ascii="Times New Roman" w:hAnsi="Times New Roman" w:cs="Times New Roman"/>
          <w:lang w:val="en-US"/>
        </w:rPr>
        <w:t>that you</w:t>
      </w:r>
      <w:r>
        <w:rPr>
          <w:rFonts w:ascii="Times New Roman" w:hAnsi="Times New Roman" w:cs="Times New Roman"/>
          <w:lang w:val="en-US"/>
        </w:rPr>
        <w:t xml:space="preserve"> will </w:t>
      </w:r>
      <w:r w:rsidR="00A0149A">
        <w:rPr>
          <w:rFonts w:ascii="Times New Roman" w:hAnsi="Times New Roman" w:cs="Times New Roman"/>
          <w:lang w:val="en-US"/>
        </w:rPr>
        <w:t>be using for your research.</w:t>
      </w:r>
    </w:p>
    <w:p w:rsidR="00DA30AF" w:rsidRPr="00D1627D" w:rsidRDefault="00605B7E" w:rsidP="00DA30AF">
      <w:pPr>
        <w:spacing w:before="120" w:after="120" w:line="276" w:lineRule="auto"/>
        <w:jc w:val="both"/>
        <w:rPr>
          <w:rFonts w:ascii="Arial" w:hAnsi="Arial" w:cs="Arial"/>
          <w:b/>
          <w:sz w:val="28"/>
          <w:szCs w:val="28"/>
          <w:lang w:val="en-US"/>
        </w:rPr>
      </w:pPr>
      <w:r>
        <w:rPr>
          <w:rFonts w:ascii="Arial" w:hAnsi="Arial" w:cs="Arial"/>
          <w:b/>
          <w:sz w:val="28"/>
          <w:szCs w:val="28"/>
          <w:lang w:val="en-US"/>
        </w:rPr>
        <w:t>7.1</w:t>
      </w:r>
      <w:r w:rsidR="007D2A35">
        <w:rPr>
          <w:rFonts w:ascii="Arial" w:hAnsi="Arial" w:cs="Arial"/>
          <w:b/>
          <w:sz w:val="28"/>
          <w:szCs w:val="28"/>
          <w:lang w:val="en-US"/>
        </w:rPr>
        <w:t>2</w:t>
      </w:r>
      <w:r>
        <w:rPr>
          <w:rFonts w:ascii="Arial" w:hAnsi="Arial" w:cs="Arial"/>
          <w:b/>
          <w:sz w:val="28"/>
          <w:szCs w:val="28"/>
          <w:lang w:val="en-US"/>
        </w:rPr>
        <w:t xml:space="preserve"> </w:t>
      </w:r>
      <w:r w:rsidR="00BF395A" w:rsidRPr="00D1627D">
        <w:rPr>
          <w:rFonts w:ascii="Arial" w:hAnsi="Arial" w:cs="Arial"/>
          <w:b/>
          <w:sz w:val="28"/>
          <w:szCs w:val="28"/>
          <w:lang w:val="en-US"/>
        </w:rPr>
        <w:t>References</w:t>
      </w:r>
    </w:p>
    <w:p w:rsidR="00584261" w:rsidRDefault="00BF395A" w:rsidP="00DA30AF">
      <w:pPr>
        <w:spacing w:before="120" w:after="120" w:line="276" w:lineRule="auto"/>
        <w:jc w:val="both"/>
        <w:rPr>
          <w:rFonts w:ascii="Times New Roman" w:hAnsi="Times New Roman" w:cs="Times New Roman"/>
          <w:bCs/>
          <w:lang w:val="en-US"/>
        </w:rPr>
      </w:pPr>
      <w:r w:rsidRPr="00BF395A">
        <w:rPr>
          <w:rFonts w:ascii="Times New Roman" w:hAnsi="Times New Roman" w:cs="Times New Roman"/>
          <w:bCs/>
          <w:lang w:val="en-US"/>
        </w:rPr>
        <w:t>College of Saint Benedict. Library Information Literacy and Research Tutorials.</w:t>
      </w:r>
    </w:p>
    <w:p w:rsidR="00BF395A" w:rsidRDefault="00BF395A" w:rsidP="00584261">
      <w:pPr>
        <w:spacing w:before="120" w:after="120" w:line="276" w:lineRule="auto"/>
        <w:ind w:firstLine="720"/>
        <w:jc w:val="both"/>
        <w:rPr>
          <w:rFonts w:ascii="Times New Roman" w:hAnsi="Times New Roman" w:cs="Times New Roman"/>
          <w:bCs/>
          <w:lang w:val="en-US"/>
        </w:rPr>
      </w:pPr>
      <w:r w:rsidRPr="00BF395A">
        <w:rPr>
          <w:rFonts w:ascii="Times New Roman" w:hAnsi="Times New Roman" w:cs="Times New Roman"/>
          <w:bCs/>
          <w:lang w:val="en-US"/>
        </w:rPr>
        <w:t xml:space="preserve"> </w:t>
      </w:r>
      <w:hyperlink r:id="rId6" w:history="1">
        <w:r w:rsidRPr="00025558">
          <w:rPr>
            <w:rStyle w:val="Hyperlink"/>
            <w:rFonts w:ascii="Times New Roman" w:hAnsi="Times New Roman" w:cs="Times New Roman"/>
            <w:bCs/>
            <w:lang w:val="en-US"/>
          </w:rPr>
          <w:t>https://guides.csbsju.edu/general-research/searching</w:t>
        </w:r>
      </w:hyperlink>
    </w:p>
    <w:p w:rsidR="00584261" w:rsidRPr="0090708D" w:rsidRDefault="00584261" w:rsidP="00584261">
      <w:pPr>
        <w:spacing w:before="120" w:after="120" w:line="276" w:lineRule="auto"/>
        <w:jc w:val="both"/>
        <w:rPr>
          <w:rFonts w:ascii="Times New Roman" w:hAnsi="Times New Roman" w:cs="Times New Roman"/>
          <w:color w:val="000000" w:themeColor="text1"/>
          <w:lang w:val="en-US"/>
        </w:rPr>
      </w:pPr>
      <w:r w:rsidRPr="0090708D">
        <w:rPr>
          <w:rFonts w:ascii="Times New Roman" w:eastAsia="Times New Roman" w:hAnsi="Times New Roman" w:cs="Times New Roman"/>
          <w:color w:val="000000" w:themeColor="text1"/>
          <w:lang w:val="en-US"/>
        </w:rPr>
        <w:t xml:space="preserve">Mwangi, S. &amp; </w:t>
      </w:r>
      <w:proofErr w:type="spellStart"/>
      <w:r w:rsidRPr="0090708D">
        <w:rPr>
          <w:rFonts w:ascii="Times New Roman" w:eastAsia="Times New Roman" w:hAnsi="Times New Roman" w:cs="Times New Roman"/>
          <w:color w:val="000000" w:themeColor="text1"/>
          <w:lang w:val="en-US"/>
        </w:rPr>
        <w:t>Eboi</w:t>
      </w:r>
      <w:proofErr w:type="spellEnd"/>
      <w:r w:rsidRPr="0090708D">
        <w:rPr>
          <w:rFonts w:ascii="Times New Roman" w:eastAsia="Times New Roman" w:hAnsi="Times New Roman" w:cs="Times New Roman"/>
          <w:color w:val="000000" w:themeColor="text1"/>
          <w:lang w:val="en-US"/>
        </w:rPr>
        <w:t xml:space="preserve">, A. (2025). </w:t>
      </w:r>
      <w:r w:rsidRPr="0090708D">
        <w:rPr>
          <w:rFonts w:ascii="Times New Roman" w:eastAsia="Times New Roman" w:hAnsi="Times New Roman" w:cs="Times New Roman"/>
          <w:i/>
          <w:iCs/>
          <w:color w:val="000000" w:themeColor="text1"/>
        </w:rPr>
        <w:t>A Student’s Guide to Academic Writing</w:t>
      </w:r>
      <w:r w:rsidRPr="0090708D">
        <w:rPr>
          <w:rFonts w:ascii="Times New Roman" w:eastAsia="Times New Roman" w:hAnsi="Times New Roman" w:cs="Times New Roman"/>
          <w:color w:val="000000" w:themeColor="text1"/>
          <w:lang w:val="en-US"/>
        </w:rPr>
        <w:t xml:space="preserve">. Aura Publishers. </w:t>
      </w:r>
    </w:p>
    <w:p w:rsidR="00584261" w:rsidRDefault="00BF395A" w:rsidP="00BF395A">
      <w:pPr>
        <w:pStyle w:val="NormalWeb"/>
      </w:pPr>
      <w:r w:rsidRPr="00BF395A">
        <w:rPr>
          <w:lang w:val="en-US"/>
        </w:rPr>
        <w:t xml:space="preserve">Padma, P., Ramasamy, K. (2016). </w:t>
      </w:r>
      <w:r w:rsidRPr="00BF395A">
        <w:t>Seven Pillars of Information Literacy Skills: A Gender-</w:t>
      </w:r>
    </w:p>
    <w:p w:rsidR="00584261" w:rsidRDefault="00BF395A" w:rsidP="00584261">
      <w:pPr>
        <w:pStyle w:val="NormalWeb"/>
        <w:ind w:left="720"/>
      </w:pPr>
      <w:r w:rsidRPr="00BF395A">
        <w:t>Based Evaluation</w:t>
      </w:r>
      <w:r w:rsidRPr="00BF395A">
        <w:rPr>
          <w:lang w:val="en-US"/>
        </w:rPr>
        <w:t xml:space="preserve">. </w:t>
      </w:r>
      <w:r w:rsidRPr="00BF395A">
        <w:t xml:space="preserve">Noorhidawati, et al. (Eds.): ICOLIS 2016, Kuala Lumpur: LISU, </w:t>
      </w:r>
    </w:p>
    <w:p w:rsidR="00BF395A" w:rsidRDefault="00BF395A" w:rsidP="00584261">
      <w:pPr>
        <w:pStyle w:val="NormalWeb"/>
        <w:ind w:left="720"/>
        <w:rPr>
          <w:lang w:val="en-US"/>
        </w:rPr>
      </w:pPr>
      <w:r w:rsidRPr="00BF395A">
        <w:t>FCSIT, 2016: pp 145-162</w:t>
      </w:r>
      <w:r w:rsidRPr="00BF395A">
        <w:rPr>
          <w:lang w:val="en-US"/>
        </w:rPr>
        <w:t xml:space="preserve">. </w:t>
      </w:r>
      <w:hyperlink r:id="rId7" w:history="1">
        <w:r w:rsidRPr="00025558">
          <w:rPr>
            <w:rStyle w:val="Hyperlink"/>
            <w:lang w:val="en-US"/>
          </w:rPr>
          <w:t>https://umlib.um.edu.my/images/library%20publication/</w:t>
        </w:r>
      </w:hyperlink>
    </w:p>
    <w:p w:rsidR="00BF395A" w:rsidRPr="00BF395A" w:rsidRDefault="00BF395A" w:rsidP="00BF395A">
      <w:pPr>
        <w:pStyle w:val="NormalWeb"/>
        <w:rPr>
          <w:lang w:val="en-US"/>
        </w:rPr>
      </w:pPr>
    </w:p>
    <w:p w:rsidR="00BF395A" w:rsidRPr="00BF395A" w:rsidRDefault="00BF395A" w:rsidP="00DA30AF">
      <w:pPr>
        <w:spacing w:before="120" w:after="120" w:line="276" w:lineRule="auto"/>
        <w:jc w:val="both"/>
        <w:rPr>
          <w:rFonts w:ascii="Aldine401 BT" w:hAnsi="Aldine401 BT" w:cs="Arial"/>
          <w:b/>
          <w:sz w:val="28"/>
          <w:szCs w:val="28"/>
          <w:lang w:val="en-US"/>
        </w:rPr>
      </w:pPr>
    </w:p>
    <w:p w:rsidR="00B224E9" w:rsidRPr="00A33C50" w:rsidRDefault="00B224E9" w:rsidP="00A33C50">
      <w:pPr>
        <w:rPr>
          <w:rFonts w:ascii="Aldine401 BT" w:hAnsi="Aldine401 BT" w:cs="Arial"/>
          <w:b/>
          <w:sz w:val="28"/>
          <w:szCs w:val="28"/>
        </w:rPr>
      </w:pPr>
    </w:p>
    <w:sectPr w:rsidR="00B224E9" w:rsidRPr="00A33C50" w:rsidSect="0000479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ldine401 BT">
    <w:altName w:val="Constantia"/>
    <w:panose1 w:val="020B0604020202020204"/>
    <w:charset w:val="00"/>
    <w:family w:val="roman"/>
    <w:pitch w:val="variable"/>
    <w:sig w:usb0="00000087" w:usb1="00000000" w:usb2="00000000" w:usb3="00000000" w:csb0="0000001B"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70724"/>
    <w:multiLevelType w:val="hybridMultilevel"/>
    <w:tmpl w:val="1E60D430"/>
    <w:lvl w:ilvl="0" w:tplc="DCD0C29A">
      <w:start w:val="1"/>
      <w:numFmt w:val="bullet"/>
      <w:lvlText w:val="•"/>
      <w:lvlJc w:val="left"/>
      <w:pPr>
        <w:tabs>
          <w:tab w:val="num" w:pos="720"/>
        </w:tabs>
        <w:ind w:left="720" w:hanging="360"/>
      </w:pPr>
      <w:rPr>
        <w:rFonts w:ascii="Times New Roman" w:hAnsi="Times New Roman" w:hint="default"/>
      </w:rPr>
    </w:lvl>
    <w:lvl w:ilvl="1" w:tplc="3DEE46D6">
      <w:numFmt w:val="bullet"/>
      <w:lvlText w:val="•"/>
      <w:lvlJc w:val="left"/>
      <w:pPr>
        <w:tabs>
          <w:tab w:val="num" w:pos="1440"/>
        </w:tabs>
        <w:ind w:left="1440" w:hanging="360"/>
      </w:pPr>
      <w:rPr>
        <w:rFonts w:ascii="Times New Roman" w:hAnsi="Times New Roman" w:hint="default"/>
      </w:rPr>
    </w:lvl>
    <w:lvl w:ilvl="2" w:tplc="DAC8A7C4" w:tentative="1">
      <w:start w:val="1"/>
      <w:numFmt w:val="bullet"/>
      <w:lvlText w:val="•"/>
      <w:lvlJc w:val="left"/>
      <w:pPr>
        <w:tabs>
          <w:tab w:val="num" w:pos="2160"/>
        </w:tabs>
        <w:ind w:left="2160" w:hanging="360"/>
      </w:pPr>
      <w:rPr>
        <w:rFonts w:ascii="Times New Roman" w:hAnsi="Times New Roman" w:hint="default"/>
      </w:rPr>
    </w:lvl>
    <w:lvl w:ilvl="3" w:tplc="7A94E450" w:tentative="1">
      <w:start w:val="1"/>
      <w:numFmt w:val="bullet"/>
      <w:lvlText w:val="•"/>
      <w:lvlJc w:val="left"/>
      <w:pPr>
        <w:tabs>
          <w:tab w:val="num" w:pos="2880"/>
        </w:tabs>
        <w:ind w:left="2880" w:hanging="360"/>
      </w:pPr>
      <w:rPr>
        <w:rFonts w:ascii="Times New Roman" w:hAnsi="Times New Roman" w:hint="default"/>
      </w:rPr>
    </w:lvl>
    <w:lvl w:ilvl="4" w:tplc="702E0ABE" w:tentative="1">
      <w:start w:val="1"/>
      <w:numFmt w:val="bullet"/>
      <w:lvlText w:val="•"/>
      <w:lvlJc w:val="left"/>
      <w:pPr>
        <w:tabs>
          <w:tab w:val="num" w:pos="3600"/>
        </w:tabs>
        <w:ind w:left="3600" w:hanging="360"/>
      </w:pPr>
      <w:rPr>
        <w:rFonts w:ascii="Times New Roman" w:hAnsi="Times New Roman" w:hint="default"/>
      </w:rPr>
    </w:lvl>
    <w:lvl w:ilvl="5" w:tplc="587C067A" w:tentative="1">
      <w:start w:val="1"/>
      <w:numFmt w:val="bullet"/>
      <w:lvlText w:val="•"/>
      <w:lvlJc w:val="left"/>
      <w:pPr>
        <w:tabs>
          <w:tab w:val="num" w:pos="4320"/>
        </w:tabs>
        <w:ind w:left="4320" w:hanging="360"/>
      </w:pPr>
      <w:rPr>
        <w:rFonts w:ascii="Times New Roman" w:hAnsi="Times New Roman" w:hint="default"/>
      </w:rPr>
    </w:lvl>
    <w:lvl w:ilvl="6" w:tplc="B2FE309E" w:tentative="1">
      <w:start w:val="1"/>
      <w:numFmt w:val="bullet"/>
      <w:lvlText w:val="•"/>
      <w:lvlJc w:val="left"/>
      <w:pPr>
        <w:tabs>
          <w:tab w:val="num" w:pos="5040"/>
        </w:tabs>
        <w:ind w:left="5040" w:hanging="360"/>
      </w:pPr>
      <w:rPr>
        <w:rFonts w:ascii="Times New Roman" w:hAnsi="Times New Roman" w:hint="default"/>
      </w:rPr>
    </w:lvl>
    <w:lvl w:ilvl="7" w:tplc="6530743C" w:tentative="1">
      <w:start w:val="1"/>
      <w:numFmt w:val="bullet"/>
      <w:lvlText w:val="•"/>
      <w:lvlJc w:val="left"/>
      <w:pPr>
        <w:tabs>
          <w:tab w:val="num" w:pos="5760"/>
        </w:tabs>
        <w:ind w:left="5760" w:hanging="360"/>
      </w:pPr>
      <w:rPr>
        <w:rFonts w:ascii="Times New Roman" w:hAnsi="Times New Roman" w:hint="default"/>
      </w:rPr>
    </w:lvl>
    <w:lvl w:ilvl="8" w:tplc="9CB0767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CDF08AF"/>
    <w:multiLevelType w:val="multilevel"/>
    <w:tmpl w:val="C952F9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F14293"/>
    <w:multiLevelType w:val="multilevel"/>
    <w:tmpl w:val="A348A38C"/>
    <w:lvl w:ilvl="0">
      <w:start w:val="5"/>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F263DC6"/>
    <w:multiLevelType w:val="multilevel"/>
    <w:tmpl w:val="40EAC8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6F128A7"/>
    <w:multiLevelType w:val="multilevel"/>
    <w:tmpl w:val="9C168C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09C0BF4"/>
    <w:multiLevelType w:val="multilevel"/>
    <w:tmpl w:val="855E04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35A4CFB"/>
    <w:multiLevelType w:val="hybridMultilevel"/>
    <w:tmpl w:val="D9AAC806"/>
    <w:lvl w:ilvl="0" w:tplc="2E7CC1C2">
      <w:start w:val="1"/>
      <w:numFmt w:val="bullet"/>
      <w:lvlText w:val="•"/>
      <w:lvlJc w:val="left"/>
      <w:pPr>
        <w:tabs>
          <w:tab w:val="num" w:pos="720"/>
        </w:tabs>
        <w:ind w:left="720" w:hanging="360"/>
      </w:pPr>
      <w:rPr>
        <w:rFonts w:ascii="Times New Roman" w:hAnsi="Times New Roman" w:hint="default"/>
      </w:rPr>
    </w:lvl>
    <w:lvl w:ilvl="1" w:tplc="D70A2D1C">
      <w:numFmt w:val="bullet"/>
      <w:lvlText w:val="•"/>
      <w:lvlJc w:val="left"/>
      <w:pPr>
        <w:tabs>
          <w:tab w:val="num" w:pos="1440"/>
        </w:tabs>
        <w:ind w:left="1440" w:hanging="360"/>
      </w:pPr>
      <w:rPr>
        <w:rFonts w:ascii="Times New Roman" w:hAnsi="Times New Roman" w:hint="default"/>
      </w:rPr>
    </w:lvl>
    <w:lvl w:ilvl="2" w:tplc="19DEA8C6" w:tentative="1">
      <w:start w:val="1"/>
      <w:numFmt w:val="bullet"/>
      <w:lvlText w:val="•"/>
      <w:lvlJc w:val="left"/>
      <w:pPr>
        <w:tabs>
          <w:tab w:val="num" w:pos="2160"/>
        </w:tabs>
        <w:ind w:left="2160" w:hanging="360"/>
      </w:pPr>
      <w:rPr>
        <w:rFonts w:ascii="Times New Roman" w:hAnsi="Times New Roman" w:hint="default"/>
      </w:rPr>
    </w:lvl>
    <w:lvl w:ilvl="3" w:tplc="4AECAB2A" w:tentative="1">
      <w:start w:val="1"/>
      <w:numFmt w:val="bullet"/>
      <w:lvlText w:val="•"/>
      <w:lvlJc w:val="left"/>
      <w:pPr>
        <w:tabs>
          <w:tab w:val="num" w:pos="2880"/>
        </w:tabs>
        <w:ind w:left="2880" w:hanging="360"/>
      </w:pPr>
      <w:rPr>
        <w:rFonts w:ascii="Times New Roman" w:hAnsi="Times New Roman" w:hint="default"/>
      </w:rPr>
    </w:lvl>
    <w:lvl w:ilvl="4" w:tplc="09660F68" w:tentative="1">
      <w:start w:val="1"/>
      <w:numFmt w:val="bullet"/>
      <w:lvlText w:val="•"/>
      <w:lvlJc w:val="left"/>
      <w:pPr>
        <w:tabs>
          <w:tab w:val="num" w:pos="3600"/>
        </w:tabs>
        <w:ind w:left="3600" w:hanging="360"/>
      </w:pPr>
      <w:rPr>
        <w:rFonts w:ascii="Times New Roman" w:hAnsi="Times New Roman" w:hint="default"/>
      </w:rPr>
    </w:lvl>
    <w:lvl w:ilvl="5" w:tplc="5E904F68" w:tentative="1">
      <w:start w:val="1"/>
      <w:numFmt w:val="bullet"/>
      <w:lvlText w:val="•"/>
      <w:lvlJc w:val="left"/>
      <w:pPr>
        <w:tabs>
          <w:tab w:val="num" w:pos="4320"/>
        </w:tabs>
        <w:ind w:left="4320" w:hanging="360"/>
      </w:pPr>
      <w:rPr>
        <w:rFonts w:ascii="Times New Roman" w:hAnsi="Times New Roman" w:hint="default"/>
      </w:rPr>
    </w:lvl>
    <w:lvl w:ilvl="6" w:tplc="BD645E32" w:tentative="1">
      <w:start w:val="1"/>
      <w:numFmt w:val="bullet"/>
      <w:lvlText w:val="•"/>
      <w:lvlJc w:val="left"/>
      <w:pPr>
        <w:tabs>
          <w:tab w:val="num" w:pos="5040"/>
        </w:tabs>
        <w:ind w:left="5040" w:hanging="360"/>
      </w:pPr>
      <w:rPr>
        <w:rFonts w:ascii="Times New Roman" w:hAnsi="Times New Roman" w:hint="default"/>
      </w:rPr>
    </w:lvl>
    <w:lvl w:ilvl="7" w:tplc="25A6C744" w:tentative="1">
      <w:start w:val="1"/>
      <w:numFmt w:val="bullet"/>
      <w:lvlText w:val="•"/>
      <w:lvlJc w:val="left"/>
      <w:pPr>
        <w:tabs>
          <w:tab w:val="num" w:pos="5760"/>
        </w:tabs>
        <w:ind w:left="5760" w:hanging="360"/>
      </w:pPr>
      <w:rPr>
        <w:rFonts w:ascii="Times New Roman" w:hAnsi="Times New Roman" w:hint="default"/>
      </w:rPr>
    </w:lvl>
    <w:lvl w:ilvl="8" w:tplc="EEFA88A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3DA64BF"/>
    <w:multiLevelType w:val="hybridMultilevel"/>
    <w:tmpl w:val="76787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1D5D23"/>
    <w:multiLevelType w:val="multilevel"/>
    <w:tmpl w:val="8F80B0E6"/>
    <w:lvl w:ilvl="0">
      <w:start w:val="1"/>
      <w:numFmt w:val="decimal"/>
      <w:lvlText w:val="%1."/>
      <w:lvlJc w:val="left"/>
      <w:pPr>
        <w:ind w:left="720" w:hanging="360"/>
      </w:pPr>
      <w:rPr>
        <w:rFonts w:ascii="Calibri" w:hAnsi="Calibri" w:cs="Calibri" w:hint="default"/>
        <w:b/>
        <w:sz w:val="22"/>
      </w:rPr>
    </w:lvl>
    <w:lvl w:ilvl="1">
      <w:start w:val="10"/>
      <w:numFmt w:val="decimal"/>
      <w:isLgl/>
      <w:lvlText w:val="%1.%2"/>
      <w:lvlJc w:val="left"/>
      <w:pPr>
        <w:ind w:left="1080" w:hanging="72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440" w:hanging="1080"/>
      </w:pPr>
      <w:rPr>
        <w:rFonts w:eastAsiaTheme="minorHAnsi" w:hint="default"/>
      </w:rPr>
    </w:lvl>
    <w:lvl w:ilvl="4">
      <w:start w:val="1"/>
      <w:numFmt w:val="decimal"/>
      <w:isLgl/>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9" w15:restartNumberingAfterBreak="0">
    <w:nsid w:val="39D25DFE"/>
    <w:multiLevelType w:val="hybridMultilevel"/>
    <w:tmpl w:val="2CB8E9A8"/>
    <w:lvl w:ilvl="0" w:tplc="C83402C2">
      <w:start w:val="1"/>
      <w:numFmt w:val="decimal"/>
      <w:lvlText w:val="%1."/>
      <w:lvlJc w:val="left"/>
      <w:pPr>
        <w:ind w:left="720" w:hanging="360"/>
      </w:pPr>
      <w:rPr>
        <w:rFonts w:ascii="Calibri" w:hAnsi="Calibri" w:cs="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3D6980"/>
    <w:multiLevelType w:val="hybridMultilevel"/>
    <w:tmpl w:val="424828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D7D2F0E"/>
    <w:multiLevelType w:val="hybridMultilevel"/>
    <w:tmpl w:val="E7764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120C7A"/>
    <w:multiLevelType w:val="multilevel"/>
    <w:tmpl w:val="CCF679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5F16212"/>
    <w:multiLevelType w:val="hybridMultilevel"/>
    <w:tmpl w:val="0F6298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630AB2"/>
    <w:multiLevelType w:val="multilevel"/>
    <w:tmpl w:val="FD22B1D0"/>
    <w:lvl w:ilvl="0">
      <w:start w:val="7"/>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5A42BB3"/>
    <w:multiLevelType w:val="hybridMultilevel"/>
    <w:tmpl w:val="418E3F10"/>
    <w:lvl w:ilvl="0" w:tplc="C9B829B0">
      <w:start w:val="1"/>
      <w:numFmt w:val="bullet"/>
      <w:lvlText w:val="•"/>
      <w:lvlJc w:val="left"/>
      <w:pPr>
        <w:tabs>
          <w:tab w:val="num" w:pos="720"/>
        </w:tabs>
        <w:ind w:left="720" w:hanging="360"/>
      </w:pPr>
      <w:rPr>
        <w:rFonts w:ascii="Times New Roman" w:hAnsi="Times New Roman" w:hint="default"/>
      </w:rPr>
    </w:lvl>
    <w:lvl w:ilvl="1" w:tplc="8FAAF252">
      <w:numFmt w:val="bullet"/>
      <w:lvlText w:val="•"/>
      <w:lvlJc w:val="left"/>
      <w:pPr>
        <w:tabs>
          <w:tab w:val="num" w:pos="1440"/>
        </w:tabs>
        <w:ind w:left="1440" w:hanging="360"/>
      </w:pPr>
      <w:rPr>
        <w:rFonts w:ascii="Times New Roman" w:hAnsi="Times New Roman" w:hint="default"/>
      </w:rPr>
    </w:lvl>
    <w:lvl w:ilvl="2" w:tplc="BC2C99B2" w:tentative="1">
      <w:start w:val="1"/>
      <w:numFmt w:val="bullet"/>
      <w:lvlText w:val="•"/>
      <w:lvlJc w:val="left"/>
      <w:pPr>
        <w:tabs>
          <w:tab w:val="num" w:pos="2160"/>
        </w:tabs>
        <w:ind w:left="2160" w:hanging="360"/>
      </w:pPr>
      <w:rPr>
        <w:rFonts w:ascii="Times New Roman" w:hAnsi="Times New Roman" w:hint="default"/>
      </w:rPr>
    </w:lvl>
    <w:lvl w:ilvl="3" w:tplc="D2ACC5F4" w:tentative="1">
      <w:start w:val="1"/>
      <w:numFmt w:val="bullet"/>
      <w:lvlText w:val="•"/>
      <w:lvlJc w:val="left"/>
      <w:pPr>
        <w:tabs>
          <w:tab w:val="num" w:pos="2880"/>
        </w:tabs>
        <w:ind w:left="2880" w:hanging="360"/>
      </w:pPr>
      <w:rPr>
        <w:rFonts w:ascii="Times New Roman" w:hAnsi="Times New Roman" w:hint="default"/>
      </w:rPr>
    </w:lvl>
    <w:lvl w:ilvl="4" w:tplc="B31E017A" w:tentative="1">
      <w:start w:val="1"/>
      <w:numFmt w:val="bullet"/>
      <w:lvlText w:val="•"/>
      <w:lvlJc w:val="left"/>
      <w:pPr>
        <w:tabs>
          <w:tab w:val="num" w:pos="3600"/>
        </w:tabs>
        <w:ind w:left="3600" w:hanging="360"/>
      </w:pPr>
      <w:rPr>
        <w:rFonts w:ascii="Times New Roman" w:hAnsi="Times New Roman" w:hint="default"/>
      </w:rPr>
    </w:lvl>
    <w:lvl w:ilvl="5" w:tplc="0FE0467C" w:tentative="1">
      <w:start w:val="1"/>
      <w:numFmt w:val="bullet"/>
      <w:lvlText w:val="•"/>
      <w:lvlJc w:val="left"/>
      <w:pPr>
        <w:tabs>
          <w:tab w:val="num" w:pos="4320"/>
        </w:tabs>
        <w:ind w:left="4320" w:hanging="360"/>
      </w:pPr>
      <w:rPr>
        <w:rFonts w:ascii="Times New Roman" w:hAnsi="Times New Roman" w:hint="default"/>
      </w:rPr>
    </w:lvl>
    <w:lvl w:ilvl="6" w:tplc="69E00F86" w:tentative="1">
      <w:start w:val="1"/>
      <w:numFmt w:val="bullet"/>
      <w:lvlText w:val="•"/>
      <w:lvlJc w:val="left"/>
      <w:pPr>
        <w:tabs>
          <w:tab w:val="num" w:pos="5040"/>
        </w:tabs>
        <w:ind w:left="5040" w:hanging="360"/>
      </w:pPr>
      <w:rPr>
        <w:rFonts w:ascii="Times New Roman" w:hAnsi="Times New Roman" w:hint="default"/>
      </w:rPr>
    </w:lvl>
    <w:lvl w:ilvl="7" w:tplc="E2882728" w:tentative="1">
      <w:start w:val="1"/>
      <w:numFmt w:val="bullet"/>
      <w:lvlText w:val="•"/>
      <w:lvlJc w:val="left"/>
      <w:pPr>
        <w:tabs>
          <w:tab w:val="num" w:pos="5760"/>
        </w:tabs>
        <w:ind w:left="5760" w:hanging="360"/>
      </w:pPr>
      <w:rPr>
        <w:rFonts w:ascii="Times New Roman" w:hAnsi="Times New Roman" w:hint="default"/>
      </w:rPr>
    </w:lvl>
    <w:lvl w:ilvl="8" w:tplc="9EACC208"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568329DF"/>
    <w:multiLevelType w:val="multilevel"/>
    <w:tmpl w:val="29A2A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9345B3F"/>
    <w:multiLevelType w:val="hybridMultilevel"/>
    <w:tmpl w:val="624ED1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5336E5"/>
    <w:multiLevelType w:val="hybridMultilevel"/>
    <w:tmpl w:val="65F4ABA2"/>
    <w:lvl w:ilvl="0" w:tplc="19DEC6F0">
      <w:start w:val="1"/>
      <w:numFmt w:val="bullet"/>
      <w:lvlText w:val=""/>
      <w:lvlJc w:val="left"/>
      <w:pPr>
        <w:tabs>
          <w:tab w:val="num" w:pos="720"/>
        </w:tabs>
        <w:ind w:left="720" w:hanging="360"/>
      </w:pPr>
      <w:rPr>
        <w:rFonts w:ascii="Wingdings" w:hAnsi="Wingdings" w:hint="default"/>
      </w:rPr>
    </w:lvl>
    <w:lvl w:ilvl="1" w:tplc="71F66BD0" w:tentative="1">
      <w:start w:val="1"/>
      <w:numFmt w:val="bullet"/>
      <w:lvlText w:val=""/>
      <w:lvlJc w:val="left"/>
      <w:pPr>
        <w:tabs>
          <w:tab w:val="num" w:pos="1440"/>
        </w:tabs>
        <w:ind w:left="1440" w:hanging="360"/>
      </w:pPr>
      <w:rPr>
        <w:rFonts w:ascii="Wingdings" w:hAnsi="Wingdings" w:hint="default"/>
      </w:rPr>
    </w:lvl>
    <w:lvl w:ilvl="2" w:tplc="951E0CCA" w:tentative="1">
      <w:start w:val="1"/>
      <w:numFmt w:val="bullet"/>
      <w:lvlText w:val=""/>
      <w:lvlJc w:val="left"/>
      <w:pPr>
        <w:tabs>
          <w:tab w:val="num" w:pos="2160"/>
        </w:tabs>
        <w:ind w:left="2160" w:hanging="360"/>
      </w:pPr>
      <w:rPr>
        <w:rFonts w:ascii="Wingdings" w:hAnsi="Wingdings" w:hint="default"/>
      </w:rPr>
    </w:lvl>
    <w:lvl w:ilvl="3" w:tplc="FD86AEAC" w:tentative="1">
      <w:start w:val="1"/>
      <w:numFmt w:val="bullet"/>
      <w:lvlText w:val=""/>
      <w:lvlJc w:val="left"/>
      <w:pPr>
        <w:tabs>
          <w:tab w:val="num" w:pos="2880"/>
        </w:tabs>
        <w:ind w:left="2880" w:hanging="360"/>
      </w:pPr>
      <w:rPr>
        <w:rFonts w:ascii="Wingdings" w:hAnsi="Wingdings" w:hint="default"/>
      </w:rPr>
    </w:lvl>
    <w:lvl w:ilvl="4" w:tplc="73F4EC94" w:tentative="1">
      <w:start w:val="1"/>
      <w:numFmt w:val="bullet"/>
      <w:lvlText w:val=""/>
      <w:lvlJc w:val="left"/>
      <w:pPr>
        <w:tabs>
          <w:tab w:val="num" w:pos="3600"/>
        </w:tabs>
        <w:ind w:left="3600" w:hanging="360"/>
      </w:pPr>
      <w:rPr>
        <w:rFonts w:ascii="Wingdings" w:hAnsi="Wingdings" w:hint="default"/>
      </w:rPr>
    </w:lvl>
    <w:lvl w:ilvl="5" w:tplc="98D0F2A4" w:tentative="1">
      <w:start w:val="1"/>
      <w:numFmt w:val="bullet"/>
      <w:lvlText w:val=""/>
      <w:lvlJc w:val="left"/>
      <w:pPr>
        <w:tabs>
          <w:tab w:val="num" w:pos="4320"/>
        </w:tabs>
        <w:ind w:left="4320" w:hanging="360"/>
      </w:pPr>
      <w:rPr>
        <w:rFonts w:ascii="Wingdings" w:hAnsi="Wingdings" w:hint="default"/>
      </w:rPr>
    </w:lvl>
    <w:lvl w:ilvl="6" w:tplc="383E26E2" w:tentative="1">
      <w:start w:val="1"/>
      <w:numFmt w:val="bullet"/>
      <w:lvlText w:val=""/>
      <w:lvlJc w:val="left"/>
      <w:pPr>
        <w:tabs>
          <w:tab w:val="num" w:pos="5040"/>
        </w:tabs>
        <w:ind w:left="5040" w:hanging="360"/>
      </w:pPr>
      <w:rPr>
        <w:rFonts w:ascii="Wingdings" w:hAnsi="Wingdings" w:hint="default"/>
      </w:rPr>
    </w:lvl>
    <w:lvl w:ilvl="7" w:tplc="0B8A2758" w:tentative="1">
      <w:start w:val="1"/>
      <w:numFmt w:val="bullet"/>
      <w:lvlText w:val=""/>
      <w:lvlJc w:val="left"/>
      <w:pPr>
        <w:tabs>
          <w:tab w:val="num" w:pos="5760"/>
        </w:tabs>
        <w:ind w:left="5760" w:hanging="360"/>
      </w:pPr>
      <w:rPr>
        <w:rFonts w:ascii="Wingdings" w:hAnsi="Wingdings" w:hint="default"/>
      </w:rPr>
    </w:lvl>
    <w:lvl w:ilvl="8" w:tplc="DB0E28B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FC58BF"/>
    <w:multiLevelType w:val="hybridMultilevel"/>
    <w:tmpl w:val="DF4E4186"/>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20" w15:restartNumberingAfterBreak="0">
    <w:nsid w:val="73A26127"/>
    <w:multiLevelType w:val="hybridMultilevel"/>
    <w:tmpl w:val="B66E3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ED2FAD"/>
    <w:multiLevelType w:val="multilevel"/>
    <w:tmpl w:val="7436C3C8"/>
    <w:lvl w:ilvl="0">
      <w:start w:val="7"/>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499809450">
    <w:abstractNumId w:val="2"/>
  </w:num>
  <w:num w:numId="2" w16cid:durableId="39911511">
    <w:abstractNumId w:val="14"/>
  </w:num>
  <w:num w:numId="3" w16cid:durableId="556822678">
    <w:abstractNumId w:val="21"/>
  </w:num>
  <w:num w:numId="4" w16cid:durableId="2050570137">
    <w:abstractNumId w:val="6"/>
  </w:num>
  <w:num w:numId="5" w16cid:durableId="545486954">
    <w:abstractNumId w:val="0"/>
  </w:num>
  <w:num w:numId="6" w16cid:durableId="511451337">
    <w:abstractNumId w:val="15"/>
  </w:num>
  <w:num w:numId="7" w16cid:durableId="528839750">
    <w:abstractNumId w:val="12"/>
  </w:num>
  <w:num w:numId="8" w16cid:durableId="2091342857">
    <w:abstractNumId w:val="3"/>
  </w:num>
  <w:num w:numId="9" w16cid:durableId="2100516383">
    <w:abstractNumId w:val="1"/>
  </w:num>
  <w:num w:numId="10" w16cid:durableId="567571192">
    <w:abstractNumId w:val="5"/>
  </w:num>
  <w:num w:numId="11" w16cid:durableId="1888836398">
    <w:abstractNumId w:val="4"/>
  </w:num>
  <w:num w:numId="12" w16cid:durableId="1031341713">
    <w:abstractNumId w:val="16"/>
  </w:num>
  <w:num w:numId="13" w16cid:durableId="1048066301">
    <w:abstractNumId w:val="18"/>
  </w:num>
  <w:num w:numId="14" w16cid:durableId="819929160">
    <w:abstractNumId w:val="17"/>
  </w:num>
  <w:num w:numId="15" w16cid:durableId="518932779">
    <w:abstractNumId w:val="20"/>
  </w:num>
  <w:num w:numId="16" w16cid:durableId="682241524">
    <w:abstractNumId w:val="10"/>
  </w:num>
  <w:num w:numId="17" w16cid:durableId="325211508">
    <w:abstractNumId w:val="7"/>
  </w:num>
  <w:num w:numId="18" w16cid:durableId="98062963">
    <w:abstractNumId w:val="11"/>
  </w:num>
  <w:num w:numId="19" w16cid:durableId="609818555">
    <w:abstractNumId w:val="19"/>
  </w:num>
  <w:num w:numId="20" w16cid:durableId="299924064">
    <w:abstractNumId w:val="13"/>
  </w:num>
  <w:num w:numId="21" w16cid:durableId="538517995">
    <w:abstractNumId w:val="9"/>
  </w:num>
  <w:num w:numId="22" w16cid:durableId="7941800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BAA"/>
    <w:rsid w:val="0000479A"/>
    <w:rsid w:val="00011144"/>
    <w:rsid w:val="00064340"/>
    <w:rsid w:val="000D7E4A"/>
    <w:rsid w:val="001C0EFA"/>
    <w:rsid w:val="00225AB3"/>
    <w:rsid w:val="002517BA"/>
    <w:rsid w:val="00584261"/>
    <w:rsid w:val="00585D4D"/>
    <w:rsid w:val="005E1FB1"/>
    <w:rsid w:val="00605B7E"/>
    <w:rsid w:val="00642933"/>
    <w:rsid w:val="00786BA7"/>
    <w:rsid w:val="007B6613"/>
    <w:rsid w:val="007D2A35"/>
    <w:rsid w:val="007E2DB7"/>
    <w:rsid w:val="00846742"/>
    <w:rsid w:val="008B59A1"/>
    <w:rsid w:val="008D3714"/>
    <w:rsid w:val="008D3C7E"/>
    <w:rsid w:val="008E2481"/>
    <w:rsid w:val="00902B1D"/>
    <w:rsid w:val="00946C48"/>
    <w:rsid w:val="009B78B1"/>
    <w:rsid w:val="009E4D28"/>
    <w:rsid w:val="00A0149A"/>
    <w:rsid w:val="00A33C50"/>
    <w:rsid w:val="00A40CB4"/>
    <w:rsid w:val="00B224E9"/>
    <w:rsid w:val="00BF395A"/>
    <w:rsid w:val="00BF7371"/>
    <w:rsid w:val="00C628AF"/>
    <w:rsid w:val="00C63F5A"/>
    <w:rsid w:val="00D1627D"/>
    <w:rsid w:val="00D22C2A"/>
    <w:rsid w:val="00D40CC7"/>
    <w:rsid w:val="00D95BAA"/>
    <w:rsid w:val="00DA30AF"/>
    <w:rsid w:val="00E9015E"/>
    <w:rsid w:val="00FC7D92"/>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C0962"/>
  <w15:chartTrackingRefBased/>
  <w15:docId w15:val="{BBE34F50-BC4C-344E-B07C-25430A9C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BA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95BAA"/>
    <w:pPr>
      <w:spacing w:after="200" w:line="276" w:lineRule="auto"/>
      <w:ind w:left="720"/>
      <w:contextualSpacing/>
    </w:pPr>
    <w:rPr>
      <w:rFonts w:ascii="Calibri" w:eastAsia="Calibri" w:hAnsi="Calibri" w:cs="Calibri"/>
      <w:sz w:val="22"/>
      <w:szCs w:val="22"/>
      <w:lang w:val="en-US"/>
    </w:rPr>
  </w:style>
  <w:style w:type="character" w:customStyle="1" w:styleId="ListParagraphChar">
    <w:name w:val="List Paragraph Char"/>
    <w:link w:val="ListParagraph"/>
    <w:uiPriority w:val="34"/>
    <w:locked/>
    <w:rsid w:val="00D95BAA"/>
    <w:rPr>
      <w:rFonts w:ascii="Calibri" w:eastAsia="Calibri" w:hAnsi="Calibri" w:cs="Calibri"/>
      <w:sz w:val="22"/>
      <w:szCs w:val="22"/>
      <w:lang w:val="en-US"/>
    </w:rPr>
  </w:style>
  <w:style w:type="paragraph" w:styleId="NormalWeb">
    <w:name w:val="Normal (Web)"/>
    <w:basedOn w:val="Normal"/>
    <w:uiPriority w:val="99"/>
    <w:unhideWhenUsed/>
    <w:rsid w:val="00846742"/>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59"/>
    <w:rsid w:val="00DA30AF"/>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A30AF"/>
    <w:rPr>
      <w:color w:val="0563C1" w:themeColor="hyperlink"/>
      <w:u w:val="single"/>
    </w:rPr>
  </w:style>
  <w:style w:type="character" w:customStyle="1" w:styleId="apple-converted-space">
    <w:name w:val="apple-converted-space"/>
    <w:basedOn w:val="DefaultParagraphFont"/>
    <w:rsid w:val="007B6613"/>
  </w:style>
  <w:style w:type="character" w:styleId="Strong">
    <w:name w:val="Strong"/>
    <w:basedOn w:val="DefaultParagraphFont"/>
    <w:uiPriority w:val="22"/>
    <w:qFormat/>
    <w:rsid w:val="007B6613"/>
    <w:rPr>
      <w:b/>
      <w:bCs/>
    </w:rPr>
  </w:style>
  <w:style w:type="character" w:styleId="UnresolvedMention">
    <w:name w:val="Unresolved Mention"/>
    <w:basedOn w:val="DefaultParagraphFont"/>
    <w:uiPriority w:val="99"/>
    <w:semiHidden/>
    <w:unhideWhenUsed/>
    <w:rsid w:val="00BF39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626520">
      <w:bodyDiv w:val="1"/>
      <w:marLeft w:val="0"/>
      <w:marRight w:val="0"/>
      <w:marTop w:val="0"/>
      <w:marBottom w:val="0"/>
      <w:divBdr>
        <w:top w:val="none" w:sz="0" w:space="0" w:color="auto"/>
        <w:left w:val="none" w:sz="0" w:space="0" w:color="auto"/>
        <w:bottom w:val="none" w:sz="0" w:space="0" w:color="auto"/>
        <w:right w:val="none" w:sz="0" w:space="0" w:color="auto"/>
      </w:divBdr>
    </w:div>
    <w:div w:id="479227397">
      <w:bodyDiv w:val="1"/>
      <w:marLeft w:val="0"/>
      <w:marRight w:val="0"/>
      <w:marTop w:val="0"/>
      <w:marBottom w:val="0"/>
      <w:divBdr>
        <w:top w:val="none" w:sz="0" w:space="0" w:color="auto"/>
        <w:left w:val="none" w:sz="0" w:space="0" w:color="auto"/>
        <w:bottom w:val="none" w:sz="0" w:space="0" w:color="auto"/>
        <w:right w:val="none" w:sz="0" w:space="0" w:color="auto"/>
      </w:divBdr>
      <w:divsChild>
        <w:div w:id="2089300942">
          <w:marLeft w:val="547"/>
          <w:marRight w:val="0"/>
          <w:marTop w:val="0"/>
          <w:marBottom w:val="0"/>
          <w:divBdr>
            <w:top w:val="none" w:sz="0" w:space="0" w:color="auto"/>
            <w:left w:val="none" w:sz="0" w:space="0" w:color="auto"/>
            <w:bottom w:val="none" w:sz="0" w:space="0" w:color="auto"/>
            <w:right w:val="none" w:sz="0" w:space="0" w:color="auto"/>
          </w:divBdr>
        </w:div>
        <w:div w:id="824052441">
          <w:marLeft w:val="1166"/>
          <w:marRight w:val="0"/>
          <w:marTop w:val="0"/>
          <w:marBottom w:val="0"/>
          <w:divBdr>
            <w:top w:val="none" w:sz="0" w:space="0" w:color="auto"/>
            <w:left w:val="none" w:sz="0" w:space="0" w:color="auto"/>
            <w:bottom w:val="none" w:sz="0" w:space="0" w:color="auto"/>
            <w:right w:val="none" w:sz="0" w:space="0" w:color="auto"/>
          </w:divBdr>
        </w:div>
        <w:div w:id="1998874633">
          <w:marLeft w:val="1166"/>
          <w:marRight w:val="0"/>
          <w:marTop w:val="0"/>
          <w:marBottom w:val="0"/>
          <w:divBdr>
            <w:top w:val="none" w:sz="0" w:space="0" w:color="auto"/>
            <w:left w:val="none" w:sz="0" w:space="0" w:color="auto"/>
            <w:bottom w:val="none" w:sz="0" w:space="0" w:color="auto"/>
            <w:right w:val="none" w:sz="0" w:space="0" w:color="auto"/>
          </w:divBdr>
        </w:div>
        <w:div w:id="510796297">
          <w:marLeft w:val="1166"/>
          <w:marRight w:val="0"/>
          <w:marTop w:val="0"/>
          <w:marBottom w:val="0"/>
          <w:divBdr>
            <w:top w:val="none" w:sz="0" w:space="0" w:color="auto"/>
            <w:left w:val="none" w:sz="0" w:space="0" w:color="auto"/>
            <w:bottom w:val="none" w:sz="0" w:space="0" w:color="auto"/>
            <w:right w:val="none" w:sz="0" w:space="0" w:color="auto"/>
          </w:divBdr>
        </w:div>
        <w:div w:id="939752573">
          <w:marLeft w:val="1166"/>
          <w:marRight w:val="0"/>
          <w:marTop w:val="0"/>
          <w:marBottom w:val="0"/>
          <w:divBdr>
            <w:top w:val="none" w:sz="0" w:space="0" w:color="auto"/>
            <w:left w:val="none" w:sz="0" w:space="0" w:color="auto"/>
            <w:bottom w:val="none" w:sz="0" w:space="0" w:color="auto"/>
            <w:right w:val="none" w:sz="0" w:space="0" w:color="auto"/>
          </w:divBdr>
        </w:div>
        <w:div w:id="798646794">
          <w:marLeft w:val="1166"/>
          <w:marRight w:val="0"/>
          <w:marTop w:val="0"/>
          <w:marBottom w:val="0"/>
          <w:divBdr>
            <w:top w:val="none" w:sz="0" w:space="0" w:color="auto"/>
            <w:left w:val="none" w:sz="0" w:space="0" w:color="auto"/>
            <w:bottom w:val="none" w:sz="0" w:space="0" w:color="auto"/>
            <w:right w:val="none" w:sz="0" w:space="0" w:color="auto"/>
          </w:divBdr>
        </w:div>
        <w:div w:id="1703021398">
          <w:marLeft w:val="1166"/>
          <w:marRight w:val="0"/>
          <w:marTop w:val="0"/>
          <w:marBottom w:val="0"/>
          <w:divBdr>
            <w:top w:val="none" w:sz="0" w:space="0" w:color="auto"/>
            <w:left w:val="none" w:sz="0" w:space="0" w:color="auto"/>
            <w:bottom w:val="none" w:sz="0" w:space="0" w:color="auto"/>
            <w:right w:val="none" w:sz="0" w:space="0" w:color="auto"/>
          </w:divBdr>
        </w:div>
        <w:div w:id="395326054">
          <w:marLeft w:val="1166"/>
          <w:marRight w:val="0"/>
          <w:marTop w:val="0"/>
          <w:marBottom w:val="0"/>
          <w:divBdr>
            <w:top w:val="none" w:sz="0" w:space="0" w:color="auto"/>
            <w:left w:val="none" w:sz="0" w:space="0" w:color="auto"/>
            <w:bottom w:val="none" w:sz="0" w:space="0" w:color="auto"/>
            <w:right w:val="none" w:sz="0" w:space="0" w:color="auto"/>
          </w:divBdr>
        </w:div>
      </w:divsChild>
    </w:div>
    <w:div w:id="487749790">
      <w:bodyDiv w:val="1"/>
      <w:marLeft w:val="0"/>
      <w:marRight w:val="0"/>
      <w:marTop w:val="0"/>
      <w:marBottom w:val="0"/>
      <w:divBdr>
        <w:top w:val="none" w:sz="0" w:space="0" w:color="auto"/>
        <w:left w:val="none" w:sz="0" w:space="0" w:color="auto"/>
        <w:bottom w:val="none" w:sz="0" w:space="0" w:color="auto"/>
        <w:right w:val="none" w:sz="0" w:space="0" w:color="auto"/>
      </w:divBdr>
      <w:divsChild>
        <w:div w:id="2141879806">
          <w:marLeft w:val="0"/>
          <w:marRight w:val="0"/>
          <w:marTop w:val="0"/>
          <w:marBottom w:val="0"/>
          <w:divBdr>
            <w:top w:val="none" w:sz="0" w:space="0" w:color="auto"/>
            <w:left w:val="none" w:sz="0" w:space="0" w:color="auto"/>
            <w:bottom w:val="none" w:sz="0" w:space="0" w:color="auto"/>
            <w:right w:val="none" w:sz="0" w:space="0" w:color="auto"/>
          </w:divBdr>
          <w:divsChild>
            <w:div w:id="1948728351">
              <w:marLeft w:val="0"/>
              <w:marRight w:val="0"/>
              <w:marTop w:val="0"/>
              <w:marBottom w:val="0"/>
              <w:divBdr>
                <w:top w:val="none" w:sz="0" w:space="0" w:color="auto"/>
                <w:left w:val="none" w:sz="0" w:space="0" w:color="auto"/>
                <w:bottom w:val="none" w:sz="0" w:space="0" w:color="auto"/>
                <w:right w:val="none" w:sz="0" w:space="0" w:color="auto"/>
              </w:divBdr>
              <w:divsChild>
                <w:div w:id="208576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553817">
      <w:bodyDiv w:val="1"/>
      <w:marLeft w:val="0"/>
      <w:marRight w:val="0"/>
      <w:marTop w:val="0"/>
      <w:marBottom w:val="0"/>
      <w:divBdr>
        <w:top w:val="none" w:sz="0" w:space="0" w:color="auto"/>
        <w:left w:val="none" w:sz="0" w:space="0" w:color="auto"/>
        <w:bottom w:val="none" w:sz="0" w:space="0" w:color="auto"/>
        <w:right w:val="none" w:sz="0" w:space="0" w:color="auto"/>
      </w:divBdr>
      <w:divsChild>
        <w:div w:id="42490364">
          <w:marLeft w:val="0"/>
          <w:marRight w:val="0"/>
          <w:marTop w:val="0"/>
          <w:marBottom w:val="0"/>
          <w:divBdr>
            <w:top w:val="none" w:sz="0" w:space="0" w:color="auto"/>
            <w:left w:val="none" w:sz="0" w:space="0" w:color="auto"/>
            <w:bottom w:val="none" w:sz="0" w:space="0" w:color="auto"/>
            <w:right w:val="none" w:sz="0" w:space="0" w:color="auto"/>
          </w:divBdr>
          <w:divsChild>
            <w:div w:id="1611624055">
              <w:marLeft w:val="0"/>
              <w:marRight w:val="0"/>
              <w:marTop w:val="0"/>
              <w:marBottom w:val="0"/>
              <w:divBdr>
                <w:top w:val="none" w:sz="0" w:space="0" w:color="auto"/>
                <w:left w:val="none" w:sz="0" w:space="0" w:color="auto"/>
                <w:bottom w:val="none" w:sz="0" w:space="0" w:color="auto"/>
                <w:right w:val="none" w:sz="0" w:space="0" w:color="auto"/>
              </w:divBdr>
              <w:divsChild>
                <w:div w:id="108719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857530">
      <w:bodyDiv w:val="1"/>
      <w:marLeft w:val="0"/>
      <w:marRight w:val="0"/>
      <w:marTop w:val="0"/>
      <w:marBottom w:val="0"/>
      <w:divBdr>
        <w:top w:val="none" w:sz="0" w:space="0" w:color="auto"/>
        <w:left w:val="none" w:sz="0" w:space="0" w:color="auto"/>
        <w:bottom w:val="none" w:sz="0" w:space="0" w:color="auto"/>
        <w:right w:val="none" w:sz="0" w:space="0" w:color="auto"/>
      </w:divBdr>
      <w:divsChild>
        <w:div w:id="1349481808">
          <w:marLeft w:val="547"/>
          <w:marRight w:val="0"/>
          <w:marTop w:val="0"/>
          <w:marBottom w:val="0"/>
          <w:divBdr>
            <w:top w:val="none" w:sz="0" w:space="0" w:color="auto"/>
            <w:left w:val="none" w:sz="0" w:space="0" w:color="auto"/>
            <w:bottom w:val="none" w:sz="0" w:space="0" w:color="auto"/>
            <w:right w:val="none" w:sz="0" w:space="0" w:color="auto"/>
          </w:divBdr>
        </w:div>
        <w:div w:id="955021831">
          <w:marLeft w:val="1166"/>
          <w:marRight w:val="0"/>
          <w:marTop w:val="0"/>
          <w:marBottom w:val="0"/>
          <w:divBdr>
            <w:top w:val="none" w:sz="0" w:space="0" w:color="auto"/>
            <w:left w:val="none" w:sz="0" w:space="0" w:color="auto"/>
            <w:bottom w:val="none" w:sz="0" w:space="0" w:color="auto"/>
            <w:right w:val="none" w:sz="0" w:space="0" w:color="auto"/>
          </w:divBdr>
        </w:div>
        <w:div w:id="1182013384">
          <w:marLeft w:val="1166"/>
          <w:marRight w:val="0"/>
          <w:marTop w:val="0"/>
          <w:marBottom w:val="0"/>
          <w:divBdr>
            <w:top w:val="none" w:sz="0" w:space="0" w:color="auto"/>
            <w:left w:val="none" w:sz="0" w:space="0" w:color="auto"/>
            <w:bottom w:val="none" w:sz="0" w:space="0" w:color="auto"/>
            <w:right w:val="none" w:sz="0" w:space="0" w:color="auto"/>
          </w:divBdr>
        </w:div>
        <w:div w:id="1302080029">
          <w:marLeft w:val="1166"/>
          <w:marRight w:val="0"/>
          <w:marTop w:val="0"/>
          <w:marBottom w:val="0"/>
          <w:divBdr>
            <w:top w:val="none" w:sz="0" w:space="0" w:color="auto"/>
            <w:left w:val="none" w:sz="0" w:space="0" w:color="auto"/>
            <w:bottom w:val="none" w:sz="0" w:space="0" w:color="auto"/>
            <w:right w:val="none" w:sz="0" w:space="0" w:color="auto"/>
          </w:divBdr>
        </w:div>
        <w:div w:id="966741773">
          <w:marLeft w:val="1166"/>
          <w:marRight w:val="0"/>
          <w:marTop w:val="0"/>
          <w:marBottom w:val="0"/>
          <w:divBdr>
            <w:top w:val="none" w:sz="0" w:space="0" w:color="auto"/>
            <w:left w:val="none" w:sz="0" w:space="0" w:color="auto"/>
            <w:bottom w:val="none" w:sz="0" w:space="0" w:color="auto"/>
            <w:right w:val="none" w:sz="0" w:space="0" w:color="auto"/>
          </w:divBdr>
        </w:div>
        <w:div w:id="1843814795">
          <w:marLeft w:val="1166"/>
          <w:marRight w:val="0"/>
          <w:marTop w:val="0"/>
          <w:marBottom w:val="0"/>
          <w:divBdr>
            <w:top w:val="none" w:sz="0" w:space="0" w:color="auto"/>
            <w:left w:val="none" w:sz="0" w:space="0" w:color="auto"/>
            <w:bottom w:val="none" w:sz="0" w:space="0" w:color="auto"/>
            <w:right w:val="none" w:sz="0" w:space="0" w:color="auto"/>
          </w:divBdr>
        </w:div>
        <w:div w:id="1786389925">
          <w:marLeft w:val="1166"/>
          <w:marRight w:val="0"/>
          <w:marTop w:val="0"/>
          <w:marBottom w:val="0"/>
          <w:divBdr>
            <w:top w:val="none" w:sz="0" w:space="0" w:color="auto"/>
            <w:left w:val="none" w:sz="0" w:space="0" w:color="auto"/>
            <w:bottom w:val="none" w:sz="0" w:space="0" w:color="auto"/>
            <w:right w:val="none" w:sz="0" w:space="0" w:color="auto"/>
          </w:divBdr>
        </w:div>
        <w:div w:id="1226456510">
          <w:marLeft w:val="1166"/>
          <w:marRight w:val="0"/>
          <w:marTop w:val="0"/>
          <w:marBottom w:val="0"/>
          <w:divBdr>
            <w:top w:val="none" w:sz="0" w:space="0" w:color="auto"/>
            <w:left w:val="none" w:sz="0" w:space="0" w:color="auto"/>
            <w:bottom w:val="none" w:sz="0" w:space="0" w:color="auto"/>
            <w:right w:val="none" w:sz="0" w:space="0" w:color="auto"/>
          </w:divBdr>
        </w:div>
      </w:divsChild>
    </w:div>
    <w:div w:id="926764792">
      <w:bodyDiv w:val="1"/>
      <w:marLeft w:val="0"/>
      <w:marRight w:val="0"/>
      <w:marTop w:val="0"/>
      <w:marBottom w:val="0"/>
      <w:divBdr>
        <w:top w:val="none" w:sz="0" w:space="0" w:color="auto"/>
        <w:left w:val="none" w:sz="0" w:space="0" w:color="auto"/>
        <w:bottom w:val="none" w:sz="0" w:space="0" w:color="auto"/>
        <w:right w:val="none" w:sz="0" w:space="0" w:color="auto"/>
      </w:divBdr>
    </w:div>
    <w:div w:id="1179811771">
      <w:bodyDiv w:val="1"/>
      <w:marLeft w:val="0"/>
      <w:marRight w:val="0"/>
      <w:marTop w:val="0"/>
      <w:marBottom w:val="0"/>
      <w:divBdr>
        <w:top w:val="none" w:sz="0" w:space="0" w:color="auto"/>
        <w:left w:val="none" w:sz="0" w:space="0" w:color="auto"/>
        <w:bottom w:val="none" w:sz="0" w:space="0" w:color="auto"/>
        <w:right w:val="none" w:sz="0" w:space="0" w:color="auto"/>
      </w:divBdr>
      <w:divsChild>
        <w:div w:id="1168473335">
          <w:marLeft w:val="0"/>
          <w:marRight w:val="0"/>
          <w:marTop w:val="0"/>
          <w:marBottom w:val="0"/>
          <w:divBdr>
            <w:top w:val="none" w:sz="0" w:space="0" w:color="auto"/>
            <w:left w:val="none" w:sz="0" w:space="0" w:color="auto"/>
            <w:bottom w:val="none" w:sz="0" w:space="0" w:color="auto"/>
            <w:right w:val="none" w:sz="0" w:space="0" w:color="auto"/>
          </w:divBdr>
          <w:divsChild>
            <w:div w:id="719012774">
              <w:marLeft w:val="0"/>
              <w:marRight w:val="0"/>
              <w:marTop w:val="0"/>
              <w:marBottom w:val="0"/>
              <w:divBdr>
                <w:top w:val="none" w:sz="0" w:space="0" w:color="auto"/>
                <w:left w:val="none" w:sz="0" w:space="0" w:color="auto"/>
                <w:bottom w:val="none" w:sz="0" w:space="0" w:color="auto"/>
                <w:right w:val="none" w:sz="0" w:space="0" w:color="auto"/>
              </w:divBdr>
              <w:divsChild>
                <w:div w:id="45930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82464">
      <w:bodyDiv w:val="1"/>
      <w:marLeft w:val="0"/>
      <w:marRight w:val="0"/>
      <w:marTop w:val="0"/>
      <w:marBottom w:val="0"/>
      <w:divBdr>
        <w:top w:val="none" w:sz="0" w:space="0" w:color="auto"/>
        <w:left w:val="none" w:sz="0" w:space="0" w:color="auto"/>
        <w:bottom w:val="none" w:sz="0" w:space="0" w:color="auto"/>
        <w:right w:val="none" w:sz="0" w:space="0" w:color="auto"/>
      </w:divBdr>
      <w:divsChild>
        <w:div w:id="275531104">
          <w:marLeft w:val="432"/>
          <w:marRight w:val="0"/>
          <w:marTop w:val="120"/>
          <w:marBottom w:val="0"/>
          <w:divBdr>
            <w:top w:val="none" w:sz="0" w:space="0" w:color="auto"/>
            <w:left w:val="none" w:sz="0" w:space="0" w:color="auto"/>
            <w:bottom w:val="none" w:sz="0" w:space="0" w:color="auto"/>
            <w:right w:val="none" w:sz="0" w:space="0" w:color="auto"/>
          </w:divBdr>
        </w:div>
        <w:div w:id="1907951741">
          <w:marLeft w:val="432"/>
          <w:marRight w:val="0"/>
          <w:marTop w:val="120"/>
          <w:marBottom w:val="0"/>
          <w:divBdr>
            <w:top w:val="none" w:sz="0" w:space="0" w:color="auto"/>
            <w:left w:val="none" w:sz="0" w:space="0" w:color="auto"/>
            <w:bottom w:val="none" w:sz="0" w:space="0" w:color="auto"/>
            <w:right w:val="none" w:sz="0" w:space="0" w:color="auto"/>
          </w:divBdr>
        </w:div>
        <w:div w:id="905648491">
          <w:marLeft w:val="432"/>
          <w:marRight w:val="0"/>
          <w:marTop w:val="120"/>
          <w:marBottom w:val="0"/>
          <w:divBdr>
            <w:top w:val="none" w:sz="0" w:space="0" w:color="auto"/>
            <w:left w:val="none" w:sz="0" w:space="0" w:color="auto"/>
            <w:bottom w:val="none" w:sz="0" w:space="0" w:color="auto"/>
            <w:right w:val="none" w:sz="0" w:space="0" w:color="auto"/>
          </w:divBdr>
        </w:div>
        <w:div w:id="1002707629">
          <w:marLeft w:val="432"/>
          <w:marRight w:val="0"/>
          <w:marTop w:val="120"/>
          <w:marBottom w:val="0"/>
          <w:divBdr>
            <w:top w:val="none" w:sz="0" w:space="0" w:color="auto"/>
            <w:left w:val="none" w:sz="0" w:space="0" w:color="auto"/>
            <w:bottom w:val="none" w:sz="0" w:space="0" w:color="auto"/>
            <w:right w:val="none" w:sz="0" w:space="0" w:color="auto"/>
          </w:divBdr>
        </w:div>
        <w:div w:id="724184479">
          <w:marLeft w:val="432"/>
          <w:marRight w:val="0"/>
          <w:marTop w:val="120"/>
          <w:marBottom w:val="0"/>
          <w:divBdr>
            <w:top w:val="none" w:sz="0" w:space="0" w:color="auto"/>
            <w:left w:val="none" w:sz="0" w:space="0" w:color="auto"/>
            <w:bottom w:val="none" w:sz="0" w:space="0" w:color="auto"/>
            <w:right w:val="none" w:sz="0" w:space="0" w:color="auto"/>
          </w:divBdr>
        </w:div>
      </w:divsChild>
    </w:div>
    <w:div w:id="1697074187">
      <w:bodyDiv w:val="1"/>
      <w:marLeft w:val="0"/>
      <w:marRight w:val="0"/>
      <w:marTop w:val="0"/>
      <w:marBottom w:val="0"/>
      <w:divBdr>
        <w:top w:val="none" w:sz="0" w:space="0" w:color="auto"/>
        <w:left w:val="none" w:sz="0" w:space="0" w:color="auto"/>
        <w:bottom w:val="none" w:sz="0" w:space="0" w:color="auto"/>
        <w:right w:val="none" w:sz="0" w:space="0" w:color="auto"/>
      </w:divBdr>
      <w:divsChild>
        <w:div w:id="1110397467">
          <w:marLeft w:val="547"/>
          <w:marRight w:val="0"/>
          <w:marTop w:val="0"/>
          <w:marBottom w:val="0"/>
          <w:divBdr>
            <w:top w:val="none" w:sz="0" w:space="0" w:color="auto"/>
            <w:left w:val="none" w:sz="0" w:space="0" w:color="auto"/>
            <w:bottom w:val="none" w:sz="0" w:space="0" w:color="auto"/>
            <w:right w:val="none" w:sz="0" w:space="0" w:color="auto"/>
          </w:divBdr>
        </w:div>
        <w:div w:id="1019284076">
          <w:marLeft w:val="1166"/>
          <w:marRight w:val="0"/>
          <w:marTop w:val="0"/>
          <w:marBottom w:val="0"/>
          <w:divBdr>
            <w:top w:val="none" w:sz="0" w:space="0" w:color="auto"/>
            <w:left w:val="none" w:sz="0" w:space="0" w:color="auto"/>
            <w:bottom w:val="none" w:sz="0" w:space="0" w:color="auto"/>
            <w:right w:val="none" w:sz="0" w:space="0" w:color="auto"/>
          </w:divBdr>
        </w:div>
        <w:div w:id="927428289">
          <w:marLeft w:val="1166"/>
          <w:marRight w:val="0"/>
          <w:marTop w:val="0"/>
          <w:marBottom w:val="0"/>
          <w:divBdr>
            <w:top w:val="none" w:sz="0" w:space="0" w:color="auto"/>
            <w:left w:val="none" w:sz="0" w:space="0" w:color="auto"/>
            <w:bottom w:val="none" w:sz="0" w:space="0" w:color="auto"/>
            <w:right w:val="none" w:sz="0" w:space="0" w:color="auto"/>
          </w:divBdr>
        </w:div>
        <w:div w:id="340662991">
          <w:marLeft w:val="1166"/>
          <w:marRight w:val="0"/>
          <w:marTop w:val="0"/>
          <w:marBottom w:val="0"/>
          <w:divBdr>
            <w:top w:val="none" w:sz="0" w:space="0" w:color="auto"/>
            <w:left w:val="none" w:sz="0" w:space="0" w:color="auto"/>
            <w:bottom w:val="none" w:sz="0" w:space="0" w:color="auto"/>
            <w:right w:val="none" w:sz="0" w:space="0" w:color="auto"/>
          </w:divBdr>
        </w:div>
        <w:div w:id="1295603344">
          <w:marLeft w:val="1166"/>
          <w:marRight w:val="0"/>
          <w:marTop w:val="0"/>
          <w:marBottom w:val="0"/>
          <w:divBdr>
            <w:top w:val="none" w:sz="0" w:space="0" w:color="auto"/>
            <w:left w:val="none" w:sz="0" w:space="0" w:color="auto"/>
            <w:bottom w:val="none" w:sz="0" w:space="0" w:color="auto"/>
            <w:right w:val="none" w:sz="0" w:space="0" w:color="auto"/>
          </w:divBdr>
        </w:div>
      </w:divsChild>
    </w:div>
    <w:div w:id="1764689013">
      <w:bodyDiv w:val="1"/>
      <w:marLeft w:val="0"/>
      <w:marRight w:val="0"/>
      <w:marTop w:val="0"/>
      <w:marBottom w:val="0"/>
      <w:divBdr>
        <w:top w:val="none" w:sz="0" w:space="0" w:color="auto"/>
        <w:left w:val="none" w:sz="0" w:space="0" w:color="auto"/>
        <w:bottom w:val="none" w:sz="0" w:space="0" w:color="auto"/>
        <w:right w:val="none" w:sz="0" w:space="0" w:color="auto"/>
      </w:divBdr>
      <w:divsChild>
        <w:div w:id="1297763656">
          <w:marLeft w:val="0"/>
          <w:marRight w:val="0"/>
          <w:marTop w:val="0"/>
          <w:marBottom w:val="0"/>
          <w:divBdr>
            <w:top w:val="none" w:sz="0" w:space="0" w:color="auto"/>
            <w:left w:val="none" w:sz="0" w:space="0" w:color="auto"/>
            <w:bottom w:val="none" w:sz="0" w:space="0" w:color="auto"/>
            <w:right w:val="none" w:sz="0" w:space="0" w:color="auto"/>
          </w:divBdr>
          <w:divsChild>
            <w:div w:id="1467429460">
              <w:marLeft w:val="0"/>
              <w:marRight w:val="0"/>
              <w:marTop w:val="0"/>
              <w:marBottom w:val="0"/>
              <w:divBdr>
                <w:top w:val="none" w:sz="0" w:space="0" w:color="auto"/>
                <w:left w:val="none" w:sz="0" w:space="0" w:color="auto"/>
                <w:bottom w:val="none" w:sz="0" w:space="0" w:color="auto"/>
                <w:right w:val="none" w:sz="0" w:space="0" w:color="auto"/>
              </w:divBdr>
              <w:divsChild>
                <w:div w:id="202042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mlib.um.edu.my/images/library%20publi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uides.csbsju.edu/general-research/searching" TargetMode="External"/><Relationship Id="rId5" Type="http://schemas.openxmlformats.org/officeDocument/2006/relationships/hyperlink" Target="http://www.boingboing.net/2000/08/13/photos-of%20science-fi.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12</Pages>
  <Words>3206</Words>
  <Characters>19462</Characters>
  <Application>Microsoft Office Word</Application>
  <DocSecurity>0</DocSecurity>
  <Lines>926</Lines>
  <Paragraphs>944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34</cp:revision>
  <dcterms:created xsi:type="dcterms:W3CDTF">2025-04-20T19:01:00Z</dcterms:created>
  <dcterms:modified xsi:type="dcterms:W3CDTF">2025-05-14T19:47:00Z</dcterms:modified>
</cp:coreProperties>
</file>