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5B6A" w:rsidRPr="00427E72" w:rsidRDefault="00E65B6A" w:rsidP="00973605">
      <w:pPr>
        <w:jc w:val="both"/>
        <w:rPr>
          <w:rFonts w:ascii="Arial" w:hAnsi="Arial" w:cs="Arial"/>
          <w:b/>
          <w:bCs/>
          <w:color w:val="000000" w:themeColor="text1"/>
          <w:sz w:val="36"/>
          <w:szCs w:val="36"/>
        </w:rPr>
      </w:pPr>
      <w:r w:rsidRPr="00427E72">
        <w:rPr>
          <w:rFonts w:ascii="Arial" w:hAnsi="Arial" w:cs="Arial"/>
          <w:b/>
          <w:bCs/>
          <w:color w:val="000000" w:themeColor="text1"/>
          <w:sz w:val="36"/>
          <w:szCs w:val="36"/>
        </w:rPr>
        <w:t>Lecture Notes</w:t>
      </w:r>
    </w:p>
    <w:p w:rsidR="00E65B6A" w:rsidRPr="00427E72" w:rsidRDefault="00E65B6A" w:rsidP="00973605">
      <w:pPr>
        <w:jc w:val="both"/>
        <w:rPr>
          <w:rFonts w:ascii="Arial" w:hAnsi="Arial" w:cs="Arial"/>
          <w:b/>
          <w:bCs/>
          <w:color w:val="000000" w:themeColor="text1"/>
          <w:sz w:val="36"/>
          <w:szCs w:val="36"/>
        </w:rPr>
      </w:pPr>
      <w:r w:rsidRPr="00427E72">
        <w:rPr>
          <w:rFonts w:ascii="Arial" w:hAnsi="Arial" w:cs="Arial"/>
          <w:b/>
          <w:bCs/>
          <w:color w:val="000000" w:themeColor="text1"/>
          <w:sz w:val="36"/>
          <w:szCs w:val="36"/>
        </w:rPr>
        <w:t>Postgraduate Writing</w:t>
      </w:r>
    </w:p>
    <w:p w:rsidR="00E65B6A" w:rsidRPr="00427E72" w:rsidRDefault="00E65B6A" w:rsidP="00973605">
      <w:pPr>
        <w:jc w:val="both"/>
        <w:rPr>
          <w:rFonts w:ascii="Arial" w:hAnsi="Arial" w:cs="Arial"/>
          <w:b/>
          <w:bCs/>
          <w:color w:val="000000" w:themeColor="text1"/>
          <w:sz w:val="36"/>
          <w:szCs w:val="36"/>
          <w:lang w:val="en-US"/>
        </w:rPr>
      </w:pPr>
      <w:r w:rsidRPr="00427E72">
        <w:rPr>
          <w:rFonts w:ascii="Arial" w:hAnsi="Arial" w:cs="Arial"/>
          <w:b/>
          <w:bCs/>
          <w:color w:val="000000" w:themeColor="text1"/>
          <w:sz w:val="36"/>
          <w:szCs w:val="36"/>
        </w:rPr>
        <w:t>Week 1</w:t>
      </w:r>
      <w:r w:rsidRPr="00427E72">
        <w:rPr>
          <w:rFonts w:ascii="Arial" w:hAnsi="Arial" w:cs="Arial"/>
          <w:b/>
          <w:bCs/>
          <w:color w:val="000000" w:themeColor="text1"/>
          <w:sz w:val="36"/>
          <w:szCs w:val="36"/>
          <w:lang w:val="en-US"/>
        </w:rPr>
        <w:t>1</w:t>
      </w:r>
    </w:p>
    <w:p w:rsidR="00E65B6A" w:rsidRPr="00427E72" w:rsidRDefault="00E65B6A" w:rsidP="00973605">
      <w:pPr>
        <w:rPr>
          <w:rFonts w:ascii="Arial" w:hAnsi="Arial" w:cs="Arial"/>
          <w:b/>
          <w:bCs/>
          <w:color w:val="000000" w:themeColor="text1"/>
          <w:sz w:val="36"/>
          <w:szCs w:val="36"/>
          <w:lang w:val="en-GB"/>
        </w:rPr>
      </w:pPr>
      <w:r w:rsidRPr="00427E72">
        <w:rPr>
          <w:rFonts w:ascii="Arial" w:hAnsi="Arial" w:cs="Arial"/>
          <w:b/>
          <w:bCs/>
          <w:color w:val="000000" w:themeColor="text1"/>
          <w:sz w:val="36"/>
          <w:szCs w:val="36"/>
          <w:lang w:val="en-GB"/>
        </w:rPr>
        <w:t>Contemporary issues and trends in Communication Research II</w:t>
      </w:r>
    </w:p>
    <w:p w:rsidR="00D24A31" w:rsidRPr="00427E72" w:rsidRDefault="00D24A31" w:rsidP="00973605">
      <w:pPr>
        <w:spacing w:line="360" w:lineRule="auto"/>
        <w:rPr>
          <w:rFonts w:ascii="Helvetica" w:eastAsiaTheme="minorHAnsi" w:hAnsi="Helvetica" w:cs="Helvetica"/>
          <w:color w:val="000000" w:themeColor="text1"/>
          <w:lang w:val="en-GB" w:eastAsia="en-US"/>
        </w:rPr>
      </w:pPr>
    </w:p>
    <w:p w:rsidR="00A80DF9" w:rsidRPr="00427E72" w:rsidRDefault="00A80DF9" w:rsidP="00973605">
      <w:pPr>
        <w:spacing w:line="360" w:lineRule="auto"/>
        <w:jc w:val="both"/>
        <w:rPr>
          <w:rFonts w:ascii="Arial" w:hAnsi="Arial" w:cs="Arial"/>
          <w:b/>
          <w:bCs/>
          <w:color w:val="000000" w:themeColor="text1"/>
          <w:sz w:val="28"/>
          <w:szCs w:val="28"/>
        </w:rPr>
      </w:pPr>
      <w:r w:rsidRPr="00427E72">
        <w:rPr>
          <w:rFonts w:ascii="Arial" w:hAnsi="Arial" w:cs="Arial"/>
          <w:b/>
          <w:bCs/>
          <w:color w:val="000000" w:themeColor="text1"/>
          <w:sz w:val="28"/>
          <w:szCs w:val="28"/>
          <w:lang w:val="en-US"/>
        </w:rPr>
        <w:t>11.1</w:t>
      </w:r>
      <w:r w:rsidR="0003678E" w:rsidRPr="00427E72">
        <w:rPr>
          <w:rFonts w:ascii="Arial" w:hAnsi="Arial" w:cs="Arial"/>
          <w:b/>
          <w:bCs/>
          <w:color w:val="000000" w:themeColor="text1"/>
          <w:sz w:val="28"/>
          <w:szCs w:val="28"/>
          <w:lang w:val="en-US"/>
        </w:rPr>
        <w:tab/>
      </w:r>
      <w:r w:rsidRPr="00427E72">
        <w:rPr>
          <w:rFonts w:ascii="Arial" w:hAnsi="Arial" w:cs="Arial"/>
          <w:b/>
          <w:bCs/>
          <w:color w:val="000000" w:themeColor="text1"/>
          <w:sz w:val="28"/>
          <w:szCs w:val="28"/>
        </w:rPr>
        <w:t>Topic Introduction</w:t>
      </w:r>
    </w:p>
    <w:p w:rsidR="00A80DF9" w:rsidRPr="00427E72" w:rsidRDefault="00A80DF9" w:rsidP="009614DF">
      <w:pPr>
        <w:spacing w:line="360" w:lineRule="auto"/>
        <w:jc w:val="both"/>
        <w:rPr>
          <w:color w:val="000000" w:themeColor="text1"/>
          <w:lang w:val="en-US"/>
        </w:rPr>
      </w:pPr>
      <w:r w:rsidRPr="00427E72">
        <w:rPr>
          <w:color w:val="000000" w:themeColor="text1"/>
          <w:lang w:val="en-US"/>
        </w:rPr>
        <w:t>In this lesson, we shall focus on some of the contemporary issues and trends in Communication research. This is</w:t>
      </w:r>
      <w:r w:rsidRPr="00427E72">
        <w:rPr>
          <w:color w:val="000000" w:themeColor="text1"/>
          <w:lang w:val="en-US"/>
        </w:rPr>
        <w:t xml:space="preserve"> the second part of</w:t>
      </w:r>
      <w:r w:rsidRPr="00427E72">
        <w:rPr>
          <w:color w:val="000000" w:themeColor="text1"/>
          <w:lang w:val="en-US"/>
        </w:rPr>
        <w:t xml:space="preserve"> a two-part lesson where we shall </w:t>
      </w:r>
      <w:r w:rsidRPr="00427E72">
        <w:rPr>
          <w:color w:val="000000" w:themeColor="text1"/>
          <w:lang w:val="en-US"/>
        </w:rPr>
        <w:t xml:space="preserve">discuss </w:t>
      </w:r>
      <w:r w:rsidRPr="00427E72">
        <w:rPr>
          <w:color w:val="000000" w:themeColor="text1"/>
          <w:lang w:val="en-US"/>
        </w:rPr>
        <w:t xml:space="preserve">issues concerning Communicating Science and </w:t>
      </w:r>
      <w:r w:rsidRPr="00427E72">
        <w:rPr>
          <w:color w:val="000000" w:themeColor="text1"/>
          <w:lang w:val="en-US"/>
        </w:rPr>
        <w:t>T</w:t>
      </w:r>
      <w:r w:rsidRPr="00427E72">
        <w:rPr>
          <w:color w:val="000000" w:themeColor="text1"/>
          <w:lang w:val="en-US"/>
        </w:rPr>
        <w:t>echnology.</w:t>
      </w:r>
      <w:r w:rsidR="00E06F89" w:rsidRPr="00427E72">
        <w:rPr>
          <w:color w:val="000000" w:themeColor="text1"/>
          <w:lang w:val="en-US"/>
        </w:rPr>
        <w:t xml:space="preserve"> </w:t>
      </w:r>
      <w:r w:rsidRPr="00427E72">
        <w:rPr>
          <w:color w:val="000000" w:themeColor="text1"/>
          <w:lang w:val="en-US"/>
        </w:rPr>
        <w:t>In the previous lesson, we</w:t>
      </w:r>
      <w:r w:rsidRPr="00427E72">
        <w:rPr>
          <w:rFonts w:ascii="Arial" w:hAnsi="Arial" w:cs="Arial"/>
          <w:b/>
          <w:bCs/>
          <w:color w:val="000000" w:themeColor="text1"/>
          <w:sz w:val="28"/>
          <w:szCs w:val="28"/>
          <w:lang w:val="en-US"/>
        </w:rPr>
        <w:t xml:space="preserve"> </w:t>
      </w:r>
      <w:r w:rsidRPr="00427E72">
        <w:rPr>
          <w:color w:val="000000" w:themeColor="text1"/>
        </w:rPr>
        <w:t>focuse</w:t>
      </w:r>
      <w:r w:rsidRPr="00427E72">
        <w:rPr>
          <w:color w:val="000000" w:themeColor="text1"/>
          <w:lang w:val="en-US"/>
        </w:rPr>
        <w:t>d</w:t>
      </w:r>
      <w:r w:rsidRPr="00427E72">
        <w:rPr>
          <w:color w:val="000000" w:themeColor="text1"/>
        </w:rPr>
        <w:t xml:space="preserve"> on contemporary issues and trends in communication research, specifically examining the impact of Big Data, Artificial Intelligence (AI), cyberbullying and digital privacy. AI is revolutionizing the research process by automating literature reviews, enabling faster data collection and analysis, assisting in writing and publishing, and supporting research design. Tools like machine learning and natural language processing are widely used across disciplines, including medicine and social sciences. However, ethical concerns such as bias, lack of transparency, and potential misuse in academic writing must be addressed. Big Data also plays a significant role in research by enabling predictive modeling and real-time analysis, although issues around consent, data ownership, and re-identification of anonymized data remain critical.</w:t>
      </w:r>
    </w:p>
    <w:p w:rsidR="00A80DF9" w:rsidRPr="00427E72" w:rsidRDefault="00A80DF9" w:rsidP="00973605">
      <w:pPr>
        <w:spacing w:line="360" w:lineRule="auto"/>
        <w:rPr>
          <w:color w:val="000000" w:themeColor="text1"/>
          <w:lang w:val="en-US"/>
        </w:rPr>
      </w:pPr>
    </w:p>
    <w:p w:rsidR="00A80DF9" w:rsidRPr="00427E72" w:rsidRDefault="00A80DF9" w:rsidP="00973605">
      <w:pPr>
        <w:spacing w:line="360" w:lineRule="auto"/>
        <w:rPr>
          <w:rFonts w:ascii="Arial" w:hAnsi="Arial" w:cs="Arial"/>
          <w:b/>
          <w:bCs/>
          <w:color w:val="000000" w:themeColor="text1"/>
          <w:sz w:val="28"/>
          <w:szCs w:val="28"/>
        </w:rPr>
      </w:pPr>
      <w:r w:rsidRPr="00427E72">
        <w:rPr>
          <w:rFonts w:ascii="Arial" w:hAnsi="Arial" w:cs="Arial"/>
          <w:b/>
          <w:bCs/>
          <w:color w:val="000000" w:themeColor="text1"/>
          <w:sz w:val="28"/>
          <w:szCs w:val="28"/>
          <w:lang w:val="en-US"/>
        </w:rPr>
        <w:t>11.2</w:t>
      </w:r>
      <w:r w:rsidRPr="00427E72">
        <w:rPr>
          <w:rFonts w:ascii="Arial" w:hAnsi="Arial" w:cs="Arial"/>
          <w:b/>
          <w:bCs/>
          <w:color w:val="000000" w:themeColor="text1"/>
          <w:sz w:val="28"/>
          <w:szCs w:val="28"/>
        </w:rPr>
        <w:t xml:space="preserve"> </w:t>
      </w:r>
      <w:r w:rsidRPr="00427E72">
        <w:rPr>
          <w:rFonts w:ascii="Arial" w:hAnsi="Arial" w:cs="Arial"/>
          <w:b/>
          <w:bCs/>
          <w:color w:val="000000" w:themeColor="text1"/>
          <w:sz w:val="28"/>
          <w:szCs w:val="28"/>
        </w:rPr>
        <w:t>Intended Learning Objectives</w:t>
      </w:r>
    </w:p>
    <w:p w:rsidR="00A80DF9" w:rsidRPr="00427E72" w:rsidRDefault="00A80DF9" w:rsidP="00973605">
      <w:pPr>
        <w:spacing w:line="360" w:lineRule="auto"/>
        <w:rPr>
          <w:color w:val="000000" w:themeColor="text1"/>
        </w:rPr>
      </w:pPr>
      <w:r w:rsidRPr="00427E72">
        <w:rPr>
          <w:color w:val="000000" w:themeColor="text1"/>
        </w:rPr>
        <w:t>By the end of this lesson, students will be able to:</w:t>
      </w:r>
    </w:p>
    <w:p w:rsidR="00A80DF9" w:rsidRPr="00427E72" w:rsidRDefault="00A80DF9" w:rsidP="00973605">
      <w:pPr>
        <w:pStyle w:val="ListParagraph"/>
        <w:numPr>
          <w:ilvl w:val="0"/>
          <w:numId w:val="18"/>
        </w:numPr>
        <w:spacing w:line="360" w:lineRule="auto"/>
        <w:rPr>
          <w:color w:val="000000" w:themeColor="text1"/>
          <w:lang w:val="en-US"/>
        </w:rPr>
      </w:pPr>
      <w:r w:rsidRPr="00427E72">
        <w:rPr>
          <w:color w:val="000000" w:themeColor="text1"/>
          <w:lang w:val="en-US"/>
        </w:rPr>
        <w:t>Define what Science Communication is.</w:t>
      </w:r>
    </w:p>
    <w:p w:rsidR="00A80DF9" w:rsidRPr="00427E72" w:rsidRDefault="00A80DF9" w:rsidP="00973605">
      <w:pPr>
        <w:numPr>
          <w:ilvl w:val="0"/>
          <w:numId w:val="18"/>
        </w:numPr>
        <w:spacing w:line="360" w:lineRule="auto"/>
        <w:rPr>
          <w:color w:val="000000" w:themeColor="text1"/>
        </w:rPr>
      </w:pPr>
      <w:r w:rsidRPr="00427E72">
        <w:rPr>
          <w:color w:val="000000" w:themeColor="text1"/>
          <w:lang w:val="en-US"/>
        </w:rPr>
        <w:t xml:space="preserve">Discuss the </w:t>
      </w:r>
      <w:proofErr w:type="spellStart"/>
      <w:r w:rsidRPr="00427E72">
        <w:rPr>
          <w:color w:val="000000" w:themeColor="text1"/>
          <w:lang w:val="en-US"/>
        </w:rPr>
        <w:t>i</w:t>
      </w:r>
      <w:proofErr w:type="spellEnd"/>
      <w:r w:rsidRPr="00427E72">
        <w:rPr>
          <w:color w:val="000000" w:themeColor="text1"/>
        </w:rPr>
        <w:t>mportance of Communicating Science &amp; Technology</w:t>
      </w:r>
    </w:p>
    <w:p w:rsidR="00A80DF9" w:rsidRPr="00427E72" w:rsidRDefault="00A80DF9" w:rsidP="00973605">
      <w:pPr>
        <w:numPr>
          <w:ilvl w:val="0"/>
          <w:numId w:val="18"/>
        </w:numPr>
        <w:spacing w:line="360" w:lineRule="auto"/>
        <w:rPr>
          <w:color w:val="000000" w:themeColor="text1"/>
        </w:rPr>
      </w:pPr>
      <w:r w:rsidRPr="00427E72">
        <w:rPr>
          <w:color w:val="000000" w:themeColor="text1"/>
          <w:lang w:val="en-US"/>
        </w:rPr>
        <w:t>Discuss</w:t>
      </w:r>
      <w:r w:rsidRPr="00427E72">
        <w:rPr>
          <w:color w:val="000000" w:themeColor="text1"/>
        </w:rPr>
        <w:t xml:space="preserve"> the principles of effective science and technology communication</w:t>
      </w:r>
    </w:p>
    <w:p w:rsidR="00A80DF9" w:rsidRPr="00427E72" w:rsidRDefault="00A80DF9" w:rsidP="00973605">
      <w:pPr>
        <w:numPr>
          <w:ilvl w:val="0"/>
          <w:numId w:val="18"/>
        </w:numPr>
        <w:spacing w:line="360" w:lineRule="auto"/>
        <w:rPr>
          <w:color w:val="000000" w:themeColor="text1"/>
        </w:rPr>
      </w:pPr>
      <w:r w:rsidRPr="00427E72">
        <w:rPr>
          <w:color w:val="000000" w:themeColor="text1"/>
        </w:rPr>
        <w:t>Identify key audiences and tailor messages appropriately</w:t>
      </w:r>
    </w:p>
    <w:p w:rsidR="00A80DF9" w:rsidRPr="00427E72" w:rsidRDefault="00A80DF9" w:rsidP="00973605">
      <w:pPr>
        <w:numPr>
          <w:ilvl w:val="0"/>
          <w:numId w:val="18"/>
        </w:numPr>
        <w:spacing w:line="360" w:lineRule="auto"/>
        <w:rPr>
          <w:color w:val="000000" w:themeColor="text1"/>
        </w:rPr>
      </w:pPr>
      <w:r w:rsidRPr="00427E72">
        <w:rPr>
          <w:color w:val="000000" w:themeColor="text1"/>
          <w:lang w:val="en-US"/>
        </w:rPr>
        <w:t xml:space="preserve">Explain </w:t>
      </w:r>
      <w:r w:rsidRPr="00427E72">
        <w:rPr>
          <w:color w:val="000000" w:themeColor="text1"/>
        </w:rPr>
        <w:t>the challenges of translating scientific information for non-experts</w:t>
      </w:r>
    </w:p>
    <w:p w:rsidR="00D24A31" w:rsidRPr="00427E72" w:rsidRDefault="00A80DF9" w:rsidP="00973605">
      <w:pPr>
        <w:numPr>
          <w:ilvl w:val="0"/>
          <w:numId w:val="18"/>
        </w:numPr>
        <w:spacing w:line="360" w:lineRule="auto"/>
        <w:rPr>
          <w:color w:val="000000" w:themeColor="text1"/>
        </w:rPr>
      </w:pPr>
      <w:r w:rsidRPr="00427E72">
        <w:rPr>
          <w:color w:val="000000" w:themeColor="text1"/>
        </w:rPr>
        <w:t>Apply tools and techniques for engaging communication</w:t>
      </w:r>
    </w:p>
    <w:p w:rsidR="00973605" w:rsidRPr="00427E72" w:rsidRDefault="00973605" w:rsidP="00973605">
      <w:pPr>
        <w:spacing w:line="360" w:lineRule="auto"/>
        <w:rPr>
          <w:rFonts w:eastAsiaTheme="minorHAnsi"/>
          <w:b/>
          <w:bCs/>
          <w:color w:val="000000" w:themeColor="text1"/>
          <w:lang w:val="en-GB" w:eastAsia="en-US"/>
        </w:rPr>
      </w:pPr>
    </w:p>
    <w:p w:rsidR="00D24A31" w:rsidRPr="00427E72" w:rsidRDefault="00A21FC1" w:rsidP="00973605">
      <w:pPr>
        <w:spacing w:line="360" w:lineRule="auto"/>
        <w:rPr>
          <w:rFonts w:ascii="Arial" w:eastAsiaTheme="minorHAnsi" w:hAnsi="Arial" w:cs="Arial"/>
          <w:b/>
          <w:bCs/>
          <w:color w:val="000000" w:themeColor="text1"/>
          <w:sz w:val="28"/>
          <w:szCs w:val="28"/>
          <w:lang w:val="en-GB" w:eastAsia="en-US"/>
        </w:rPr>
      </w:pPr>
      <w:r w:rsidRPr="00427E72">
        <w:rPr>
          <w:rFonts w:ascii="Arial" w:eastAsiaTheme="minorHAnsi" w:hAnsi="Arial" w:cs="Arial"/>
          <w:b/>
          <w:bCs/>
          <w:color w:val="000000" w:themeColor="text1"/>
          <w:sz w:val="28"/>
          <w:szCs w:val="28"/>
          <w:lang w:val="en-GB" w:eastAsia="en-US"/>
        </w:rPr>
        <w:t xml:space="preserve">11.3 </w:t>
      </w:r>
      <w:r w:rsidR="00D24A31" w:rsidRPr="00427E72">
        <w:rPr>
          <w:rFonts w:ascii="Arial" w:eastAsiaTheme="minorHAnsi" w:hAnsi="Arial" w:cs="Arial"/>
          <w:b/>
          <w:bCs/>
          <w:color w:val="000000" w:themeColor="text1"/>
          <w:sz w:val="28"/>
          <w:szCs w:val="28"/>
          <w:lang w:val="en-GB" w:eastAsia="en-US"/>
        </w:rPr>
        <w:t>What is Science Communication?</w:t>
      </w:r>
    </w:p>
    <w:p w:rsidR="00D96D11" w:rsidRPr="003209B2" w:rsidRDefault="00005320" w:rsidP="009614DF">
      <w:pPr>
        <w:spacing w:line="360" w:lineRule="auto"/>
        <w:jc w:val="both"/>
        <w:rPr>
          <w:color w:val="000000" w:themeColor="text1"/>
        </w:rPr>
      </w:pPr>
      <w:r w:rsidRPr="003209B2">
        <w:rPr>
          <w:color w:val="000000" w:themeColor="text1"/>
        </w:rPr>
        <w:t>Science communication is the practice of</w:t>
      </w:r>
      <w:r w:rsidRPr="003209B2">
        <w:rPr>
          <w:rStyle w:val="apple-converted-space"/>
          <w:color w:val="000000" w:themeColor="text1"/>
        </w:rPr>
        <w:t> </w:t>
      </w:r>
      <w:r w:rsidRPr="003209B2">
        <w:rPr>
          <w:rStyle w:val="Strong"/>
          <w:b w:val="0"/>
          <w:bCs w:val="0"/>
          <w:color w:val="000000" w:themeColor="text1"/>
        </w:rPr>
        <w:t>explaining scientific ideas, discoveries, and technologies to non-expert audiences</w:t>
      </w:r>
      <w:r w:rsidRPr="003209B2">
        <w:rPr>
          <w:rStyle w:val="apple-converted-space"/>
          <w:b/>
          <w:bCs/>
          <w:color w:val="000000" w:themeColor="text1"/>
        </w:rPr>
        <w:t> </w:t>
      </w:r>
      <w:r w:rsidRPr="003209B2">
        <w:rPr>
          <w:color w:val="000000" w:themeColor="text1"/>
        </w:rPr>
        <w:t>in a clear, engaging, and accurate way.</w:t>
      </w:r>
      <w:r w:rsidR="003209B2">
        <w:rPr>
          <w:color w:val="000000" w:themeColor="text1"/>
          <w:lang w:val="en-US"/>
        </w:rPr>
        <w:t xml:space="preserve"> </w:t>
      </w:r>
      <w:r w:rsidR="00702B60" w:rsidRPr="003209B2">
        <w:rPr>
          <w:rFonts w:eastAsiaTheme="minorHAnsi"/>
          <w:color w:val="000000" w:themeColor="text1"/>
          <w:lang w:val="en-GB" w:eastAsia="en-US"/>
        </w:rPr>
        <w:t xml:space="preserve">Science Communication is a term that is not easy to define although it is a growing area of research and </w:t>
      </w:r>
      <w:r w:rsidR="00702B60" w:rsidRPr="003209B2">
        <w:rPr>
          <w:rFonts w:eastAsiaTheme="minorHAnsi"/>
          <w:color w:val="000000" w:themeColor="text1"/>
          <w:lang w:val="en-GB" w:eastAsia="en-US"/>
        </w:rPr>
        <w:lastRenderedPageBreak/>
        <w:t xml:space="preserve">practice. </w:t>
      </w:r>
      <w:r w:rsidR="00D96D11" w:rsidRPr="003209B2">
        <w:rPr>
          <w:color w:val="000000" w:themeColor="text1"/>
          <w:shd w:val="clear" w:color="auto" w:fill="FFFFFF"/>
          <w:lang w:val="en-US"/>
        </w:rPr>
        <w:t>D</w:t>
      </w:r>
      <w:r w:rsidR="00D96D11" w:rsidRPr="003209B2">
        <w:rPr>
          <w:color w:val="000000" w:themeColor="text1"/>
          <w:shd w:val="clear" w:color="auto" w:fill="FFFFFF"/>
        </w:rPr>
        <w:t>espite the growing recognition of the importance of science communication, there is no simple, comprehensive, and universally accepted definition of the term, other than the most general one that science communication refers to the transfer of scientific knowledge to audiences outside the scientific community. The notion is usually defined in very general terms, without a clear distinction from related terms, which is not necessarily perceived as a problem: “science communication is not just one thing — and that’s okay” (Lewenstein 2022).</w:t>
      </w:r>
    </w:p>
    <w:p w:rsidR="003209B2" w:rsidRDefault="003209B2" w:rsidP="009614DF">
      <w:pPr>
        <w:spacing w:line="360" w:lineRule="auto"/>
        <w:jc w:val="both"/>
        <w:rPr>
          <w:rFonts w:eastAsiaTheme="minorHAnsi"/>
          <w:color w:val="000000" w:themeColor="text1"/>
          <w:lang w:val="en-GB" w:eastAsia="en-US"/>
        </w:rPr>
      </w:pPr>
    </w:p>
    <w:p w:rsidR="00702B60" w:rsidRPr="003209B2" w:rsidRDefault="00702B60" w:rsidP="009614DF">
      <w:pPr>
        <w:spacing w:line="360" w:lineRule="auto"/>
        <w:jc w:val="both"/>
        <w:rPr>
          <w:rFonts w:eastAsiaTheme="minorHAnsi"/>
          <w:color w:val="000000" w:themeColor="text1"/>
          <w:lang w:val="en-GB" w:eastAsia="en-US"/>
        </w:rPr>
      </w:pPr>
      <w:r w:rsidRPr="003209B2">
        <w:rPr>
          <w:rFonts w:eastAsiaTheme="minorHAnsi"/>
          <w:color w:val="000000" w:themeColor="text1"/>
          <w:lang w:val="en-GB" w:eastAsia="en-US"/>
        </w:rPr>
        <w:t xml:space="preserve">In some cases, Science Communication has been equated to public awareness of </w:t>
      </w:r>
      <w:r w:rsidR="00721C5B" w:rsidRPr="003209B2">
        <w:rPr>
          <w:rFonts w:eastAsiaTheme="minorHAnsi"/>
          <w:color w:val="000000" w:themeColor="text1"/>
          <w:lang w:val="en-GB" w:eastAsia="en-US"/>
        </w:rPr>
        <w:t>s</w:t>
      </w:r>
      <w:r w:rsidRPr="003209B2">
        <w:rPr>
          <w:rFonts w:eastAsiaTheme="minorHAnsi"/>
          <w:color w:val="000000" w:themeColor="text1"/>
          <w:lang w:val="en-GB" w:eastAsia="en-US"/>
        </w:rPr>
        <w:t xml:space="preserve">cience or the public understanding of science. According to </w:t>
      </w:r>
      <w:r w:rsidR="00721C5B" w:rsidRPr="003209B2">
        <w:rPr>
          <w:rFonts w:eastAsiaTheme="minorHAnsi"/>
          <w:color w:val="000000" w:themeColor="text1"/>
          <w:lang w:val="en-GB" w:eastAsia="en-US"/>
        </w:rPr>
        <w:t xml:space="preserve">Burns, O’Connor and </w:t>
      </w:r>
      <w:proofErr w:type="spellStart"/>
      <w:r w:rsidR="00721C5B" w:rsidRPr="003209B2">
        <w:rPr>
          <w:rFonts w:eastAsiaTheme="minorHAnsi"/>
          <w:color w:val="000000" w:themeColor="text1"/>
          <w:lang w:val="en-GB" w:eastAsia="en-US"/>
        </w:rPr>
        <w:t>Stoklmayer</w:t>
      </w:r>
      <w:proofErr w:type="spellEnd"/>
      <w:r w:rsidR="00721C5B" w:rsidRPr="003209B2">
        <w:rPr>
          <w:rFonts w:eastAsiaTheme="minorHAnsi"/>
          <w:color w:val="000000" w:themeColor="text1"/>
          <w:lang w:val="en-GB" w:eastAsia="en-US"/>
        </w:rPr>
        <w:t xml:space="preserve"> (2003), Science Communication (</w:t>
      </w:r>
      <w:proofErr w:type="spellStart"/>
      <w:r w:rsidR="00721C5B" w:rsidRPr="003209B2">
        <w:rPr>
          <w:rFonts w:eastAsiaTheme="minorHAnsi"/>
          <w:color w:val="000000" w:themeColor="text1"/>
          <w:lang w:val="en-GB" w:eastAsia="en-US"/>
        </w:rPr>
        <w:t>SciCom</w:t>
      </w:r>
      <w:proofErr w:type="spellEnd"/>
      <w:r w:rsidR="00721C5B" w:rsidRPr="003209B2">
        <w:rPr>
          <w:rFonts w:eastAsiaTheme="minorHAnsi"/>
          <w:color w:val="000000" w:themeColor="text1"/>
          <w:lang w:val="en-GB" w:eastAsia="en-US"/>
        </w:rPr>
        <w:t>) can be defined as the use of appropriate skills, media, activities and dialogue to produce one or more of the following responses to science: Awareness, Enjoyment, Interest, O</w:t>
      </w:r>
      <w:r w:rsidR="006A1683" w:rsidRPr="003209B2">
        <w:rPr>
          <w:rFonts w:eastAsiaTheme="minorHAnsi"/>
          <w:color w:val="000000" w:themeColor="text1"/>
          <w:lang w:val="en-GB" w:eastAsia="en-US"/>
        </w:rPr>
        <w:t xml:space="preserve">pinion-forming and </w:t>
      </w:r>
      <w:proofErr w:type="gramStart"/>
      <w:r w:rsidR="006A1683" w:rsidRPr="003209B2">
        <w:rPr>
          <w:rFonts w:eastAsiaTheme="minorHAnsi"/>
          <w:color w:val="000000" w:themeColor="text1"/>
          <w:lang w:val="en-GB" w:eastAsia="en-US"/>
        </w:rPr>
        <w:t>Understanding</w:t>
      </w:r>
      <w:proofErr w:type="gramEnd"/>
      <w:r w:rsidR="006A1683" w:rsidRPr="003209B2">
        <w:rPr>
          <w:rFonts w:eastAsiaTheme="minorHAnsi"/>
          <w:color w:val="000000" w:themeColor="text1"/>
          <w:lang w:val="en-GB" w:eastAsia="en-US"/>
        </w:rPr>
        <w:t>.</w:t>
      </w:r>
      <w:r w:rsidR="0021120C" w:rsidRPr="003209B2">
        <w:rPr>
          <w:rFonts w:eastAsiaTheme="minorHAnsi"/>
          <w:color w:val="000000" w:themeColor="text1"/>
          <w:lang w:val="en-GB" w:eastAsia="en-US"/>
        </w:rPr>
        <w:t xml:space="preserve"> Accor</w:t>
      </w:r>
      <w:r w:rsidR="001B2901" w:rsidRPr="003209B2">
        <w:rPr>
          <w:rFonts w:eastAsiaTheme="minorHAnsi"/>
          <w:color w:val="000000" w:themeColor="text1"/>
          <w:lang w:val="en-GB" w:eastAsia="en-US"/>
        </w:rPr>
        <w:t>ding</w:t>
      </w:r>
      <w:r w:rsidR="0021120C" w:rsidRPr="003209B2">
        <w:rPr>
          <w:rFonts w:eastAsiaTheme="minorHAnsi"/>
          <w:color w:val="000000" w:themeColor="text1"/>
          <w:lang w:val="en-GB" w:eastAsia="en-US"/>
        </w:rPr>
        <w:t xml:space="preserve"> to the Estonian Research Council, Science Communication is the practice of informing, raising awareness of science-related topics, and also getting involved with audiences that include, at least in part, people from outside the science community.</w:t>
      </w:r>
    </w:p>
    <w:p w:rsidR="003209B2" w:rsidRDefault="003209B2" w:rsidP="009614DF">
      <w:pPr>
        <w:spacing w:line="360" w:lineRule="auto"/>
        <w:jc w:val="both"/>
        <w:rPr>
          <w:color w:val="000000" w:themeColor="text1"/>
          <w:shd w:val="clear" w:color="auto" w:fill="FFFFFF"/>
        </w:rPr>
      </w:pPr>
    </w:p>
    <w:p w:rsidR="00D96D11" w:rsidRPr="003209B2" w:rsidRDefault="00D96D11" w:rsidP="009614DF">
      <w:pPr>
        <w:spacing w:line="360" w:lineRule="auto"/>
        <w:jc w:val="both"/>
        <w:rPr>
          <w:rFonts w:eastAsiaTheme="minorHAnsi"/>
          <w:color w:val="000000" w:themeColor="text1"/>
          <w:lang w:val="en-GB" w:eastAsia="en-US"/>
        </w:rPr>
      </w:pPr>
      <w:r w:rsidRPr="003209B2">
        <w:rPr>
          <w:color w:val="000000" w:themeColor="text1"/>
          <w:shd w:val="clear" w:color="auto" w:fill="FFFFFF"/>
        </w:rPr>
        <w:t>Science communication is usually understood as the activity of disseminating scientific knowledge to people outside the scientific community in which the scientific knowledge is created. However, this definition does not cover all the essential elements of a reliable practice of science communication.</w:t>
      </w:r>
    </w:p>
    <w:p w:rsidR="00D96D11" w:rsidRPr="003209B2" w:rsidRDefault="00D96D11" w:rsidP="009614DF">
      <w:pPr>
        <w:spacing w:line="360" w:lineRule="auto"/>
        <w:jc w:val="both"/>
        <w:rPr>
          <w:color w:val="000000" w:themeColor="text1"/>
          <w:shd w:val="clear" w:color="auto" w:fill="FFFFFF"/>
          <w:lang w:val="en-US"/>
        </w:rPr>
      </w:pPr>
    </w:p>
    <w:p w:rsidR="001B2901" w:rsidRPr="003209B2" w:rsidRDefault="00D96D11" w:rsidP="009614DF">
      <w:pPr>
        <w:spacing w:line="360" w:lineRule="auto"/>
        <w:jc w:val="both"/>
        <w:rPr>
          <w:rFonts w:eastAsiaTheme="minorHAnsi"/>
          <w:color w:val="000000" w:themeColor="text1"/>
          <w:lang w:val="en-GB" w:eastAsia="en-US"/>
        </w:rPr>
      </w:pPr>
      <w:r w:rsidRPr="003209B2">
        <w:rPr>
          <w:color w:val="000000" w:themeColor="text1"/>
          <w:shd w:val="clear" w:color="auto" w:fill="FFFFFF"/>
          <w:lang w:val="en-US"/>
        </w:rPr>
        <w:t xml:space="preserve">Generally, </w:t>
      </w:r>
      <w:r w:rsidRPr="003209B2">
        <w:rPr>
          <w:color w:val="000000" w:themeColor="text1"/>
          <w:shd w:val="clear" w:color="auto" w:fill="FFFFFF"/>
        </w:rPr>
        <w:t>science communication can be viewed as a two-step process that requires careful preparation of scientific content and an effective selection of communication strategies to ensure that the information is conveyed accurately and effectively to a specific audience. To successfully communicate scientific information, a science communicator needs to be skilled in both the evaluation of scientific knowledge and communication skills. The science communicator is not only responsible for the way in which information is communicated, but must also be the guarantor of the credibility of the information he or she communicates.</w:t>
      </w:r>
      <w:r w:rsidRPr="003209B2">
        <w:rPr>
          <w:rStyle w:val="apple-converted-space"/>
          <w:color w:val="000000" w:themeColor="text1"/>
          <w:shd w:val="clear" w:color="auto" w:fill="FFFFFF"/>
        </w:rPr>
        <w:t> </w:t>
      </w:r>
    </w:p>
    <w:p w:rsidR="00E57895" w:rsidRPr="00427E72" w:rsidRDefault="00E57895" w:rsidP="00973605">
      <w:pPr>
        <w:spacing w:line="360" w:lineRule="auto"/>
        <w:rPr>
          <w:color w:val="000000" w:themeColor="text1"/>
        </w:rPr>
      </w:pPr>
      <w:r w:rsidRPr="00427E72">
        <w:rPr>
          <w:color w:val="000000" w:themeColor="text1"/>
        </w:rPr>
        <w:lastRenderedPageBreak/>
        <w:fldChar w:fldCharType="begin"/>
      </w:r>
      <w:r w:rsidRPr="00427E72">
        <w:rPr>
          <w:color w:val="000000" w:themeColor="text1"/>
        </w:rPr>
        <w:instrText xml:space="preserve"> INCLUDEPICTURE "/Users/susanmwangi/Library/Group Containers/UBF8T346G9.ms/WebArchiveCopyPasteTempFiles/com.microsoft.Word/scicomm.png?h=341fcbc0&amp;itok=YN48iMgd" \* MERGEFORMATINET </w:instrText>
      </w:r>
      <w:r w:rsidRPr="00427E72">
        <w:rPr>
          <w:color w:val="000000" w:themeColor="text1"/>
        </w:rPr>
        <w:fldChar w:fldCharType="separate"/>
      </w:r>
      <w:r w:rsidRPr="00427E72">
        <w:rPr>
          <w:noProof/>
          <w:color w:val="000000" w:themeColor="text1"/>
        </w:rPr>
        <w:drawing>
          <wp:inline distT="0" distB="0" distL="0" distR="0">
            <wp:extent cx="5727700" cy="3221990"/>
            <wp:effectExtent l="0" t="0" r="0" b="3810"/>
            <wp:docPr id="30" name="Picture 30" descr="Science communication abstrac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ience communication abstract 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sidRPr="00427E72">
        <w:rPr>
          <w:color w:val="000000" w:themeColor="text1"/>
        </w:rPr>
        <w:fldChar w:fldCharType="end"/>
      </w:r>
    </w:p>
    <w:p w:rsidR="00E57895" w:rsidRPr="009614DF" w:rsidRDefault="00E57895" w:rsidP="00973605">
      <w:pPr>
        <w:spacing w:line="360" w:lineRule="auto"/>
        <w:rPr>
          <w:color w:val="000000" w:themeColor="text1"/>
          <w:sz w:val="20"/>
          <w:szCs w:val="20"/>
          <w:lang w:val="en-US"/>
        </w:rPr>
      </w:pPr>
      <w:r w:rsidRPr="009614DF">
        <w:rPr>
          <w:color w:val="000000" w:themeColor="text1"/>
          <w:sz w:val="20"/>
          <w:szCs w:val="20"/>
          <w:lang w:val="en-US"/>
        </w:rPr>
        <w:t xml:space="preserve">Source: Science Says. (2017). </w:t>
      </w:r>
      <w:r w:rsidRPr="009614DF">
        <w:rPr>
          <w:color w:val="000000" w:themeColor="text1"/>
          <w:sz w:val="20"/>
          <w:szCs w:val="20"/>
          <w:lang w:val="en-US"/>
        </w:rPr>
        <w:t>https://davissciencesays.ucdavis.edu/blog/next-level-science-communication-humanize-normalize-illuminate</w:t>
      </w:r>
    </w:p>
    <w:p w:rsidR="00E57895" w:rsidRPr="00427E72" w:rsidRDefault="00E57895" w:rsidP="00973605">
      <w:pPr>
        <w:spacing w:line="360" w:lineRule="auto"/>
        <w:rPr>
          <w:color w:val="000000" w:themeColor="text1"/>
        </w:rPr>
      </w:pPr>
    </w:p>
    <w:p w:rsidR="001B2901" w:rsidRPr="00427E72" w:rsidRDefault="002A1AE3" w:rsidP="00973605">
      <w:pPr>
        <w:spacing w:line="360" w:lineRule="auto"/>
        <w:rPr>
          <w:rFonts w:ascii="Arial" w:eastAsiaTheme="minorHAnsi" w:hAnsi="Arial" w:cs="Arial"/>
          <w:b/>
          <w:bCs/>
          <w:color w:val="000000" w:themeColor="text1"/>
          <w:sz w:val="28"/>
          <w:szCs w:val="28"/>
          <w:lang w:val="en-GB" w:eastAsia="en-US"/>
        </w:rPr>
      </w:pPr>
      <w:r w:rsidRPr="00427E72">
        <w:rPr>
          <w:rFonts w:ascii="Arial" w:eastAsiaTheme="minorHAnsi" w:hAnsi="Arial" w:cs="Arial"/>
          <w:b/>
          <w:bCs/>
          <w:color w:val="000000" w:themeColor="text1"/>
          <w:sz w:val="28"/>
          <w:szCs w:val="28"/>
          <w:lang w:val="en-GB" w:eastAsia="en-US"/>
        </w:rPr>
        <w:t xml:space="preserve">11.4 </w:t>
      </w:r>
      <w:r w:rsidR="001B2901" w:rsidRPr="00427E72">
        <w:rPr>
          <w:rFonts w:ascii="Arial" w:eastAsiaTheme="minorHAnsi" w:hAnsi="Arial" w:cs="Arial"/>
          <w:b/>
          <w:bCs/>
          <w:color w:val="000000" w:themeColor="text1"/>
          <w:sz w:val="28"/>
          <w:szCs w:val="28"/>
          <w:lang w:val="en-GB" w:eastAsia="en-US"/>
        </w:rPr>
        <w:t>Why is Science Communication Important?</w:t>
      </w:r>
    </w:p>
    <w:p w:rsidR="001B2901" w:rsidRPr="00427E72" w:rsidRDefault="001B2901" w:rsidP="00973605">
      <w:pPr>
        <w:spacing w:line="360" w:lineRule="auto"/>
        <w:rPr>
          <w:rFonts w:eastAsiaTheme="minorHAnsi"/>
          <w:color w:val="000000" w:themeColor="text1"/>
          <w:lang w:val="en-GB" w:eastAsia="en-US"/>
        </w:rPr>
      </w:pPr>
      <w:r w:rsidRPr="00427E72">
        <w:rPr>
          <w:rFonts w:eastAsiaTheme="minorHAnsi"/>
          <w:color w:val="000000" w:themeColor="text1"/>
          <w:lang w:val="en-GB" w:eastAsia="en-US"/>
        </w:rPr>
        <w:t>Science Communication is important for the following reasons:</w:t>
      </w:r>
    </w:p>
    <w:p w:rsidR="001B2901" w:rsidRPr="00427E72" w:rsidRDefault="001B2901" w:rsidP="00973605">
      <w:pPr>
        <w:spacing w:line="360" w:lineRule="auto"/>
        <w:rPr>
          <w:rFonts w:eastAsiaTheme="minorHAnsi"/>
          <w:color w:val="000000" w:themeColor="text1"/>
          <w:lang w:val="en-GB" w:eastAsia="en-US"/>
        </w:rPr>
      </w:pPr>
    </w:p>
    <w:p w:rsidR="001B2901" w:rsidRPr="00427E72" w:rsidRDefault="001B2901" w:rsidP="00973605">
      <w:pPr>
        <w:pStyle w:val="ListParagraph"/>
        <w:numPr>
          <w:ilvl w:val="0"/>
          <w:numId w:val="16"/>
        </w:numPr>
        <w:spacing w:line="360" w:lineRule="auto"/>
        <w:rPr>
          <w:rFonts w:eastAsiaTheme="minorHAnsi"/>
          <w:color w:val="000000" w:themeColor="text1"/>
          <w:lang w:val="en-GB" w:eastAsia="en-US"/>
        </w:rPr>
      </w:pPr>
      <w:r w:rsidRPr="00427E72">
        <w:rPr>
          <w:rFonts w:eastAsiaTheme="minorHAnsi"/>
          <w:color w:val="000000" w:themeColor="text1"/>
          <w:lang w:val="en-GB" w:eastAsia="en-US"/>
        </w:rPr>
        <w:t>Research and innovation play a crucial role in generating new knowledge which needs to be transformed into concrete applications.</w:t>
      </w:r>
    </w:p>
    <w:p w:rsidR="001B2901" w:rsidRPr="00427E72" w:rsidRDefault="001B2901" w:rsidP="00973605">
      <w:pPr>
        <w:pStyle w:val="ListParagraph"/>
        <w:numPr>
          <w:ilvl w:val="0"/>
          <w:numId w:val="16"/>
        </w:numPr>
        <w:spacing w:line="360" w:lineRule="auto"/>
        <w:rPr>
          <w:rFonts w:eastAsiaTheme="minorHAnsi"/>
          <w:color w:val="000000" w:themeColor="text1"/>
          <w:lang w:val="en-GB" w:eastAsia="en-US"/>
        </w:rPr>
      </w:pPr>
      <w:r w:rsidRPr="00427E72">
        <w:rPr>
          <w:rFonts w:eastAsiaTheme="minorHAnsi"/>
          <w:color w:val="000000" w:themeColor="text1"/>
          <w:lang w:val="en-GB" w:eastAsia="en-US"/>
        </w:rPr>
        <w:t>There are many societal challenges that need to be addressed by science such as pandemics, artificial intelligence</w:t>
      </w:r>
      <w:r w:rsidR="00C9166A" w:rsidRPr="00427E72">
        <w:rPr>
          <w:rFonts w:eastAsiaTheme="minorHAnsi"/>
          <w:color w:val="000000" w:themeColor="text1"/>
          <w:lang w:val="en-GB" w:eastAsia="en-US"/>
        </w:rPr>
        <w:t>, big data, food security, climate or energy.</w:t>
      </w:r>
    </w:p>
    <w:p w:rsidR="00C9166A" w:rsidRPr="00427E72" w:rsidRDefault="00C9166A" w:rsidP="00973605">
      <w:pPr>
        <w:pStyle w:val="ListParagraph"/>
        <w:numPr>
          <w:ilvl w:val="0"/>
          <w:numId w:val="16"/>
        </w:numPr>
        <w:spacing w:line="360" w:lineRule="auto"/>
        <w:rPr>
          <w:rFonts w:eastAsiaTheme="minorHAnsi"/>
          <w:color w:val="000000" w:themeColor="text1"/>
          <w:lang w:val="en-GB" w:eastAsia="en-US"/>
        </w:rPr>
      </w:pPr>
      <w:r w:rsidRPr="00427E72">
        <w:rPr>
          <w:rFonts w:eastAsiaTheme="minorHAnsi"/>
          <w:color w:val="000000" w:themeColor="text1"/>
          <w:lang w:val="en-GB" w:eastAsia="en-US"/>
        </w:rPr>
        <w:t>Science Communication presents scientific evidence in an objective and diverse manner.</w:t>
      </w:r>
    </w:p>
    <w:p w:rsidR="00C9166A" w:rsidRPr="00427E72" w:rsidRDefault="00C9166A" w:rsidP="00973605">
      <w:pPr>
        <w:pStyle w:val="ListParagraph"/>
        <w:numPr>
          <w:ilvl w:val="0"/>
          <w:numId w:val="16"/>
        </w:numPr>
        <w:spacing w:line="360" w:lineRule="auto"/>
        <w:rPr>
          <w:rFonts w:eastAsiaTheme="minorHAnsi"/>
          <w:color w:val="000000" w:themeColor="text1"/>
          <w:lang w:val="en-GB" w:eastAsia="en-US"/>
        </w:rPr>
      </w:pPr>
      <w:r w:rsidRPr="00427E72">
        <w:rPr>
          <w:rFonts w:eastAsiaTheme="minorHAnsi"/>
          <w:color w:val="000000" w:themeColor="text1"/>
          <w:lang w:val="en-GB" w:eastAsia="en-US"/>
        </w:rPr>
        <w:t xml:space="preserve">Appropriate science communication is key to research-informed </w:t>
      </w:r>
      <w:proofErr w:type="spellStart"/>
      <w:r w:rsidRPr="00427E72">
        <w:rPr>
          <w:rFonts w:eastAsiaTheme="minorHAnsi"/>
          <w:color w:val="000000" w:themeColor="text1"/>
          <w:lang w:val="en-GB" w:eastAsia="en-US"/>
        </w:rPr>
        <w:t>policu</w:t>
      </w:r>
      <w:proofErr w:type="spellEnd"/>
      <w:r w:rsidRPr="00427E72">
        <w:rPr>
          <w:rFonts w:eastAsiaTheme="minorHAnsi"/>
          <w:color w:val="000000" w:themeColor="text1"/>
          <w:lang w:val="en-GB" w:eastAsia="en-US"/>
        </w:rPr>
        <w:t xml:space="preserve"> making and societal debates.</w:t>
      </w:r>
    </w:p>
    <w:p w:rsidR="00C9166A" w:rsidRPr="00427E72" w:rsidRDefault="00C9166A" w:rsidP="00973605">
      <w:pPr>
        <w:pStyle w:val="ListParagraph"/>
        <w:numPr>
          <w:ilvl w:val="0"/>
          <w:numId w:val="16"/>
        </w:numPr>
        <w:spacing w:line="360" w:lineRule="auto"/>
        <w:rPr>
          <w:rFonts w:eastAsiaTheme="minorHAnsi"/>
          <w:color w:val="000000" w:themeColor="text1"/>
          <w:lang w:val="en-GB" w:eastAsia="en-US"/>
        </w:rPr>
      </w:pPr>
      <w:r w:rsidRPr="00427E72">
        <w:rPr>
          <w:rFonts w:eastAsiaTheme="minorHAnsi"/>
          <w:color w:val="000000" w:themeColor="text1"/>
          <w:lang w:val="en-GB" w:eastAsia="en-US"/>
        </w:rPr>
        <w:t>Science Communication should involve various stakeholders who participate in the research process. Science Communication includes stakeholder involvement and public engagement.</w:t>
      </w:r>
    </w:p>
    <w:p w:rsidR="00E06F89" w:rsidRPr="00427E72" w:rsidRDefault="00A80DF9" w:rsidP="00973605">
      <w:pPr>
        <w:pStyle w:val="ListParagraph"/>
        <w:numPr>
          <w:ilvl w:val="0"/>
          <w:numId w:val="16"/>
        </w:numPr>
        <w:spacing w:line="360" w:lineRule="auto"/>
        <w:rPr>
          <w:rFonts w:eastAsiaTheme="minorHAnsi"/>
          <w:color w:val="000000" w:themeColor="text1"/>
          <w:lang w:val="en-GB" w:eastAsia="en-US"/>
        </w:rPr>
      </w:pPr>
      <w:r w:rsidRPr="00427E72">
        <w:rPr>
          <w:color w:val="000000" w:themeColor="text1"/>
          <w:lang w:val="en-US"/>
        </w:rPr>
        <w:t xml:space="preserve">Science Communication </w:t>
      </w:r>
      <w:proofErr w:type="spellStart"/>
      <w:r w:rsidRPr="00427E72">
        <w:rPr>
          <w:color w:val="000000" w:themeColor="text1"/>
          <w:lang w:val="en-US"/>
        </w:rPr>
        <w:t>i</w:t>
      </w:r>
      <w:proofErr w:type="spellEnd"/>
      <w:r w:rsidR="00F02E1B" w:rsidRPr="00427E72">
        <w:rPr>
          <w:color w:val="000000" w:themeColor="text1"/>
        </w:rPr>
        <w:t xml:space="preserve">nforms public decisions </w:t>
      </w:r>
      <w:r w:rsidR="00E06F89" w:rsidRPr="00427E72">
        <w:rPr>
          <w:color w:val="000000" w:themeColor="text1"/>
          <w:lang w:val="en-US"/>
        </w:rPr>
        <w:t>with regards to</w:t>
      </w:r>
      <w:r w:rsidR="00F02E1B" w:rsidRPr="00427E72">
        <w:rPr>
          <w:color w:val="000000" w:themeColor="text1"/>
        </w:rPr>
        <w:t xml:space="preserve"> health, climate, AI</w:t>
      </w:r>
      <w:r w:rsidR="00E06F89" w:rsidRPr="00427E72">
        <w:rPr>
          <w:color w:val="000000" w:themeColor="text1"/>
          <w:lang w:val="en-US"/>
        </w:rPr>
        <w:t>.</w:t>
      </w:r>
      <w:r w:rsidR="00D96D11" w:rsidRPr="00427E72">
        <w:rPr>
          <w:color w:val="000000" w:themeColor="text1"/>
          <w:shd w:val="clear" w:color="auto" w:fill="FFFFFF"/>
        </w:rPr>
        <w:t xml:space="preserve"> </w:t>
      </w:r>
      <w:r w:rsidR="00D96D11" w:rsidRPr="00427E72">
        <w:rPr>
          <w:color w:val="000000" w:themeColor="text1"/>
          <w:shd w:val="clear" w:color="auto" w:fill="FFFFFF"/>
        </w:rPr>
        <w:t xml:space="preserve">The COVID-19 pandemic has shown how vital science communication is for successful response to a public health crisis. During the rapid spread of the virus, the public was bombarded with conflicting information from various sources, leading to </w:t>
      </w:r>
      <w:r w:rsidR="00D96D11" w:rsidRPr="00427E72">
        <w:rPr>
          <w:color w:val="000000" w:themeColor="text1"/>
          <w:shd w:val="clear" w:color="auto" w:fill="FFFFFF"/>
        </w:rPr>
        <w:lastRenderedPageBreak/>
        <w:t>confusion and mistrust in science. This situation has highlighted the need for effective and transparent science communication to build trust in science and prevent the spread of fake news, misinformation, and disinformation (Matta 2020).</w:t>
      </w:r>
    </w:p>
    <w:p w:rsidR="00E06F89" w:rsidRPr="00427E72" w:rsidRDefault="00E06F89" w:rsidP="00973605">
      <w:pPr>
        <w:pStyle w:val="ListParagraph"/>
        <w:numPr>
          <w:ilvl w:val="0"/>
          <w:numId w:val="16"/>
        </w:numPr>
        <w:spacing w:line="360" w:lineRule="auto"/>
        <w:rPr>
          <w:rFonts w:eastAsiaTheme="minorHAnsi"/>
          <w:color w:val="000000" w:themeColor="text1"/>
          <w:lang w:val="en-GB" w:eastAsia="en-US"/>
        </w:rPr>
      </w:pPr>
      <w:r w:rsidRPr="00427E72">
        <w:rPr>
          <w:color w:val="000000" w:themeColor="text1"/>
          <w:lang w:val="en-US"/>
        </w:rPr>
        <w:t>Science Communication b</w:t>
      </w:r>
      <w:r w:rsidR="00F02E1B" w:rsidRPr="00427E72">
        <w:rPr>
          <w:color w:val="000000" w:themeColor="text1"/>
        </w:rPr>
        <w:t>uilds trust in science</w:t>
      </w:r>
    </w:p>
    <w:p w:rsidR="00E06F89" w:rsidRPr="00427E72" w:rsidRDefault="00E06F89" w:rsidP="00973605">
      <w:pPr>
        <w:pStyle w:val="ListParagraph"/>
        <w:numPr>
          <w:ilvl w:val="0"/>
          <w:numId w:val="16"/>
        </w:numPr>
        <w:spacing w:line="360" w:lineRule="auto"/>
        <w:rPr>
          <w:rFonts w:eastAsiaTheme="minorHAnsi"/>
          <w:color w:val="000000" w:themeColor="text1"/>
          <w:lang w:val="en-GB" w:eastAsia="en-US"/>
        </w:rPr>
      </w:pPr>
      <w:r w:rsidRPr="00427E72">
        <w:rPr>
          <w:color w:val="000000" w:themeColor="text1"/>
          <w:lang w:val="en-US"/>
        </w:rPr>
        <w:t>Science Communication e</w:t>
      </w:r>
      <w:r w:rsidR="00F02E1B" w:rsidRPr="00427E72">
        <w:rPr>
          <w:color w:val="000000" w:themeColor="text1"/>
        </w:rPr>
        <w:t>ncourages policy support and funding</w:t>
      </w:r>
    </w:p>
    <w:p w:rsidR="00F02E1B" w:rsidRPr="00427E72" w:rsidRDefault="00E06F89" w:rsidP="00973605">
      <w:pPr>
        <w:pStyle w:val="ListParagraph"/>
        <w:numPr>
          <w:ilvl w:val="0"/>
          <w:numId w:val="16"/>
        </w:numPr>
        <w:spacing w:line="360" w:lineRule="auto"/>
        <w:rPr>
          <w:rFonts w:eastAsiaTheme="minorHAnsi"/>
          <w:color w:val="000000" w:themeColor="text1"/>
          <w:lang w:val="en-GB" w:eastAsia="en-US"/>
        </w:rPr>
      </w:pPr>
      <w:r w:rsidRPr="00427E72">
        <w:rPr>
          <w:color w:val="000000" w:themeColor="text1"/>
          <w:lang w:val="en-US"/>
        </w:rPr>
        <w:t>Science Communication h</w:t>
      </w:r>
      <w:r w:rsidR="00F02E1B" w:rsidRPr="00427E72">
        <w:rPr>
          <w:color w:val="000000" w:themeColor="text1"/>
        </w:rPr>
        <w:t>elps combat misinformation</w:t>
      </w:r>
    </w:p>
    <w:p w:rsidR="00973605" w:rsidRPr="00427E72" w:rsidRDefault="00973605" w:rsidP="00973605">
      <w:pPr>
        <w:spacing w:line="360" w:lineRule="auto"/>
        <w:rPr>
          <w:b/>
          <w:bCs/>
          <w:color w:val="000000" w:themeColor="text1"/>
        </w:rPr>
      </w:pPr>
    </w:p>
    <w:p w:rsidR="00F02E1B" w:rsidRPr="00427E72" w:rsidRDefault="00F02E1B" w:rsidP="00973605">
      <w:pPr>
        <w:spacing w:line="360" w:lineRule="auto"/>
        <w:rPr>
          <w:color w:val="000000" w:themeColor="text1"/>
        </w:rPr>
      </w:pPr>
      <w:r w:rsidRPr="00427E72">
        <w:rPr>
          <w:b/>
          <w:bCs/>
          <w:color w:val="000000" w:themeColor="text1"/>
        </w:rPr>
        <w:t>Real-World Examples:</w:t>
      </w:r>
    </w:p>
    <w:p w:rsidR="00F02E1B" w:rsidRPr="00427E72" w:rsidRDefault="00F02E1B" w:rsidP="00973605">
      <w:pPr>
        <w:numPr>
          <w:ilvl w:val="0"/>
          <w:numId w:val="5"/>
        </w:numPr>
        <w:spacing w:line="360" w:lineRule="auto"/>
        <w:rPr>
          <w:color w:val="000000" w:themeColor="text1"/>
        </w:rPr>
      </w:pPr>
      <w:r w:rsidRPr="00427E72">
        <w:rPr>
          <w:color w:val="000000" w:themeColor="text1"/>
        </w:rPr>
        <w:t>COVID-19 vaccine hesitancy</w:t>
      </w:r>
    </w:p>
    <w:p w:rsidR="00F02E1B" w:rsidRPr="00427E72" w:rsidRDefault="00F02E1B" w:rsidP="00973605">
      <w:pPr>
        <w:numPr>
          <w:ilvl w:val="0"/>
          <w:numId w:val="5"/>
        </w:numPr>
        <w:spacing w:line="360" w:lineRule="auto"/>
        <w:rPr>
          <w:color w:val="000000" w:themeColor="text1"/>
        </w:rPr>
      </w:pPr>
      <w:r w:rsidRPr="00427E72">
        <w:rPr>
          <w:color w:val="000000" w:themeColor="text1"/>
        </w:rPr>
        <w:t>AI ethics in media</w:t>
      </w:r>
    </w:p>
    <w:p w:rsidR="00F02E1B" w:rsidRPr="00427E72" w:rsidRDefault="00F02E1B" w:rsidP="00973605">
      <w:pPr>
        <w:numPr>
          <w:ilvl w:val="0"/>
          <w:numId w:val="5"/>
        </w:numPr>
        <w:spacing w:line="360" w:lineRule="auto"/>
        <w:rPr>
          <w:color w:val="000000" w:themeColor="text1"/>
        </w:rPr>
      </w:pPr>
      <w:r w:rsidRPr="00427E72">
        <w:rPr>
          <w:color w:val="000000" w:themeColor="text1"/>
        </w:rPr>
        <w:t>Climate change debates</w:t>
      </w:r>
    </w:p>
    <w:p w:rsidR="00F02E1B" w:rsidRPr="00427E72" w:rsidRDefault="00F02E1B" w:rsidP="00973605">
      <w:pPr>
        <w:spacing w:line="360" w:lineRule="auto"/>
        <w:rPr>
          <w:color w:val="000000" w:themeColor="text1"/>
        </w:rPr>
      </w:pPr>
    </w:p>
    <w:p w:rsidR="00F02E1B" w:rsidRPr="00427E72" w:rsidRDefault="002A1AE3" w:rsidP="00C622E9">
      <w:pPr>
        <w:pStyle w:val="ListParagraph"/>
        <w:numPr>
          <w:ilvl w:val="1"/>
          <w:numId w:val="19"/>
        </w:numPr>
        <w:spacing w:line="360" w:lineRule="auto"/>
        <w:outlineLvl w:val="2"/>
        <w:rPr>
          <w:rFonts w:ascii="Arial" w:hAnsi="Arial" w:cs="Arial"/>
          <w:b/>
          <w:bCs/>
          <w:color w:val="000000" w:themeColor="text1"/>
          <w:sz w:val="28"/>
          <w:szCs w:val="28"/>
          <w:lang w:val="en-US"/>
        </w:rPr>
      </w:pPr>
      <w:r w:rsidRPr="00427E72">
        <w:rPr>
          <w:rFonts w:ascii="Arial" w:hAnsi="Arial" w:cs="Arial"/>
          <w:b/>
          <w:bCs/>
          <w:color w:val="000000" w:themeColor="text1"/>
          <w:sz w:val="28"/>
          <w:szCs w:val="28"/>
          <w:lang w:val="en-US"/>
        </w:rPr>
        <w:t>The</w:t>
      </w:r>
      <w:r w:rsidR="00F02E1B" w:rsidRPr="00427E72">
        <w:rPr>
          <w:rFonts w:ascii="Arial" w:hAnsi="Arial" w:cs="Arial"/>
          <w:b/>
          <w:bCs/>
          <w:color w:val="000000" w:themeColor="text1"/>
          <w:sz w:val="28"/>
          <w:szCs w:val="28"/>
        </w:rPr>
        <w:t xml:space="preserve"> Audience </w:t>
      </w:r>
      <w:r w:rsidRPr="00427E72">
        <w:rPr>
          <w:rFonts w:ascii="Arial" w:hAnsi="Arial" w:cs="Arial"/>
          <w:b/>
          <w:bCs/>
          <w:color w:val="000000" w:themeColor="text1"/>
          <w:sz w:val="28"/>
          <w:szCs w:val="28"/>
          <w:lang w:val="en-US"/>
        </w:rPr>
        <w:t>for Science Communication</w:t>
      </w:r>
    </w:p>
    <w:p w:rsidR="00F02E1B" w:rsidRPr="00427E72" w:rsidRDefault="00D96D11" w:rsidP="00427E72">
      <w:pPr>
        <w:spacing w:line="360" w:lineRule="auto"/>
        <w:rPr>
          <w:color w:val="000000" w:themeColor="text1"/>
          <w:lang w:val="en-US"/>
        </w:rPr>
      </w:pPr>
      <w:r w:rsidRPr="00427E72">
        <w:rPr>
          <w:color w:val="000000" w:themeColor="text1"/>
          <w:lang w:val="en-US"/>
        </w:rPr>
        <w:t>There are d</w:t>
      </w:r>
      <w:r w:rsidR="00F02E1B" w:rsidRPr="00427E72">
        <w:rPr>
          <w:color w:val="000000" w:themeColor="text1"/>
        </w:rPr>
        <w:t xml:space="preserve">ifferent </w:t>
      </w:r>
      <w:r w:rsidRPr="00427E72">
        <w:rPr>
          <w:color w:val="000000" w:themeColor="text1"/>
          <w:lang w:val="en-US"/>
        </w:rPr>
        <w:t>a</w:t>
      </w:r>
      <w:r w:rsidR="00F02E1B" w:rsidRPr="00427E72">
        <w:rPr>
          <w:color w:val="000000" w:themeColor="text1"/>
        </w:rPr>
        <w:t xml:space="preserve">udiences </w:t>
      </w:r>
      <w:r w:rsidRPr="00427E72">
        <w:rPr>
          <w:color w:val="000000" w:themeColor="text1"/>
          <w:lang w:val="en-US"/>
        </w:rPr>
        <w:t>that r</w:t>
      </w:r>
      <w:r w:rsidR="00F02E1B" w:rsidRPr="00427E72">
        <w:rPr>
          <w:color w:val="000000" w:themeColor="text1"/>
        </w:rPr>
        <w:t xml:space="preserve">equire </w:t>
      </w:r>
      <w:r w:rsidRPr="00427E72">
        <w:rPr>
          <w:color w:val="000000" w:themeColor="text1"/>
          <w:lang w:val="en-US"/>
        </w:rPr>
        <w:t>d</w:t>
      </w:r>
      <w:r w:rsidR="00F02E1B" w:rsidRPr="00427E72">
        <w:rPr>
          <w:color w:val="000000" w:themeColor="text1"/>
        </w:rPr>
        <w:t xml:space="preserve">ifferent </w:t>
      </w:r>
      <w:r w:rsidRPr="00427E72">
        <w:rPr>
          <w:color w:val="000000" w:themeColor="text1"/>
          <w:lang w:val="en-US"/>
        </w:rPr>
        <w:t>a</w:t>
      </w:r>
      <w:r w:rsidR="00F02E1B" w:rsidRPr="00427E72">
        <w:rPr>
          <w:color w:val="000000" w:themeColor="text1"/>
        </w:rPr>
        <w:t>pproaches</w:t>
      </w:r>
      <w:r w:rsidRPr="00427E72">
        <w:rPr>
          <w:color w:val="000000" w:themeColor="text1"/>
          <w:lang w:val="en-US"/>
        </w:rPr>
        <w:t xml:space="preserve"> to access </w:t>
      </w:r>
      <w:r w:rsidR="00C622E9" w:rsidRPr="00427E72">
        <w:rPr>
          <w:color w:val="000000" w:themeColor="text1"/>
          <w:lang w:val="en-US"/>
        </w:rPr>
        <w:t>science communication. These include the g</w:t>
      </w:r>
      <w:r w:rsidR="00F02E1B" w:rsidRPr="00427E72">
        <w:rPr>
          <w:color w:val="000000" w:themeColor="text1"/>
        </w:rPr>
        <w:t>eneral public</w:t>
      </w:r>
      <w:r w:rsidR="00C622E9" w:rsidRPr="00427E72">
        <w:rPr>
          <w:color w:val="000000" w:themeColor="text1"/>
          <w:lang w:val="en-US"/>
        </w:rPr>
        <w:t>, p</w:t>
      </w:r>
      <w:r w:rsidR="00F02E1B" w:rsidRPr="00427E72">
        <w:rPr>
          <w:color w:val="000000" w:themeColor="text1"/>
        </w:rPr>
        <w:t>olicymakers</w:t>
      </w:r>
      <w:r w:rsidR="00C622E9" w:rsidRPr="00427E72">
        <w:rPr>
          <w:color w:val="000000" w:themeColor="text1"/>
          <w:lang w:val="en-US"/>
        </w:rPr>
        <w:t>, e</w:t>
      </w:r>
      <w:r w:rsidR="00F02E1B" w:rsidRPr="00427E72">
        <w:rPr>
          <w:color w:val="000000" w:themeColor="text1"/>
        </w:rPr>
        <w:t>ducators and students</w:t>
      </w:r>
      <w:r w:rsidR="00C622E9" w:rsidRPr="00427E72">
        <w:rPr>
          <w:color w:val="000000" w:themeColor="text1"/>
          <w:lang w:val="en-US"/>
        </w:rPr>
        <w:t xml:space="preserve">, </w:t>
      </w:r>
      <w:proofErr w:type="spellStart"/>
      <w:r w:rsidR="00C622E9" w:rsidRPr="00427E72">
        <w:rPr>
          <w:color w:val="000000" w:themeColor="text1"/>
          <w:lang w:val="en-US"/>
        </w:rPr>
        <w:t>i</w:t>
      </w:r>
      <w:proofErr w:type="spellEnd"/>
      <w:r w:rsidR="00F02E1B" w:rsidRPr="00427E72">
        <w:rPr>
          <w:color w:val="000000" w:themeColor="text1"/>
        </w:rPr>
        <w:t>ndustry stakeholders</w:t>
      </w:r>
      <w:r w:rsidR="00C622E9" w:rsidRPr="00427E72">
        <w:rPr>
          <w:color w:val="000000" w:themeColor="text1"/>
          <w:lang w:val="en-US"/>
        </w:rPr>
        <w:t xml:space="preserve"> and m</w:t>
      </w:r>
      <w:r w:rsidR="00F02E1B" w:rsidRPr="00427E72">
        <w:rPr>
          <w:color w:val="000000" w:themeColor="text1"/>
        </w:rPr>
        <w:t>edia professionals</w:t>
      </w:r>
      <w:r w:rsidR="00C622E9" w:rsidRPr="00427E72">
        <w:rPr>
          <w:color w:val="000000" w:themeColor="text1"/>
          <w:lang w:val="en-US"/>
        </w:rPr>
        <w:t>. The key questions that the audiences want to ask are:</w:t>
      </w:r>
    </w:p>
    <w:p w:rsidR="00F02E1B" w:rsidRPr="00427E72" w:rsidRDefault="00F02E1B" w:rsidP="00427E72">
      <w:pPr>
        <w:numPr>
          <w:ilvl w:val="0"/>
          <w:numId w:val="7"/>
        </w:numPr>
        <w:spacing w:line="360" w:lineRule="auto"/>
        <w:rPr>
          <w:color w:val="000000" w:themeColor="text1"/>
        </w:rPr>
      </w:pPr>
      <w:r w:rsidRPr="00427E72">
        <w:rPr>
          <w:color w:val="000000" w:themeColor="text1"/>
        </w:rPr>
        <w:t>What does the audience already know?</w:t>
      </w:r>
    </w:p>
    <w:p w:rsidR="00F02E1B" w:rsidRPr="00427E72" w:rsidRDefault="00F02E1B" w:rsidP="00427E72">
      <w:pPr>
        <w:numPr>
          <w:ilvl w:val="0"/>
          <w:numId w:val="7"/>
        </w:numPr>
        <w:spacing w:line="360" w:lineRule="auto"/>
        <w:rPr>
          <w:color w:val="000000" w:themeColor="text1"/>
        </w:rPr>
      </w:pPr>
      <w:r w:rsidRPr="00427E72">
        <w:rPr>
          <w:color w:val="000000" w:themeColor="text1"/>
        </w:rPr>
        <w:t>What do they care about?</w:t>
      </w:r>
    </w:p>
    <w:p w:rsidR="00543361" w:rsidRPr="00427E72" w:rsidRDefault="00F02E1B" w:rsidP="00427E72">
      <w:pPr>
        <w:numPr>
          <w:ilvl w:val="0"/>
          <w:numId w:val="7"/>
        </w:numPr>
        <w:spacing w:line="360" w:lineRule="auto"/>
        <w:rPr>
          <w:color w:val="000000" w:themeColor="text1"/>
        </w:rPr>
      </w:pPr>
      <w:r w:rsidRPr="00427E72">
        <w:rPr>
          <w:color w:val="000000" w:themeColor="text1"/>
        </w:rPr>
        <w:t>What action do I want them to take?</w:t>
      </w:r>
    </w:p>
    <w:p w:rsidR="009614DF" w:rsidRDefault="009614DF" w:rsidP="00427E72">
      <w:pPr>
        <w:spacing w:line="360" w:lineRule="auto"/>
        <w:rPr>
          <w:color w:val="000000" w:themeColor="text1"/>
          <w:lang w:val="en-US"/>
        </w:rPr>
      </w:pPr>
    </w:p>
    <w:p w:rsidR="00543361" w:rsidRDefault="005278CB" w:rsidP="00427E72">
      <w:pPr>
        <w:spacing w:line="360" w:lineRule="auto"/>
        <w:rPr>
          <w:color w:val="000000" w:themeColor="text1"/>
          <w:shd w:val="clear" w:color="auto" w:fill="FFFFFF"/>
        </w:rPr>
      </w:pPr>
      <w:r w:rsidRPr="00427E72">
        <w:rPr>
          <w:color w:val="000000" w:themeColor="text1"/>
          <w:lang w:val="en-US"/>
        </w:rPr>
        <w:t xml:space="preserve">Communication about Science and Technology may be done by science journalists, science communicators or public relations officers in a scientific institution. The difference between the communication is that </w:t>
      </w:r>
      <w:r w:rsidRPr="00427E72">
        <w:rPr>
          <w:color w:val="000000" w:themeColor="text1"/>
          <w:shd w:val="clear" w:color="auto" w:fill="FFFFFF"/>
        </w:rPr>
        <w:t>the latter is primarily concerned with promoting a particular perspective or agenda.</w:t>
      </w:r>
      <w:r w:rsidRPr="00427E72">
        <w:rPr>
          <w:color w:val="000000" w:themeColor="text1"/>
          <w:shd w:val="clear" w:color="auto" w:fill="FFFFFF"/>
          <w:lang w:val="en-US"/>
        </w:rPr>
        <w:t xml:space="preserve"> </w:t>
      </w:r>
      <w:r w:rsidRPr="00427E72">
        <w:rPr>
          <w:color w:val="000000" w:themeColor="text1"/>
          <w:shd w:val="clear" w:color="auto" w:fill="FFFFFF"/>
        </w:rPr>
        <w:t>One of the main tasks of PR officer is to manage the reputation of individual scientists or scientific organizations and to promote a positive public image for their clients or employers. This can create potential conflicts of interest, particularly in cases where the client or employer has financial or political reasons for promoting a particular scientific finding or development.</w:t>
      </w:r>
    </w:p>
    <w:p w:rsidR="009614DF" w:rsidRPr="00427E72" w:rsidRDefault="009614DF" w:rsidP="00427E72">
      <w:pPr>
        <w:spacing w:line="360" w:lineRule="auto"/>
        <w:rPr>
          <w:color w:val="000000" w:themeColor="text1"/>
          <w:shd w:val="clear" w:color="auto" w:fill="FFFFFF"/>
        </w:rPr>
      </w:pPr>
    </w:p>
    <w:p w:rsidR="005278CB" w:rsidRPr="00427E72" w:rsidRDefault="005278CB" w:rsidP="00427E72">
      <w:pPr>
        <w:spacing w:line="360" w:lineRule="auto"/>
        <w:rPr>
          <w:rStyle w:val="apple-converted-space"/>
          <w:color w:val="000000" w:themeColor="text1"/>
          <w:shd w:val="clear" w:color="auto" w:fill="FFFFFF"/>
        </w:rPr>
      </w:pPr>
      <w:r w:rsidRPr="00427E72">
        <w:rPr>
          <w:color w:val="000000" w:themeColor="text1"/>
          <w:shd w:val="clear" w:color="auto" w:fill="FFFFFF"/>
        </w:rPr>
        <w:t xml:space="preserve">A science communicator is primarily focused on explaining scientific concepts and findings in a way that is understandable and engaging to a broad audience, often with the goal of increasing public interest and understanding of science. A science journalist, on the other </w:t>
      </w:r>
      <w:r w:rsidRPr="00427E72">
        <w:rPr>
          <w:color w:val="000000" w:themeColor="text1"/>
          <w:shd w:val="clear" w:color="auto" w:fill="FFFFFF"/>
        </w:rPr>
        <w:lastRenderedPageBreak/>
        <w:t>hand, is a type of journalist who specializes in reporting on scientific topics. Their goal is often to inform the public about new scientific findings, debates, and implications, and to hold scientists and institutions accountable by questioning their claims and methods.</w:t>
      </w:r>
      <w:r w:rsidRPr="00427E72">
        <w:rPr>
          <w:rStyle w:val="apple-converted-space"/>
          <w:color w:val="000000" w:themeColor="text1"/>
          <w:shd w:val="clear" w:color="auto" w:fill="FFFFFF"/>
        </w:rPr>
        <w:t> </w:t>
      </w:r>
    </w:p>
    <w:p w:rsidR="005278CB" w:rsidRPr="00427E72" w:rsidRDefault="005278CB" w:rsidP="00427E72">
      <w:pPr>
        <w:spacing w:line="360" w:lineRule="auto"/>
        <w:rPr>
          <w:rStyle w:val="apple-converted-space"/>
          <w:color w:val="000000" w:themeColor="text1"/>
          <w:shd w:val="clear" w:color="auto" w:fill="FFFFFF"/>
        </w:rPr>
      </w:pPr>
    </w:p>
    <w:p w:rsidR="005278CB" w:rsidRPr="00A76ECA" w:rsidRDefault="00A76ECA" w:rsidP="00427E72">
      <w:pPr>
        <w:spacing w:line="360" w:lineRule="auto"/>
        <w:rPr>
          <w:rStyle w:val="apple-converted-space"/>
          <w:rFonts w:ascii="Arial" w:hAnsi="Arial" w:cs="Arial"/>
          <w:b/>
          <w:bCs/>
          <w:color w:val="000000" w:themeColor="text1"/>
          <w:sz w:val="28"/>
          <w:szCs w:val="28"/>
          <w:shd w:val="clear" w:color="auto" w:fill="FFFFFF"/>
          <w:lang w:val="en-US"/>
        </w:rPr>
      </w:pPr>
      <w:r w:rsidRPr="00A76ECA">
        <w:rPr>
          <w:rStyle w:val="apple-converted-space"/>
          <w:rFonts w:ascii="Arial" w:hAnsi="Arial" w:cs="Arial"/>
          <w:b/>
          <w:bCs/>
          <w:color w:val="000000" w:themeColor="text1"/>
          <w:sz w:val="28"/>
          <w:szCs w:val="28"/>
          <w:shd w:val="clear" w:color="auto" w:fill="FFFFFF"/>
          <w:lang w:val="en-US"/>
        </w:rPr>
        <w:t xml:space="preserve">11.6 </w:t>
      </w:r>
      <w:r w:rsidR="005278CB" w:rsidRPr="00A76ECA">
        <w:rPr>
          <w:rStyle w:val="apple-converted-space"/>
          <w:rFonts w:ascii="Arial" w:hAnsi="Arial" w:cs="Arial"/>
          <w:b/>
          <w:bCs/>
          <w:color w:val="000000" w:themeColor="text1"/>
          <w:sz w:val="28"/>
          <w:szCs w:val="28"/>
          <w:shd w:val="clear" w:color="auto" w:fill="FFFFFF"/>
          <w:lang w:val="en-US"/>
        </w:rPr>
        <w:t>The Role of Science Communication</w:t>
      </w:r>
    </w:p>
    <w:p w:rsidR="005278CB" w:rsidRPr="00427E72" w:rsidRDefault="005278CB" w:rsidP="00427E72">
      <w:pPr>
        <w:pStyle w:val="NormalWeb"/>
        <w:spacing w:before="0" w:beforeAutospacing="0" w:after="0" w:afterAutospacing="0" w:line="360" w:lineRule="auto"/>
        <w:rPr>
          <w:color w:val="000000" w:themeColor="text1"/>
        </w:rPr>
      </w:pPr>
      <w:r w:rsidRPr="00427E72">
        <w:rPr>
          <w:color w:val="000000" w:themeColor="text1"/>
        </w:rPr>
        <w:t>Science communication, in its traditional sense, is often perceived as the mere dissemination of scientific insights to an audience outside of its originating scientific community. However, such a simplistic view does not capture the depth and complexity inherent in this discipline. In our analysis, we have presented a more nuanced and detailed definition. This refined perspective highlights two key components:</w:t>
      </w:r>
    </w:p>
    <w:p w:rsidR="005278CB" w:rsidRPr="00427E72" w:rsidRDefault="005278CB" w:rsidP="00427E72">
      <w:pPr>
        <w:pStyle w:val="NormalWeb"/>
        <w:spacing w:before="0" w:beforeAutospacing="0" w:after="0" w:afterAutospacing="0" w:line="360" w:lineRule="auto"/>
        <w:rPr>
          <w:color w:val="000000" w:themeColor="text1"/>
        </w:rPr>
      </w:pPr>
      <w:r w:rsidRPr="00427E72">
        <w:rPr>
          <w:color w:val="000000" w:themeColor="text1"/>
        </w:rPr>
        <w:t>(1) The ability to discern and accurately represent the prevailing scientific consensus, as well as pinpoint areas of ambiguity or contention within the scientific community regarding a specific subject.</w:t>
      </w:r>
    </w:p>
    <w:p w:rsidR="005278CB" w:rsidRPr="00427E72" w:rsidRDefault="005278CB" w:rsidP="00427E72">
      <w:pPr>
        <w:pStyle w:val="NormalWeb"/>
        <w:spacing w:before="0" w:beforeAutospacing="0" w:after="0" w:afterAutospacing="0" w:line="360" w:lineRule="auto"/>
        <w:rPr>
          <w:color w:val="000000" w:themeColor="text1"/>
        </w:rPr>
      </w:pPr>
      <w:r w:rsidRPr="00427E72">
        <w:rPr>
          <w:color w:val="000000" w:themeColor="text1"/>
        </w:rPr>
        <w:t>(2) The skill to articulate this knowledge in a manner that not only fosters comprehension, but also builds trust and encourages active engagement among the intended recipients.</w:t>
      </w:r>
    </w:p>
    <w:p w:rsidR="005278CB" w:rsidRPr="00427E72" w:rsidRDefault="005278CB" w:rsidP="00427E72">
      <w:pPr>
        <w:pStyle w:val="NormalWeb"/>
        <w:spacing w:before="0" w:beforeAutospacing="0" w:after="0" w:afterAutospacing="0" w:line="360" w:lineRule="auto"/>
        <w:rPr>
          <w:rStyle w:val="apple-converted-space"/>
          <w:color w:val="000000" w:themeColor="text1"/>
        </w:rPr>
      </w:pPr>
      <w:r w:rsidRPr="00427E72">
        <w:rPr>
          <w:color w:val="000000" w:themeColor="text1"/>
        </w:rPr>
        <w:t>It is important for the development of the field of science communication that these insights become part of the very definition of science communication.</w:t>
      </w:r>
      <w:r w:rsidRPr="00427E72">
        <w:rPr>
          <w:rStyle w:val="apple-converted-space"/>
          <w:color w:val="000000" w:themeColor="text1"/>
        </w:rPr>
        <w:t> </w:t>
      </w:r>
    </w:p>
    <w:p w:rsidR="00543361" w:rsidRPr="00427E72" w:rsidRDefault="005278CB" w:rsidP="00427E72">
      <w:pPr>
        <w:pStyle w:val="NormalWeb"/>
        <w:spacing w:before="0" w:beforeAutospacing="0" w:after="0" w:afterAutospacing="0" w:line="360" w:lineRule="auto"/>
        <w:rPr>
          <w:color w:val="000000" w:themeColor="text1"/>
        </w:rPr>
      </w:pPr>
      <w:r w:rsidRPr="00427E72">
        <w:rPr>
          <w:color w:val="000000" w:themeColor="text1"/>
          <w:shd w:val="clear" w:color="auto" w:fill="FFFFFF"/>
        </w:rPr>
        <w:t>The role of a science communicator is to bridge the gap between various scientific communities and the other groups of people, and to make scientific concepts, research, and discoveries accessible and understandable to a wider audience. Science communicator is not only a translator of scientific achievements from professional to lay language, but also a guarantor of the credibility of the message.</w:t>
      </w:r>
      <w:r w:rsidRPr="00427E72">
        <w:rPr>
          <w:rStyle w:val="apple-converted-space"/>
          <w:color w:val="000000" w:themeColor="text1"/>
          <w:shd w:val="clear" w:color="auto" w:fill="FFFFFF"/>
        </w:rPr>
        <w:t> </w:t>
      </w:r>
    </w:p>
    <w:p w:rsidR="00543361" w:rsidRPr="00427E72" w:rsidRDefault="00543361" w:rsidP="00973605">
      <w:pPr>
        <w:spacing w:line="360" w:lineRule="auto"/>
        <w:rPr>
          <w:color w:val="000000" w:themeColor="text1"/>
        </w:rPr>
      </w:pPr>
    </w:p>
    <w:p w:rsidR="00F02E1B" w:rsidRPr="00427E72" w:rsidRDefault="002A1AE3" w:rsidP="00973605">
      <w:pPr>
        <w:spacing w:line="360" w:lineRule="auto"/>
        <w:outlineLvl w:val="2"/>
        <w:rPr>
          <w:rFonts w:ascii="Arial" w:hAnsi="Arial" w:cs="Arial"/>
          <w:b/>
          <w:bCs/>
          <w:color w:val="000000" w:themeColor="text1"/>
          <w:sz w:val="28"/>
          <w:szCs w:val="28"/>
        </w:rPr>
      </w:pPr>
      <w:r w:rsidRPr="00427E72">
        <w:rPr>
          <w:rFonts w:ascii="Arial" w:hAnsi="Arial" w:cs="Arial"/>
          <w:b/>
          <w:bCs/>
          <w:color w:val="000000" w:themeColor="text1"/>
          <w:sz w:val="28"/>
          <w:szCs w:val="28"/>
          <w:lang w:val="en-US"/>
        </w:rPr>
        <w:t>11.</w:t>
      </w:r>
      <w:r w:rsidR="00A76ECA">
        <w:rPr>
          <w:rFonts w:ascii="Arial" w:hAnsi="Arial" w:cs="Arial"/>
          <w:b/>
          <w:bCs/>
          <w:color w:val="000000" w:themeColor="text1"/>
          <w:sz w:val="28"/>
          <w:szCs w:val="28"/>
          <w:lang w:val="en-US"/>
        </w:rPr>
        <w:t>7</w:t>
      </w:r>
      <w:r w:rsidRPr="00427E72">
        <w:rPr>
          <w:rFonts w:ascii="Arial" w:hAnsi="Arial" w:cs="Arial"/>
          <w:b/>
          <w:bCs/>
          <w:color w:val="000000" w:themeColor="text1"/>
          <w:sz w:val="28"/>
          <w:szCs w:val="28"/>
          <w:lang w:val="en-US"/>
        </w:rPr>
        <w:t xml:space="preserve"> </w:t>
      </w:r>
      <w:r w:rsidR="00F02E1B" w:rsidRPr="00427E72">
        <w:rPr>
          <w:rFonts w:ascii="Arial" w:hAnsi="Arial" w:cs="Arial"/>
          <w:b/>
          <w:bCs/>
          <w:color w:val="000000" w:themeColor="text1"/>
          <w:sz w:val="28"/>
          <w:szCs w:val="28"/>
        </w:rPr>
        <w:t xml:space="preserve">Principles of Effective Communication </w:t>
      </w:r>
    </w:p>
    <w:p w:rsidR="00F02E1B" w:rsidRPr="00427E72" w:rsidRDefault="00F02E1B" w:rsidP="00973605">
      <w:pPr>
        <w:spacing w:line="360" w:lineRule="auto"/>
        <w:rPr>
          <w:color w:val="000000" w:themeColor="text1"/>
        </w:rPr>
      </w:pPr>
      <w:r w:rsidRPr="00427E72">
        <w:rPr>
          <w:b/>
          <w:bCs/>
          <w:color w:val="000000" w:themeColor="text1"/>
        </w:rPr>
        <w:t>Techniques for Clarity and Engagement:</w:t>
      </w:r>
    </w:p>
    <w:p w:rsidR="00F02E1B" w:rsidRPr="00427E72" w:rsidRDefault="00F02E1B" w:rsidP="00973605">
      <w:pPr>
        <w:numPr>
          <w:ilvl w:val="0"/>
          <w:numId w:val="8"/>
        </w:numPr>
        <w:spacing w:line="360" w:lineRule="auto"/>
        <w:rPr>
          <w:color w:val="000000" w:themeColor="text1"/>
        </w:rPr>
      </w:pPr>
      <w:r w:rsidRPr="00427E72">
        <w:rPr>
          <w:color w:val="000000" w:themeColor="text1"/>
        </w:rPr>
        <w:t>Avoid jargon or explain it simply</w:t>
      </w:r>
    </w:p>
    <w:p w:rsidR="00F02E1B" w:rsidRPr="00427E72" w:rsidRDefault="00F02E1B" w:rsidP="00973605">
      <w:pPr>
        <w:numPr>
          <w:ilvl w:val="0"/>
          <w:numId w:val="8"/>
        </w:numPr>
        <w:spacing w:line="360" w:lineRule="auto"/>
        <w:rPr>
          <w:color w:val="000000" w:themeColor="text1"/>
        </w:rPr>
      </w:pPr>
      <w:r w:rsidRPr="00427E72">
        <w:rPr>
          <w:color w:val="000000" w:themeColor="text1"/>
        </w:rPr>
        <w:t>Use analogies or metaphors</w:t>
      </w:r>
    </w:p>
    <w:p w:rsidR="00F02E1B" w:rsidRPr="00427E72" w:rsidRDefault="00F02E1B" w:rsidP="00973605">
      <w:pPr>
        <w:numPr>
          <w:ilvl w:val="0"/>
          <w:numId w:val="8"/>
        </w:numPr>
        <w:spacing w:line="360" w:lineRule="auto"/>
        <w:rPr>
          <w:color w:val="000000" w:themeColor="text1"/>
        </w:rPr>
      </w:pPr>
      <w:r w:rsidRPr="00427E72">
        <w:rPr>
          <w:color w:val="000000" w:themeColor="text1"/>
        </w:rPr>
        <w:t>Tell a story (narrative framing)</w:t>
      </w:r>
    </w:p>
    <w:p w:rsidR="00F02E1B" w:rsidRPr="00427E72" w:rsidRDefault="00F02E1B" w:rsidP="00973605">
      <w:pPr>
        <w:numPr>
          <w:ilvl w:val="0"/>
          <w:numId w:val="8"/>
        </w:numPr>
        <w:spacing w:line="360" w:lineRule="auto"/>
        <w:rPr>
          <w:color w:val="000000" w:themeColor="text1"/>
        </w:rPr>
      </w:pPr>
      <w:r w:rsidRPr="00427E72">
        <w:rPr>
          <w:color w:val="000000" w:themeColor="text1"/>
        </w:rPr>
        <w:t>Highlight relevance (“Why it matters to you”)</w:t>
      </w:r>
    </w:p>
    <w:p w:rsidR="00F02E1B" w:rsidRPr="00427E72" w:rsidRDefault="00F02E1B" w:rsidP="00973605">
      <w:pPr>
        <w:numPr>
          <w:ilvl w:val="0"/>
          <w:numId w:val="8"/>
        </w:numPr>
        <w:spacing w:line="360" w:lineRule="auto"/>
        <w:rPr>
          <w:color w:val="000000" w:themeColor="text1"/>
        </w:rPr>
      </w:pPr>
      <w:r w:rsidRPr="00427E72">
        <w:rPr>
          <w:color w:val="000000" w:themeColor="text1"/>
        </w:rPr>
        <w:t>Use visuals (infographics, videos)</w:t>
      </w:r>
    </w:p>
    <w:p w:rsidR="00F02E1B" w:rsidRPr="00427E72" w:rsidRDefault="00F02E1B" w:rsidP="00973605">
      <w:pPr>
        <w:spacing w:line="360" w:lineRule="auto"/>
        <w:rPr>
          <w:color w:val="000000" w:themeColor="text1"/>
        </w:rPr>
      </w:pPr>
      <w:r w:rsidRPr="00427E72">
        <w:rPr>
          <w:b/>
          <w:bCs/>
          <w:color w:val="000000" w:themeColor="text1"/>
        </w:rPr>
        <w:t>Example:</w:t>
      </w:r>
      <w:r w:rsidRPr="00427E72">
        <w:rPr>
          <w:color w:val="000000" w:themeColor="text1"/>
        </w:rPr>
        <w:t> Compare a dense scientific abstract to a simplified blog version of the same research.</w:t>
      </w:r>
    </w:p>
    <w:p w:rsidR="003209B2" w:rsidRPr="00427E72" w:rsidRDefault="003209B2" w:rsidP="00973605">
      <w:pPr>
        <w:spacing w:line="360" w:lineRule="auto"/>
        <w:rPr>
          <w:b/>
          <w:bCs/>
          <w:color w:val="000000" w:themeColor="text1"/>
          <w:sz w:val="27"/>
          <w:szCs w:val="27"/>
        </w:rPr>
      </w:pPr>
    </w:p>
    <w:p w:rsidR="00F02E1B" w:rsidRPr="00427E72" w:rsidRDefault="002A1AE3" w:rsidP="00973605">
      <w:pPr>
        <w:spacing w:line="360" w:lineRule="auto"/>
        <w:rPr>
          <w:rFonts w:ascii="Arial" w:hAnsi="Arial" w:cs="Arial"/>
          <w:color w:val="000000" w:themeColor="text1"/>
          <w:sz w:val="28"/>
          <w:szCs w:val="28"/>
        </w:rPr>
      </w:pPr>
      <w:r w:rsidRPr="00427E72">
        <w:rPr>
          <w:rFonts w:ascii="Arial" w:hAnsi="Arial" w:cs="Arial"/>
          <w:b/>
          <w:bCs/>
          <w:color w:val="000000" w:themeColor="text1"/>
          <w:sz w:val="28"/>
          <w:szCs w:val="28"/>
          <w:lang w:val="en-US"/>
        </w:rPr>
        <w:lastRenderedPageBreak/>
        <w:t>11.</w:t>
      </w:r>
      <w:r w:rsidR="00A76ECA">
        <w:rPr>
          <w:rFonts w:ascii="Arial" w:hAnsi="Arial" w:cs="Arial"/>
          <w:b/>
          <w:bCs/>
          <w:color w:val="000000" w:themeColor="text1"/>
          <w:sz w:val="28"/>
          <w:szCs w:val="28"/>
          <w:lang w:val="en-US"/>
        </w:rPr>
        <w:t>8</w:t>
      </w:r>
      <w:r w:rsidRPr="00427E72">
        <w:rPr>
          <w:rFonts w:ascii="Arial" w:hAnsi="Arial" w:cs="Arial"/>
          <w:b/>
          <w:bCs/>
          <w:color w:val="000000" w:themeColor="text1"/>
          <w:sz w:val="28"/>
          <w:szCs w:val="28"/>
          <w:lang w:val="en-US"/>
        </w:rPr>
        <w:t xml:space="preserve"> </w:t>
      </w:r>
      <w:r w:rsidR="00F02E1B" w:rsidRPr="00427E72">
        <w:rPr>
          <w:rFonts w:ascii="Arial" w:hAnsi="Arial" w:cs="Arial"/>
          <w:b/>
          <w:bCs/>
          <w:color w:val="000000" w:themeColor="text1"/>
          <w:sz w:val="28"/>
          <w:szCs w:val="28"/>
        </w:rPr>
        <w:t>Challenges in Communicating Science</w:t>
      </w:r>
    </w:p>
    <w:p w:rsidR="00F02E1B" w:rsidRPr="00427E72" w:rsidRDefault="00F02E1B" w:rsidP="00973605">
      <w:pPr>
        <w:spacing w:line="360" w:lineRule="auto"/>
        <w:rPr>
          <w:color w:val="000000" w:themeColor="text1"/>
        </w:rPr>
      </w:pPr>
      <w:r w:rsidRPr="00427E72">
        <w:rPr>
          <w:b/>
          <w:bCs/>
          <w:color w:val="000000" w:themeColor="text1"/>
        </w:rPr>
        <w:t>Common Barriers:</w:t>
      </w:r>
    </w:p>
    <w:p w:rsidR="00F02E1B" w:rsidRPr="00427E72" w:rsidRDefault="00F02E1B" w:rsidP="00973605">
      <w:pPr>
        <w:numPr>
          <w:ilvl w:val="0"/>
          <w:numId w:val="9"/>
        </w:numPr>
        <w:spacing w:line="360" w:lineRule="auto"/>
        <w:rPr>
          <w:color w:val="000000" w:themeColor="text1"/>
        </w:rPr>
      </w:pPr>
      <w:r w:rsidRPr="00427E72">
        <w:rPr>
          <w:color w:val="000000" w:themeColor="text1"/>
        </w:rPr>
        <w:t>Complexity of the subject</w:t>
      </w:r>
    </w:p>
    <w:p w:rsidR="00F02E1B" w:rsidRPr="00427E72" w:rsidRDefault="00F02E1B" w:rsidP="00973605">
      <w:pPr>
        <w:numPr>
          <w:ilvl w:val="0"/>
          <w:numId w:val="9"/>
        </w:numPr>
        <w:spacing w:line="360" w:lineRule="auto"/>
        <w:rPr>
          <w:color w:val="000000" w:themeColor="text1"/>
        </w:rPr>
      </w:pPr>
      <w:r w:rsidRPr="00427E72">
        <w:rPr>
          <w:color w:val="000000" w:themeColor="text1"/>
        </w:rPr>
        <w:t>Public mistrust or skepticism</w:t>
      </w:r>
    </w:p>
    <w:p w:rsidR="00F02E1B" w:rsidRPr="00427E72" w:rsidRDefault="00F02E1B" w:rsidP="00973605">
      <w:pPr>
        <w:numPr>
          <w:ilvl w:val="0"/>
          <w:numId w:val="9"/>
        </w:numPr>
        <w:spacing w:line="360" w:lineRule="auto"/>
        <w:rPr>
          <w:color w:val="000000" w:themeColor="text1"/>
        </w:rPr>
      </w:pPr>
      <w:r w:rsidRPr="00427E72">
        <w:rPr>
          <w:color w:val="000000" w:themeColor="text1"/>
        </w:rPr>
        <w:t>Sensationalism in media</w:t>
      </w:r>
    </w:p>
    <w:p w:rsidR="00F02E1B" w:rsidRPr="00427E72" w:rsidRDefault="00F02E1B" w:rsidP="00973605">
      <w:pPr>
        <w:numPr>
          <w:ilvl w:val="0"/>
          <w:numId w:val="9"/>
        </w:numPr>
        <w:spacing w:line="360" w:lineRule="auto"/>
        <w:rPr>
          <w:color w:val="000000" w:themeColor="text1"/>
        </w:rPr>
      </w:pPr>
      <w:r w:rsidRPr="00427E72">
        <w:rPr>
          <w:color w:val="000000" w:themeColor="text1"/>
        </w:rPr>
        <w:t>Misuse or oversimplification of facts</w:t>
      </w:r>
    </w:p>
    <w:p w:rsidR="00F02E1B" w:rsidRPr="00427E72" w:rsidRDefault="00F02E1B" w:rsidP="00973605">
      <w:pPr>
        <w:spacing w:line="360" w:lineRule="auto"/>
        <w:rPr>
          <w:color w:val="000000" w:themeColor="text1"/>
        </w:rPr>
      </w:pPr>
      <w:r w:rsidRPr="00427E72">
        <w:rPr>
          <w:b/>
          <w:bCs/>
          <w:color w:val="000000" w:themeColor="text1"/>
        </w:rPr>
        <w:t>Case Study Discussion:</w:t>
      </w:r>
      <w:r w:rsidRPr="00427E72">
        <w:rPr>
          <w:color w:val="000000" w:themeColor="text1"/>
        </w:rPr>
        <w:br/>
        <w:t>How was science misunderstood or misrepresented in a recent public issue? (e.g., AI replacing jobs, vaccine rumors)</w:t>
      </w:r>
    </w:p>
    <w:p w:rsidR="00973605" w:rsidRPr="00427E72" w:rsidRDefault="00973605" w:rsidP="00973605">
      <w:pPr>
        <w:spacing w:line="360" w:lineRule="auto"/>
        <w:outlineLvl w:val="2"/>
        <w:rPr>
          <w:b/>
          <w:bCs/>
          <w:color w:val="000000" w:themeColor="text1"/>
          <w:sz w:val="27"/>
          <w:szCs w:val="27"/>
        </w:rPr>
      </w:pPr>
    </w:p>
    <w:p w:rsidR="00F02E1B" w:rsidRPr="00427E72" w:rsidRDefault="002A1AE3" w:rsidP="00973605">
      <w:pPr>
        <w:spacing w:line="360" w:lineRule="auto"/>
        <w:outlineLvl w:val="2"/>
        <w:rPr>
          <w:rFonts w:ascii="Arial" w:hAnsi="Arial" w:cs="Arial"/>
          <w:b/>
          <w:bCs/>
          <w:color w:val="000000" w:themeColor="text1"/>
          <w:sz w:val="28"/>
          <w:szCs w:val="28"/>
          <w:lang w:val="en-US"/>
        </w:rPr>
      </w:pPr>
      <w:r w:rsidRPr="00427E72">
        <w:rPr>
          <w:rFonts w:ascii="Arial" w:hAnsi="Arial" w:cs="Arial"/>
          <w:b/>
          <w:bCs/>
          <w:color w:val="000000" w:themeColor="text1"/>
          <w:sz w:val="28"/>
          <w:szCs w:val="28"/>
          <w:lang w:val="en-US"/>
        </w:rPr>
        <w:t>11.</w:t>
      </w:r>
      <w:r w:rsidR="00A76ECA">
        <w:rPr>
          <w:rFonts w:ascii="Arial" w:hAnsi="Arial" w:cs="Arial"/>
          <w:b/>
          <w:bCs/>
          <w:color w:val="000000" w:themeColor="text1"/>
          <w:sz w:val="28"/>
          <w:szCs w:val="28"/>
          <w:lang w:val="en-US"/>
        </w:rPr>
        <w:t>9</w:t>
      </w:r>
      <w:r w:rsidRPr="00427E72">
        <w:rPr>
          <w:rFonts w:ascii="Arial" w:hAnsi="Arial" w:cs="Arial"/>
          <w:b/>
          <w:bCs/>
          <w:color w:val="000000" w:themeColor="text1"/>
          <w:sz w:val="28"/>
          <w:szCs w:val="28"/>
          <w:lang w:val="en-US"/>
        </w:rPr>
        <w:t xml:space="preserve"> </w:t>
      </w:r>
      <w:r w:rsidR="00F02E1B" w:rsidRPr="00427E72">
        <w:rPr>
          <w:rFonts w:ascii="Arial" w:hAnsi="Arial" w:cs="Arial"/>
          <w:b/>
          <w:bCs/>
          <w:color w:val="000000" w:themeColor="text1"/>
          <w:sz w:val="28"/>
          <w:szCs w:val="28"/>
        </w:rPr>
        <w:t xml:space="preserve">Tools and Platforms </w:t>
      </w:r>
      <w:r w:rsidRPr="00427E72">
        <w:rPr>
          <w:rFonts w:ascii="Arial" w:hAnsi="Arial" w:cs="Arial"/>
          <w:b/>
          <w:bCs/>
          <w:color w:val="000000" w:themeColor="text1"/>
          <w:sz w:val="28"/>
          <w:szCs w:val="28"/>
          <w:lang w:val="en-US"/>
        </w:rPr>
        <w:t>Used to Communicate Science and Technology</w:t>
      </w:r>
    </w:p>
    <w:p w:rsidR="00F02E1B" w:rsidRPr="00427E72" w:rsidRDefault="00560FF0" w:rsidP="00973605">
      <w:pPr>
        <w:spacing w:line="360" w:lineRule="auto"/>
        <w:rPr>
          <w:color w:val="000000" w:themeColor="text1"/>
        </w:rPr>
      </w:pPr>
      <w:r>
        <w:rPr>
          <w:b/>
          <w:bCs/>
          <w:color w:val="000000" w:themeColor="text1"/>
          <w:lang w:val="en-US"/>
        </w:rPr>
        <w:t>There are several tools and platforms w</w:t>
      </w:r>
      <w:r w:rsidR="00F02E1B" w:rsidRPr="00427E72">
        <w:rPr>
          <w:b/>
          <w:bCs/>
          <w:color w:val="000000" w:themeColor="text1"/>
        </w:rPr>
        <w:t xml:space="preserve">here Science </w:t>
      </w:r>
      <w:r>
        <w:rPr>
          <w:b/>
          <w:bCs/>
          <w:color w:val="000000" w:themeColor="text1"/>
          <w:lang w:val="en-US"/>
        </w:rPr>
        <w:t>m</w:t>
      </w:r>
      <w:r w:rsidR="00F02E1B" w:rsidRPr="00427E72">
        <w:rPr>
          <w:b/>
          <w:bCs/>
          <w:color w:val="000000" w:themeColor="text1"/>
        </w:rPr>
        <w:t xml:space="preserve">eets the </w:t>
      </w:r>
      <w:r>
        <w:rPr>
          <w:b/>
          <w:bCs/>
          <w:color w:val="000000" w:themeColor="text1"/>
          <w:lang w:val="en-US"/>
        </w:rPr>
        <w:t>a</w:t>
      </w:r>
      <w:r w:rsidR="00F02E1B" w:rsidRPr="00427E72">
        <w:rPr>
          <w:b/>
          <w:bCs/>
          <w:color w:val="000000" w:themeColor="text1"/>
        </w:rPr>
        <w:t>udience:</w:t>
      </w:r>
    </w:p>
    <w:p w:rsidR="00F02E1B" w:rsidRPr="00427E72" w:rsidRDefault="00F02E1B" w:rsidP="00973605">
      <w:pPr>
        <w:numPr>
          <w:ilvl w:val="0"/>
          <w:numId w:val="10"/>
        </w:numPr>
        <w:spacing w:line="360" w:lineRule="auto"/>
        <w:rPr>
          <w:color w:val="000000" w:themeColor="text1"/>
        </w:rPr>
      </w:pPr>
      <w:r w:rsidRPr="00427E72">
        <w:rPr>
          <w:color w:val="000000" w:themeColor="text1"/>
        </w:rPr>
        <w:t>Blogs, podcasts, science YouTube channels</w:t>
      </w:r>
    </w:p>
    <w:p w:rsidR="00F02E1B" w:rsidRPr="00427E72" w:rsidRDefault="00F02E1B" w:rsidP="00973605">
      <w:pPr>
        <w:numPr>
          <w:ilvl w:val="0"/>
          <w:numId w:val="10"/>
        </w:numPr>
        <w:spacing w:line="360" w:lineRule="auto"/>
        <w:rPr>
          <w:color w:val="000000" w:themeColor="text1"/>
        </w:rPr>
      </w:pPr>
      <w:r w:rsidRPr="00427E72">
        <w:rPr>
          <w:color w:val="000000" w:themeColor="text1"/>
        </w:rPr>
        <w:t>Twitter/X, LinkedIn, and academic TikTok</w:t>
      </w:r>
    </w:p>
    <w:p w:rsidR="00F02E1B" w:rsidRPr="00427E72" w:rsidRDefault="00F02E1B" w:rsidP="00973605">
      <w:pPr>
        <w:numPr>
          <w:ilvl w:val="0"/>
          <w:numId w:val="10"/>
        </w:numPr>
        <w:spacing w:line="360" w:lineRule="auto"/>
        <w:rPr>
          <w:color w:val="000000" w:themeColor="text1"/>
        </w:rPr>
      </w:pPr>
      <w:r w:rsidRPr="00427E72">
        <w:rPr>
          <w:color w:val="000000" w:themeColor="text1"/>
        </w:rPr>
        <w:t>Science journalists and media outlets</w:t>
      </w:r>
    </w:p>
    <w:p w:rsidR="00B32EB7" w:rsidRPr="00A76ECA" w:rsidRDefault="00F02E1B" w:rsidP="00973605">
      <w:pPr>
        <w:numPr>
          <w:ilvl w:val="0"/>
          <w:numId w:val="10"/>
        </w:numPr>
        <w:spacing w:line="360" w:lineRule="auto"/>
        <w:rPr>
          <w:color w:val="000000" w:themeColor="text1"/>
        </w:rPr>
      </w:pPr>
      <w:r w:rsidRPr="00427E72">
        <w:rPr>
          <w:color w:val="000000" w:themeColor="text1"/>
        </w:rPr>
        <w:t>Visual platforms (e.g., Canva, Piktochart)</w:t>
      </w:r>
    </w:p>
    <w:p w:rsidR="00B32EB7" w:rsidRPr="00427E72" w:rsidRDefault="00B32EB7" w:rsidP="00973605">
      <w:pPr>
        <w:spacing w:line="360" w:lineRule="auto"/>
        <w:rPr>
          <w:color w:val="000000" w:themeColor="text1"/>
        </w:rPr>
      </w:pPr>
    </w:p>
    <w:p w:rsidR="00F02E1B" w:rsidRDefault="00B32EB7" w:rsidP="00973605">
      <w:pPr>
        <w:pStyle w:val="Heading2"/>
        <w:spacing w:before="0" w:beforeAutospacing="0" w:after="0" w:afterAutospacing="0" w:line="360" w:lineRule="auto"/>
        <w:rPr>
          <w:rStyle w:val="Strong"/>
          <w:rFonts w:ascii="Arial" w:hAnsi="Arial" w:cs="Arial"/>
          <w:b/>
          <w:bCs/>
          <w:color w:val="000000" w:themeColor="text1"/>
          <w:sz w:val="28"/>
          <w:szCs w:val="28"/>
        </w:rPr>
      </w:pPr>
      <w:r w:rsidRPr="00427E72">
        <w:rPr>
          <w:rStyle w:val="Strong"/>
          <w:rFonts w:ascii="Arial" w:hAnsi="Arial" w:cs="Arial"/>
          <w:b/>
          <w:bCs/>
          <w:color w:val="000000" w:themeColor="text1"/>
          <w:sz w:val="28"/>
          <w:szCs w:val="28"/>
          <w:lang w:val="en-US"/>
        </w:rPr>
        <w:t>11.</w:t>
      </w:r>
      <w:r w:rsidR="00A76ECA">
        <w:rPr>
          <w:rStyle w:val="Strong"/>
          <w:rFonts w:ascii="Arial" w:hAnsi="Arial" w:cs="Arial"/>
          <w:b/>
          <w:bCs/>
          <w:color w:val="000000" w:themeColor="text1"/>
          <w:sz w:val="28"/>
          <w:szCs w:val="28"/>
          <w:lang w:val="en-US"/>
        </w:rPr>
        <w:t>10</w:t>
      </w:r>
      <w:r w:rsidRPr="00427E72">
        <w:rPr>
          <w:rStyle w:val="Strong"/>
          <w:rFonts w:ascii="Arial" w:hAnsi="Arial" w:cs="Arial"/>
          <w:b/>
          <w:bCs/>
          <w:color w:val="000000" w:themeColor="text1"/>
          <w:sz w:val="28"/>
          <w:szCs w:val="28"/>
          <w:lang w:val="en-US"/>
        </w:rPr>
        <w:t xml:space="preserve"> </w:t>
      </w:r>
      <w:r w:rsidR="00F02E1B" w:rsidRPr="00427E72">
        <w:rPr>
          <w:rStyle w:val="Strong"/>
          <w:rFonts w:ascii="Arial" w:hAnsi="Arial" w:cs="Arial"/>
          <w:b/>
          <w:bCs/>
          <w:color w:val="000000" w:themeColor="text1"/>
          <w:sz w:val="28"/>
          <w:szCs w:val="28"/>
        </w:rPr>
        <w:t>DOs of Science Communication</w:t>
      </w:r>
    </w:p>
    <w:p w:rsidR="00A76ECA" w:rsidRDefault="00A76ECA" w:rsidP="00A76ECA">
      <w:pPr>
        <w:pStyle w:val="Heading2"/>
        <w:spacing w:before="0" w:beforeAutospacing="0" w:after="0" w:afterAutospacing="0" w:line="360" w:lineRule="auto"/>
        <w:jc w:val="both"/>
        <w:rPr>
          <w:rStyle w:val="Strong"/>
          <w:sz w:val="24"/>
          <w:szCs w:val="24"/>
          <w:lang w:val="en-US"/>
        </w:rPr>
      </w:pPr>
      <w:r w:rsidRPr="00A76ECA">
        <w:rPr>
          <w:rStyle w:val="Strong"/>
          <w:sz w:val="24"/>
          <w:szCs w:val="24"/>
          <w:lang w:val="en-US"/>
        </w:rPr>
        <w:t xml:space="preserve">Let us now look at some </w:t>
      </w:r>
      <w:r>
        <w:rPr>
          <w:rStyle w:val="Strong"/>
          <w:sz w:val="24"/>
          <w:szCs w:val="24"/>
          <w:lang w:val="en-US"/>
        </w:rPr>
        <w:t xml:space="preserve">of </w:t>
      </w:r>
      <w:r w:rsidRPr="00A76ECA">
        <w:rPr>
          <w:rStyle w:val="Strong"/>
          <w:sz w:val="24"/>
          <w:szCs w:val="24"/>
          <w:lang w:val="en-US"/>
        </w:rPr>
        <w:t>the key DO’s and DON’Ts</w:t>
      </w:r>
      <w:r>
        <w:rPr>
          <w:rStyle w:val="Strong"/>
          <w:sz w:val="24"/>
          <w:szCs w:val="24"/>
          <w:lang w:val="en-US"/>
        </w:rPr>
        <w:t xml:space="preserve"> that can be used in Science Communication to ensure that the communication is clear and the message is well understood.</w:t>
      </w:r>
    </w:p>
    <w:p w:rsidR="00EF2B67" w:rsidRPr="00A76ECA" w:rsidRDefault="00EF2B67" w:rsidP="00A76ECA">
      <w:pPr>
        <w:pStyle w:val="Heading2"/>
        <w:spacing w:before="0" w:beforeAutospacing="0" w:after="0" w:afterAutospacing="0" w:line="360" w:lineRule="auto"/>
        <w:jc w:val="both"/>
        <w:rPr>
          <w:color w:val="000000" w:themeColor="text1"/>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2"/>
        <w:gridCol w:w="6368"/>
      </w:tblGrid>
      <w:tr w:rsidR="00427E72" w:rsidRPr="00427E72" w:rsidTr="00F02E1B">
        <w:trPr>
          <w:tblHeader/>
          <w:tblCellSpacing w:w="15" w:type="dxa"/>
        </w:trPr>
        <w:tc>
          <w:tcPr>
            <w:tcW w:w="0" w:type="auto"/>
            <w:vAlign w:val="center"/>
            <w:hideMark/>
          </w:tcPr>
          <w:p w:rsidR="00F02E1B" w:rsidRPr="00427E72" w:rsidRDefault="00F02E1B" w:rsidP="00973605">
            <w:pPr>
              <w:spacing w:line="360" w:lineRule="auto"/>
              <w:rPr>
                <w:b/>
                <w:bCs/>
                <w:color w:val="000000" w:themeColor="text1"/>
              </w:rPr>
            </w:pPr>
            <w:r w:rsidRPr="00427E72">
              <w:rPr>
                <w:b/>
                <w:bCs/>
                <w:color w:val="000000" w:themeColor="text1"/>
              </w:rPr>
              <w:t>Tip</w:t>
            </w:r>
          </w:p>
        </w:tc>
        <w:tc>
          <w:tcPr>
            <w:tcW w:w="0" w:type="auto"/>
            <w:vAlign w:val="center"/>
            <w:hideMark/>
          </w:tcPr>
          <w:p w:rsidR="00F02E1B" w:rsidRPr="00427E72" w:rsidRDefault="00F02E1B" w:rsidP="00973605">
            <w:pPr>
              <w:spacing w:line="360" w:lineRule="auto"/>
              <w:rPr>
                <w:b/>
                <w:bCs/>
                <w:color w:val="000000" w:themeColor="text1"/>
              </w:rPr>
            </w:pPr>
            <w:r w:rsidRPr="00427E72">
              <w:rPr>
                <w:b/>
                <w:bCs/>
                <w:color w:val="000000" w:themeColor="text1"/>
              </w:rPr>
              <w:t>Description</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Know your audience</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Tailor your message based on who you're speaking to—general public, students, policymakers, etc.</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Use clear, simple language</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Replace jargon with everyday words, or explain terms simply.</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Tell a story</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Use storytelling techniques: characters, conflict, resolution—this helps people care.</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Make it relevant</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Show how the topic affects people’s lives (health, environment, jobs, etc.).</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lastRenderedPageBreak/>
              <w:t>Use analogies and metaphors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Help explain abstract ideas with familiar comparisons (e.g., DNA is like a recipe).</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Include visuals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Graphs, diagrams, and infographics make data easier to understand.</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Engage on digital platforms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Share your research on blogs, YouTube, or social media to reach wider audiences.</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Be transparent</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Clearly state limitations, uncertainties, or conflicts of interest.</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Practice ethical communication</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Be accurate, avoid exaggeration, and give credit to sources.</w:t>
            </w:r>
          </w:p>
        </w:tc>
      </w:tr>
    </w:tbl>
    <w:p w:rsidR="00F02E1B" w:rsidRPr="00427E72" w:rsidRDefault="00F02E1B" w:rsidP="00973605">
      <w:pPr>
        <w:spacing w:line="360" w:lineRule="auto"/>
        <w:rPr>
          <w:color w:val="000000" w:themeColor="text1"/>
        </w:rPr>
      </w:pPr>
    </w:p>
    <w:p w:rsidR="00F02E1B" w:rsidRPr="00427E72" w:rsidRDefault="00B32EB7" w:rsidP="00973605">
      <w:pPr>
        <w:pStyle w:val="Heading2"/>
        <w:spacing w:before="0" w:beforeAutospacing="0" w:after="0" w:afterAutospacing="0" w:line="360" w:lineRule="auto"/>
        <w:rPr>
          <w:rFonts w:ascii="Arial" w:hAnsi="Arial" w:cs="Arial"/>
          <w:color w:val="000000" w:themeColor="text1"/>
          <w:sz w:val="28"/>
          <w:szCs w:val="28"/>
        </w:rPr>
      </w:pPr>
      <w:r w:rsidRPr="00427E72">
        <w:rPr>
          <w:rStyle w:val="Strong"/>
          <w:rFonts w:ascii="Arial" w:hAnsi="Arial" w:cs="Arial"/>
          <w:b/>
          <w:bCs/>
          <w:color w:val="000000" w:themeColor="text1"/>
          <w:sz w:val="28"/>
          <w:szCs w:val="28"/>
          <w:lang w:val="en-US"/>
        </w:rPr>
        <w:t>11.1</w:t>
      </w:r>
      <w:r w:rsidR="00A76ECA">
        <w:rPr>
          <w:rStyle w:val="Strong"/>
          <w:rFonts w:ascii="Arial" w:hAnsi="Arial" w:cs="Arial"/>
          <w:b/>
          <w:bCs/>
          <w:color w:val="000000" w:themeColor="text1"/>
          <w:sz w:val="28"/>
          <w:szCs w:val="28"/>
          <w:lang w:val="en-US"/>
        </w:rPr>
        <w:t>1</w:t>
      </w:r>
      <w:r w:rsidRPr="00427E72">
        <w:rPr>
          <w:rStyle w:val="Strong"/>
          <w:rFonts w:ascii="Arial" w:hAnsi="Arial" w:cs="Arial"/>
          <w:b/>
          <w:bCs/>
          <w:color w:val="000000" w:themeColor="text1"/>
          <w:sz w:val="28"/>
          <w:szCs w:val="28"/>
          <w:lang w:val="en-US"/>
        </w:rPr>
        <w:t xml:space="preserve"> </w:t>
      </w:r>
      <w:r w:rsidR="00F02E1B" w:rsidRPr="00427E72">
        <w:rPr>
          <w:rStyle w:val="Strong"/>
          <w:rFonts w:ascii="Arial" w:hAnsi="Arial" w:cs="Arial"/>
          <w:b/>
          <w:bCs/>
          <w:color w:val="000000" w:themeColor="text1"/>
          <w:sz w:val="28"/>
          <w:szCs w:val="28"/>
        </w:rPr>
        <w:t>DON’Ts of Science Communication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3"/>
        <w:gridCol w:w="5137"/>
      </w:tblGrid>
      <w:tr w:rsidR="00427E72" w:rsidRPr="00427E72" w:rsidTr="00F02E1B">
        <w:trPr>
          <w:tblHeader/>
          <w:tblCellSpacing w:w="15" w:type="dxa"/>
        </w:trPr>
        <w:tc>
          <w:tcPr>
            <w:tcW w:w="0" w:type="auto"/>
            <w:vAlign w:val="center"/>
            <w:hideMark/>
          </w:tcPr>
          <w:p w:rsidR="00F02E1B" w:rsidRPr="00427E72" w:rsidRDefault="00F02E1B" w:rsidP="00973605">
            <w:pPr>
              <w:spacing w:line="360" w:lineRule="auto"/>
              <w:rPr>
                <w:b/>
                <w:bCs/>
                <w:color w:val="000000" w:themeColor="text1"/>
              </w:rPr>
            </w:pPr>
            <w:r w:rsidRPr="00427E72">
              <w:rPr>
                <w:b/>
                <w:bCs/>
                <w:color w:val="000000" w:themeColor="text1"/>
              </w:rPr>
              <w:t>Warning</w:t>
            </w:r>
          </w:p>
        </w:tc>
        <w:tc>
          <w:tcPr>
            <w:tcW w:w="0" w:type="auto"/>
            <w:vAlign w:val="center"/>
            <w:hideMark/>
          </w:tcPr>
          <w:p w:rsidR="00F02E1B" w:rsidRPr="00427E72" w:rsidRDefault="00F02E1B" w:rsidP="00973605">
            <w:pPr>
              <w:spacing w:line="360" w:lineRule="auto"/>
              <w:rPr>
                <w:b/>
                <w:bCs/>
                <w:color w:val="000000" w:themeColor="text1"/>
              </w:rPr>
            </w:pPr>
            <w:r w:rsidRPr="00427E72">
              <w:rPr>
                <w:b/>
                <w:bCs/>
                <w:color w:val="000000" w:themeColor="text1"/>
              </w:rPr>
              <w:t>Description</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assume everyone understands the basics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Always explain key concepts—even if they seem obvious to you.</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use too much jargon or technical terms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It confuses and alienates non-experts.</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oversimplify to the point of distortion</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Make it accessible, but keep the science honest.</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sound arrogant or dismissive</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Speak with empathy—especially when addressing public concerns.</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ignore opposing views or fears</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Acknowledge them respectfully and provide evidence.</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make it all about facts and data</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Include emotion, impact, and storytelling.</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just talk—listen</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Be open to questions, feedback, and dialogue.</w:t>
            </w:r>
          </w:p>
        </w:tc>
      </w:tr>
      <w:tr w:rsidR="00427E72" w:rsidRPr="00427E72" w:rsidTr="00F02E1B">
        <w:trPr>
          <w:tblCellSpacing w:w="15" w:type="dxa"/>
        </w:trPr>
        <w:tc>
          <w:tcPr>
            <w:tcW w:w="0" w:type="auto"/>
            <w:vAlign w:val="center"/>
            <w:hideMark/>
          </w:tcPr>
          <w:p w:rsidR="00F02E1B" w:rsidRPr="00427E72" w:rsidRDefault="00F02E1B" w:rsidP="00973605">
            <w:pPr>
              <w:spacing w:line="360" w:lineRule="auto"/>
              <w:rPr>
                <w:color w:val="000000" w:themeColor="text1"/>
              </w:rPr>
            </w:pPr>
            <w:r w:rsidRPr="00427E72">
              <w:rPr>
                <w:rStyle w:val="Strong"/>
                <w:color w:val="000000" w:themeColor="text1"/>
              </w:rPr>
              <w:t>Don’t rely only on one platform</w:t>
            </w:r>
          </w:p>
        </w:tc>
        <w:tc>
          <w:tcPr>
            <w:tcW w:w="0" w:type="auto"/>
            <w:vAlign w:val="center"/>
            <w:hideMark/>
          </w:tcPr>
          <w:p w:rsidR="00F02E1B" w:rsidRPr="00427E72" w:rsidRDefault="00F02E1B" w:rsidP="00973605">
            <w:pPr>
              <w:spacing w:line="360" w:lineRule="auto"/>
              <w:rPr>
                <w:color w:val="000000" w:themeColor="text1"/>
              </w:rPr>
            </w:pPr>
            <w:r w:rsidRPr="00427E72">
              <w:rPr>
                <w:color w:val="000000" w:themeColor="text1"/>
              </w:rPr>
              <w:t>Different audiences use different media—adapt accordingly.</w:t>
            </w:r>
          </w:p>
        </w:tc>
      </w:tr>
    </w:tbl>
    <w:p w:rsidR="00427E72" w:rsidRDefault="00427E72" w:rsidP="004B7B11">
      <w:pPr>
        <w:pStyle w:val="Heading3"/>
        <w:spacing w:before="0" w:beforeAutospacing="0" w:after="0" w:afterAutospacing="0" w:line="360" w:lineRule="auto"/>
        <w:rPr>
          <w:rFonts w:ascii="Arial" w:hAnsi="Arial" w:cs="Arial"/>
          <w:color w:val="000000" w:themeColor="text1"/>
          <w:sz w:val="28"/>
          <w:szCs w:val="28"/>
          <w:lang w:val="en-US"/>
        </w:rPr>
      </w:pPr>
    </w:p>
    <w:p w:rsidR="003209B2" w:rsidRDefault="003209B2" w:rsidP="004B7B11">
      <w:pPr>
        <w:pStyle w:val="Heading3"/>
        <w:spacing w:before="0" w:beforeAutospacing="0" w:after="0" w:afterAutospacing="0" w:line="360" w:lineRule="auto"/>
        <w:rPr>
          <w:rFonts w:ascii="Arial" w:hAnsi="Arial" w:cs="Arial"/>
          <w:color w:val="000000" w:themeColor="text1"/>
          <w:sz w:val="28"/>
          <w:szCs w:val="28"/>
          <w:lang w:val="en-US"/>
        </w:rPr>
      </w:pPr>
    </w:p>
    <w:p w:rsidR="003209B2" w:rsidRPr="00427E72" w:rsidRDefault="003209B2" w:rsidP="004B7B11">
      <w:pPr>
        <w:pStyle w:val="Heading3"/>
        <w:spacing w:before="0" w:beforeAutospacing="0" w:after="0" w:afterAutospacing="0" w:line="360" w:lineRule="auto"/>
        <w:rPr>
          <w:rFonts w:ascii="Arial" w:hAnsi="Arial" w:cs="Arial"/>
          <w:color w:val="000000" w:themeColor="text1"/>
          <w:sz w:val="28"/>
          <w:szCs w:val="28"/>
          <w:lang w:val="en-US"/>
        </w:rPr>
      </w:pPr>
    </w:p>
    <w:p w:rsidR="00F02E1B" w:rsidRPr="00427E72" w:rsidRDefault="004B7B11" w:rsidP="004B7B11">
      <w:pPr>
        <w:pStyle w:val="Heading3"/>
        <w:spacing w:before="0" w:beforeAutospacing="0" w:after="0" w:afterAutospacing="0" w:line="360" w:lineRule="auto"/>
        <w:rPr>
          <w:rFonts w:ascii="Arial" w:hAnsi="Arial" w:cs="Arial"/>
          <w:color w:val="000000" w:themeColor="text1"/>
          <w:sz w:val="28"/>
          <w:szCs w:val="28"/>
          <w:lang w:val="en-US"/>
        </w:rPr>
      </w:pPr>
      <w:r w:rsidRPr="00427E72">
        <w:rPr>
          <w:rFonts w:ascii="Arial" w:hAnsi="Arial" w:cs="Arial"/>
          <w:color w:val="000000" w:themeColor="text1"/>
          <w:sz w:val="28"/>
          <w:szCs w:val="28"/>
          <w:lang w:val="en-US"/>
        </w:rPr>
        <w:lastRenderedPageBreak/>
        <w:t>11.</w:t>
      </w:r>
      <w:r w:rsidR="004D51E5" w:rsidRPr="00427E72">
        <w:rPr>
          <w:rFonts w:ascii="Arial" w:hAnsi="Arial" w:cs="Arial"/>
          <w:color w:val="000000" w:themeColor="text1"/>
          <w:sz w:val="28"/>
          <w:szCs w:val="28"/>
          <w:lang w:val="en-US"/>
        </w:rPr>
        <w:t>11 Summary</w:t>
      </w:r>
    </w:p>
    <w:p w:rsidR="003209B2" w:rsidRPr="00A76ECA" w:rsidRDefault="00427E72" w:rsidP="00A76ECA">
      <w:pPr>
        <w:pStyle w:val="Heading2"/>
        <w:spacing w:before="0" w:beforeAutospacing="0" w:after="0" w:afterAutospacing="0" w:line="360" w:lineRule="auto"/>
        <w:rPr>
          <w:b w:val="0"/>
          <w:bCs w:val="0"/>
          <w:color w:val="000000" w:themeColor="text1"/>
          <w:sz w:val="24"/>
          <w:szCs w:val="24"/>
          <w:lang w:val="en-US"/>
        </w:rPr>
      </w:pPr>
      <w:r w:rsidRPr="00A76ECA">
        <w:rPr>
          <w:b w:val="0"/>
          <w:bCs w:val="0"/>
          <w:color w:val="000000" w:themeColor="text1"/>
          <w:sz w:val="24"/>
          <w:szCs w:val="24"/>
          <w:lang w:val="en-US"/>
        </w:rPr>
        <w:t xml:space="preserve">In this lesson, </w:t>
      </w:r>
      <w:r w:rsidR="00A76ECA" w:rsidRPr="00A76ECA">
        <w:rPr>
          <w:b w:val="0"/>
          <w:bCs w:val="0"/>
          <w:color w:val="000000" w:themeColor="text1"/>
          <w:sz w:val="24"/>
          <w:szCs w:val="24"/>
          <w:lang w:val="en-US"/>
        </w:rPr>
        <w:t xml:space="preserve">we </w:t>
      </w:r>
      <w:r w:rsidR="00A76ECA" w:rsidRPr="00A76ECA">
        <w:rPr>
          <w:b w:val="0"/>
          <w:bCs w:val="0"/>
          <w:color w:val="000000" w:themeColor="text1"/>
          <w:sz w:val="24"/>
          <w:szCs w:val="24"/>
          <w:lang w:val="en-US"/>
        </w:rPr>
        <w:t>have</w:t>
      </w:r>
      <w:r w:rsidR="00A76ECA" w:rsidRPr="00A76ECA">
        <w:rPr>
          <w:b w:val="0"/>
          <w:bCs w:val="0"/>
          <w:color w:val="000000" w:themeColor="text1"/>
          <w:sz w:val="24"/>
          <w:szCs w:val="24"/>
          <w:lang w:val="en-US"/>
        </w:rPr>
        <w:t xml:space="preserve"> focus</w:t>
      </w:r>
      <w:r w:rsidR="00A76ECA" w:rsidRPr="00A76ECA">
        <w:rPr>
          <w:b w:val="0"/>
          <w:bCs w:val="0"/>
          <w:color w:val="000000" w:themeColor="text1"/>
          <w:sz w:val="24"/>
          <w:szCs w:val="24"/>
          <w:lang w:val="en-US"/>
        </w:rPr>
        <w:t>ed</w:t>
      </w:r>
      <w:r w:rsidR="00A76ECA" w:rsidRPr="00A76ECA">
        <w:rPr>
          <w:b w:val="0"/>
          <w:bCs w:val="0"/>
          <w:color w:val="000000" w:themeColor="text1"/>
          <w:sz w:val="24"/>
          <w:szCs w:val="24"/>
          <w:lang w:val="en-US"/>
        </w:rPr>
        <w:t xml:space="preserve"> on some of the contemporary issues and trends in Communication research. This is the second part of a two-part lesson where we shall discuss issues concerning Communicating Science and Technology</w:t>
      </w:r>
      <w:r w:rsidR="00A76ECA" w:rsidRPr="00A76ECA">
        <w:rPr>
          <w:b w:val="0"/>
          <w:bCs w:val="0"/>
          <w:color w:val="000000" w:themeColor="text1"/>
          <w:sz w:val="24"/>
          <w:szCs w:val="24"/>
          <w:lang w:val="en-US"/>
        </w:rPr>
        <w:t xml:space="preserve">. We have explained what Science Communication is and the role of Science Communication. </w:t>
      </w:r>
      <w:r w:rsidR="00A76ECA" w:rsidRPr="00A76ECA">
        <w:rPr>
          <w:rFonts w:eastAsiaTheme="minorHAnsi"/>
          <w:b w:val="0"/>
          <w:bCs w:val="0"/>
          <w:color w:val="000000" w:themeColor="text1"/>
          <w:sz w:val="24"/>
          <w:szCs w:val="24"/>
          <w:lang w:val="en-GB" w:eastAsia="en-US"/>
        </w:rPr>
        <w:t>We also discussed w</w:t>
      </w:r>
      <w:r w:rsidR="00A76ECA" w:rsidRPr="00A76ECA">
        <w:rPr>
          <w:rFonts w:eastAsiaTheme="minorHAnsi"/>
          <w:b w:val="0"/>
          <w:bCs w:val="0"/>
          <w:color w:val="000000" w:themeColor="text1"/>
          <w:sz w:val="24"/>
          <w:szCs w:val="24"/>
          <w:lang w:val="en-GB" w:eastAsia="en-US"/>
        </w:rPr>
        <w:t xml:space="preserve">hy Science Communication </w:t>
      </w:r>
      <w:r w:rsidR="00A76ECA" w:rsidRPr="00A76ECA">
        <w:rPr>
          <w:rFonts w:eastAsiaTheme="minorHAnsi"/>
          <w:b w:val="0"/>
          <w:bCs w:val="0"/>
          <w:color w:val="000000" w:themeColor="text1"/>
          <w:sz w:val="24"/>
          <w:szCs w:val="24"/>
          <w:lang w:val="en-GB" w:eastAsia="en-US"/>
        </w:rPr>
        <w:t>is i</w:t>
      </w:r>
      <w:r w:rsidR="00A76ECA" w:rsidRPr="00A76ECA">
        <w:rPr>
          <w:rFonts w:eastAsiaTheme="minorHAnsi"/>
          <w:b w:val="0"/>
          <w:bCs w:val="0"/>
          <w:color w:val="000000" w:themeColor="text1"/>
          <w:sz w:val="24"/>
          <w:szCs w:val="24"/>
          <w:lang w:val="en-GB" w:eastAsia="en-US"/>
        </w:rPr>
        <w:t>mportant</w:t>
      </w:r>
      <w:r w:rsidR="00A76ECA" w:rsidRPr="00A76ECA">
        <w:rPr>
          <w:rFonts w:eastAsiaTheme="minorHAnsi"/>
          <w:b w:val="0"/>
          <w:bCs w:val="0"/>
          <w:color w:val="000000" w:themeColor="text1"/>
          <w:sz w:val="24"/>
          <w:szCs w:val="24"/>
          <w:lang w:val="en-GB" w:eastAsia="en-US"/>
        </w:rPr>
        <w:t xml:space="preserve"> and the t</w:t>
      </w:r>
      <w:r w:rsidR="00A76ECA" w:rsidRPr="00A76ECA">
        <w:rPr>
          <w:b w:val="0"/>
          <w:bCs w:val="0"/>
          <w:color w:val="000000" w:themeColor="text1"/>
          <w:sz w:val="24"/>
          <w:szCs w:val="24"/>
        </w:rPr>
        <w:t xml:space="preserve">ools and </w:t>
      </w:r>
      <w:r w:rsidR="00A76ECA" w:rsidRPr="00A76ECA">
        <w:rPr>
          <w:b w:val="0"/>
          <w:bCs w:val="0"/>
          <w:color w:val="000000" w:themeColor="text1"/>
          <w:sz w:val="24"/>
          <w:szCs w:val="24"/>
          <w:lang w:val="en-US"/>
        </w:rPr>
        <w:t>p</w:t>
      </w:r>
      <w:r w:rsidR="00A76ECA" w:rsidRPr="00A76ECA">
        <w:rPr>
          <w:b w:val="0"/>
          <w:bCs w:val="0"/>
          <w:color w:val="000000" w:themeColor="text1"/>
          <w:sz w:val="24"/>
          <w:szCs w:val="24"/>
        </w:rPr>
        <w:t xml:space="preserve">latforms </w:t>
      </w:r>
      <w:r w:rsidR="00A76ECA" w:rsidRPr="00A76ECA">
        <w:rPr>
          <w:b w:val="0"/>
          <w:bCs w:val="0"/>
          <w:color w:val="000000" w:themeColor="text1"/>
          <w:sz w:val="24"/>
          <w:szCs w:val="24"/>
          <w:lang w:val="en-US"/>
        </w:rPr>
        <w:t>u</w:t>
      </w:r>
      <w:r w:rsidR="00A76ECA" w:rsidRPr="00A76ECA">
        <w:rPr>
          <w:b w:val="0"/>
          <w:bCs w:val="0"/>
          <w:color w:val="000000" w:themeColor="text1"/>
          <w:sz w:val="24"/>
          <w:szCs w:val="24"/>
          <w:lang w:val="en-US"/>
        </w:rPr>
        <w:t xml:space="preserve">sed to </w:t>
      </w:r>
      <w:r w:rsidR="00A76ECA" w:rsidRPr="00A76ECA">
        <w:rPr>
          <w:b w:val="0"/>
          <w:bCs w:val="0"/>
          <w:color w:val="000000" w:themeColor="text1"/>
          <w:sz w:val="24"/>
          <w:szCs w:val="24"/>
          <w:lang w:val="en-US"/>
        </w:rPr>
        <w:t>c</w:t>
      </w:r>
      <w:r w:rsidR="00A76ECA" w:rsidRPr="00A76ECA">
        <w:rPr>
          <w:b w:val="0"/>
          <w:bCs w:val="0"/>
          <w:color w:val="000000" w:themeColor="text1"/>
          <w:sz w:val="24"/>
          <w:szCs w:val="24"/>
          <w:lang w:val="en-US"/>
        </w:rPr>
        <w:t>ommunicate Science and Technology</w:t>
      </w:r>
      <w:r w:rsidR="00A76ECA" w:rsidRPr="00A76ECA">
        <w:rPr>
          <w:b w:val="0"/>
          <w:bCs w:val="0"/>
          <w:color w:val="000000" w:themeColor="text1"/>
          <w:sz w:val="24"/>
          <w:szCs w:val="24"/>
          <w:lang w:val="en-US"/>
        </w:rPr>
        <w:t xml:space="preserve">. Finally, we looked at the DO’s and </w:t>
      </w:r>
      <w:r w:rsidR="00A76ECA" w:rsidRPr="00A76ECA">
        <w:rPr>
          <w:rStyle w:val="Strong"/>
          <w:color w:val="000000" w:themeColor="text1"/>
          <w:sz w:val="24"/>
          <w:szCs w:val="24"/>
        </w:rPr>
        <w:t>DON’Ts of Science Communication</w:t>
      </w:r>
      <w:r w:rsidR="00A76ECA" w:rsidRPr="00A76ECA">
        <w:rPr>
          <w:rStyle w:val="Strong"/>
          <w:color w:val="000000" w:themeColor="text1"/>
          <w:sz w:val="24"/>
          <w:szCs w:val="24"/>
          <w:lang w:val="en-US"/>
        </w:rPr>
        <w:t xml:space="preserve"> and</w:t>
      </w:r>
      <w:r w:rsidR="00A76ECA" w:rsidRPr="00A76ECA">
        <w:rPr>
          <w:rStyle w:val="Strong"/>
          <w:b/>
          <w:bCs/>
          <w:color w:val="000000" w:themeColor="text1"/>
          <w:sz w:val="24"/>
          <w:szCs w:val="24"/>
          <w:lang w:val="en-US"/>
        </w:rPr>
        <w:t xml:space="preserve"> </w:t>
      </w:r>
      <w:r w:rsidR="00A76ECA" w:rsidRPr="00A76ECA">
        <w:rPr>
          <w:b w:val="0"/>
          <w:bCs w:val="0"/>
          <w:color w:val="000000" w:themeColor="text1"/>
          <w:sz w:val="24"/>
          <w:szCs w:val="24"/>
          <w:lang w:val="en-US"/>
        </w:rPr>
        <w:t>the c</w:t>
      </w:r>
      <w:r w:rsidR="00A76ECA" w:rsidRPr="00A76ECA">
        <w:rPr>
          <w:b w:val="0"/>
          <w:bCs w:val="0"/>
          <w:color w:val="000000" w:themeColor="text1"/>
          <w:sz w:val="24"/>
          <w:szCs w:val="24"/>
        </w:rPr>
        <w:t xml:space="preserve">hallenges in </w:t>
      </w:r>
      <w:r w:rsidR="00A76ECA" w:rsidRPr="00A76ECA">
        <w:rPr>
          <w:b w:val="0"/>
          <w:bCs w:val="0"/>
          <w:color w:val="000000" w:themeColor="text1"/>
          <w:sz w:val="24"/>
          <w:szCs w:val="24"/>
          <w:lang w:val="en-US"/>
        </w:rPr>
        <w:t>c</w:t>
      </w:r>
      <w:r w:rsidR="00A76ECA" w:rsidRPr="00A76ECA">
        <w:rPr>
          <w:b w:val="0"/>
          <w:bCs w:val="0"/>
          <w:color w:val="000000" w:themeColor="text1"/>
          <w:sz w:val="24"/>
          <w:szCs w:val="24"/>
        </w:rPr>
        <w:t>ommunicating Science</w:t>
      </w:r>
      <w:r w:rsidR="00A76ECA">
        <w:rPr>
          <w:b w:val="0"/>
          <w:bCs w:val="0"/>
          <w:color w:val="000000" w:themeColor="text1"/>
          <w:sz w:val="24"/>
          <w:szCs w:val="24"/>
          <w:lang w:val="en-US"/>
        </w:rPr>
        <w:t>.</w:t>
      </w:r>
    </w:p>
    <w:p w:rsidR="003209B2" w:rsidRPr="00427E72" w:rsidRDefault="003209B2" w:rsidP="004B7B11">
      <w:pPr>
        <w:pStyle w:val="Heading3"/>
        <w:spacing w:before="0" w:beforeAutospacing="0" w:after="0" w:afterAutospacing="0" w:line="360" w:lineRule="auto"/>
        <w:rPr>
          <w:color w:val="000000" w:themeColor="text1"/>
          <w:lang w:val="en-US"/>
        </w:rPr>
      </w:pPr>
    </w:p>
    <w:p w:rsidR="004D51E5" w:rsidRPr="00427E72" w:rsidRDefault="004D51E5" w:rsidP="004B7B11">
      <w:pPr>
        <w:pStyle w:val="Heading3"/>
        <w:spacing w:before="0" w:beforeAutospacing="0" w:after="0" w:afterAutospacing="0" w:line="360" w:lineRule="auto"/>
        <w:rPr>
          <w:rFonts w:ascii="Arial" w:hAnsi="Arial" w:cs="Arial"/>
          <w:color w:val="000000" w:themeColor="text1"/>
          <w:sz w:val="28"/>
          <w:szCs w:val="28"/>
          <w:lang w:val="en-US"/>
        </w:rPr>
      </w:pPr>
      <w:r w:rsidRPr="00427E72">
        <w:rPr>
          <w:rFonts w:ascii="Arial" w:hAnsi="Arial" w:cs="Arial"/>
          <w:color w:val="000000" w:themeColor="text1"/>
          <w:sz w:val="28"/>
          <w:szCs w:val="28"/>
          <w:lang w:val="en-US"/>
        </w:rPr>
        <w:t>11.12 References</w:t>
      </w:r>
    </w:p>
    <w:p w:rsidR="00427E72" w:rsidRPr="00A76ECA" w:rsidRDefault="004D51E5" w:rsidP="00427E72">
      <w:pPr>
        <w:pStyle w:val="Heading1"/>
        <w:spacing w:before="0" w:line="360" w:lineRule="auto"/>
        <w:rPr>
          <w:rFonts w:ascii="Times New Roman" w:hAnsi="Times New Roman" w:cs="Times New Roman"/>
          <w:color w:val="000000" w:themeColor="text1"/>
          <w:sz w:val="24"/>
          <w:szCs w:val="24"/>
        </w:rPr>
      </w:pPr>
      <w:r w:rsidRPr="00A76ECA">
        <w:rPr>
          <w:rFonts w:ascii="Times New Roman" w:hAnsi="Times New Roman" w:cs="Times New Roman"/>
          <w:color w:val="000000" w:themeColor="text1"/>
          <w:sz w:val="24"/>
          <w:szCs w:val="24"/>
          <w:lang w:val="en-US"/>
        </w:rPr>
        <w:t xml:space="preserve">Burns, T. W., O’Connor, D. J., &amp; </w:t>
      </w:r>
      <w:proofErr w:type="spellStart"/>
      <w:r w:rsidRPr="00A76ECA">
        <w:rPr>
          <w:rFonts w:ascii="Times New Roman" w:hAnsi="Times New Roman" w:cs="Times New Roman"/>
          <w:color w:val="000000" w:themeColor="text1"/>
          <w:sz w:val="24"/>
          <w:szCs w:val="24"/>
          <w:lang w:val="en-US"/>
        </w:rPr>
        <w:t>Stocklmayer</w:t>
      </w:r>
      <w:proofErr w:type="spellEnd"/>
      <w:r w:rsidRPr="00A76ECA">
        <w:rPr>
          <w:rFonts w:ascii="Times New Roman" w:hAnsi="Times New Roman" w:cs="Times New Roman"/>
          <w:color w:val="000000" w:themeColor="text1"/>
          <w:sz w:val="24"/>
          <w:szCs w:val="24"/>
          <w:lang w:val="en-US"/>
        </w:rPr>
        <w:t xml:space="preserve">. </w:t>
      </w:r>
      <w:r w:rsidRPr="00A76ECA">
        <w:rPr>
          <w:rFonts w:ascii="Times New Roman" w:hAnsi="Times New Roman" w:cs="Times New Roman"/>
          <w:color w:val="000000" w:themeColor="text1"/>
          <w:sz w:val="24"/>
          <w:szCs w:val="24"/>
        </w:rPr>
        <w:t xml:space="preserve">Science Communication: A Contemporary </w:t>
      </w:r>
    </w:p>
    <w:p w:rsidR="00427E72" w:rsidRPr="00A76ECA" w:rsidRDefault="004D51E5" w:rsidP="00427E72">
      <w:pPr>
        <w:pStyle w:val="Heading1"/>
        <w:spacing w:before="0" w:line="360" w:lineRule="auto"/>
        <w:ind w:firstLine="720"/>
        <w:rPr>
          <w:rFonts w:ascii="Times New Roman" w:hAnsi="Times New Roman" w:cs="Times New Roman"/>
          <w:color w:val="000000" w:themeColor="text1"/>
          <w:sz w:val="24"/>
          <w:szCs w:val="24"/>
          <w:lang w:val="en-US"/>
        </w:rPr>
      </w:pPr>
      <w:r w:rsidRPr="00A76ECA">
        <w:rPr>
          <w:rFonts w:ascii="Times New Roman" w:hAnsi="Times New Roman" w:cs="Times New Roman"/>
          <w:color w:val="000000" w:themeColor="text1"/>
          <w:sz w:val="24"/>
          <w:szCs w:val="24"/>
        </w:rPr>
        <w:t>Definition</w:t>
      </w:r>
      <w:r w:rsidRPr="00A76ECA">
        <w:rPr>
          <w:rFonts w:ascii="Times New Roman" w:hAnsi="Times New Roman" w:cs="Times New Roman"/>
          <w:color w:val="000000" w:themeColor="text1"/>
          <w:sz w:val="24"/>
          <w:szCs w:val="24"/>
          <w:lang w:val="en-US"/>
        </w:rPr>
        <w:t>. Public Understanding of Science. 12(2)</w:t>
      </w:r>
    </w:p>
    <w:p w:rsidR="00427E72" w:rsidRPr="00A76ECA" w:rsidRDefault="00427E72" w:rsidP="00427E72">
      <w:pPr>
        <w:spacing w:line="360" w:lineRule="auto"/>
        <w:ind w:firstLine="720"/>
        <w:rPr>
          <w:rFonts w:eastAsiaTheme="minorHAnsi"/>
          <w:color w:val="000000" w:themeColor="text1"/>
          <w:lang w:val="en-GB" w:eastAsia="en-US"/>
        </w:rPr>
      </w:pPr>
      <w:hyperlink r:id="rId8" w:history="1">
        <w:r w:rsidRPr="00A76ECA">
          <w:rPr>
            <w:rStyle w:val="Hyperlink"/>
            <w:rFonts w:eastAsiaTheme="minorHAnsi"/>
            <w:color w:val="000000" w:themeColor="text1"/>
            <w:lang w:val="en-GB" w:eastAsia="en-US"/>
          </w:rPr>
          <w:t>https://journals.sagepub.com/doi/abs/10.1177/09636625030122004</w:t>
        </w:r>
      </w:hyperlink>
    </w:p>
    <w:p w:rsidR="00427E72" w:rsidRPr="00A76ECA" w:rsidRDefault="005278CB" w:rsidP="00427E72">
      <w:pPr>
        <w:spacing w:line="360" w:lineRule="auto"/>
        <w:rPr>
          <w:color w:val="000000" w:themeColor="text1"/>
          <w:lang w:val="en-US"/>
        </w:rPr>
      </w:pPr>
      <w:proofErr w:type="spellStart"/>
      <w:r w:rsidRPr="00A76ECA">
        <w:rPr>
          <w:color w:val="000000" w:themeColor="text1"/>
          <w:lang w:val="en-US"/>
        </w:rPr>
        <w:t>Dolenc</w:t>
      </w:r>
      <w:proofErr w:type="spellEnd"/>
      <w:r w:rsidRPr="00A76ECA">
        <w:rPr>
          <w:color w:val="000000" w:themeColor="text1"/>
          <w:lang w:val="en-US"/>
        </w:rPr>
        <w:t xml:space="preserve">, S. (2023). The essence of science communication. </w:t>
      </w:r>
      <w:hyperlink r:id="rId9" w:history="1">
        <w:r w:rsidR="00427E72" w:rsidRPr="00A76ECA">
          <w:rPr>
            <w:rStyle w:val="Hyperlink"/>
            <w:color w:val="000000" w:themeColor="text1"/>
            <w:lang w:val="en-US"/>
          </w:rPr>
          <w:t>https://sci-highs.com/essence-of-</w:t>
        </w:r>
      </w:hyperlink>
    </w:p>
    <w:p w:rsidR="005278CB" w:rsidRPr="00A76ECA" w:rsidRDefault="005278CB" w:rsidP="00427E72">
      <w:pPr>
        <w:spacing w:line="360" w:lineRule="auto"/>
        <w:ind w:firstLine="720"/>
        <w:rPr>
          <w:color w:val="000000" w:themeColor="text1"/>
          <w:lang w:val="en-US"/>
        </w:rPr>
      </w:pPr>
      <w:proofErr w:type="spellStart"/>
      <w:r w:rsidRPr="00A76ECA">
        <w:rPr>
          <w:color w:val="000000" w:themeColor="text1"/>
          <w:lang w:val="en-US"/>
        </w:rPr>
        <w:t>scicom</w:t>
      </w:r>
      <w:proofErr w:type="spellEnd"/>
      <w:r w:rsidRPr="00A76ECA">
        <w:rPr>
          <w:color w:val="000000" w:themeColor="text1"/>
          <w:lang w:val="en-US"/>
        </w:rPr>
        <w:t>/</w:t>
      </w:r>
    </w:p>
    <w:p w:rsidR="00427E72" w:rsidRPr="00A76ECA" w:rsidRDefault="00427E72" w:rsidP="00427E72">
      <w:pPr>
        <w:spacing w:line="360" w:lineRule="auto"/>
        <w:rPr>
          <w:rStyle w:val="Emphasis"/>
          <w:color w:val="000000" w:themeColor="text1"/>
        </w:rPr>
      </w:pPr>
      <w:r w:rsidRPr="00A76ECA">
        <w:rPr>
          <w:color w:val="000000" w:themeColor="text1"/>
        </w:rPr>
        <w:t>Lewenstein, Bruce. 2022. “What Is ‘“Science Communication”’?” </w:t>
      </w:r>
      <w:r w:rsidRPr="00A76ECA">
        <w:rPr>
          <w:rStyle w:val="Emphasis"/>
          <w:color w:val="000000" w:themeColor="text1"/>
        </w:rPr>
        <w:t xml:space="preserve">Journal of </w:t>
      </w:r>
    </w:p>
    <w:p w:rsidR="00427E72" w:rsidRPr="00A76ECA" w:rsidRDefault="00427E72" w:rsidP="00427E72">
      <w:pPr>
        <w:spacing w:line="360" w:lineRule="auto"/>
        <w:ind w:left="720"/>
        <w:rPr>
          <w:color w:val="000000" w:themeColor="text1"/>
        </w:rPr>
      </w:pPr>
      <w:r w:rsidRPr="00A76ECA">
        <w:rPr>
          <w:rStyle w:val="Emphasis"/>
          <w:color w:val="000000" w:themeColor="text1"/>
        </w:rPr>
        <w:t>Science Communication</w:t>
      </w:r>
      <w:r w:rsidRPr="00A76ECA">
        <w:rPr>
          <w:color w:val="000000" w:themeColor="text1"/>
        </w:rPr>
        <w:t> 21 (7): C02. https://doi.org/10.22323/2.21070302.</w:t>
      </w:r>
    </w:p>
    <w:p w:rsidR="00427E72" w:rsidRPr="00A76ECA" w:rsidRDefault="00427E72" w:rsidP="00427E72">
      <w:pPr>
        <w:spacing w:line="360" w:lineRule="auto"/>
        <w:rPr>
          <w:color w:val="000000" w:themeColor="text1"/>
        </w:rPr>
      </w:pPr>
      <w:r w:rsidRPr="00A76ECA">
        <w:rPr>
          <w:color w:val="000000" w:themeColor="text1"/>
        </w:rPr>
        <w:t xml:space="preserve">Matta, Gagan. 2020. “Science Communication as a Preventative Tool in the </w:t>
      </w:r>
    </w:p>
    <w:p w:rsidR="00427E72" w:rsidRPr="00A76ECA" w:rsidRDefault="00427E72" w:rsidP="00427E72">
      <w:pPr>
        <w:spacing w:line="360" w:lineRule="auto"/>
        <w:ind w:left="720"/>
        <w:rPr>
          <w:color w:val="000000" w:themeColor="text1"/>
        </w:rPr>
      </w:pPr>
      <w:r w:rsidRPr="00A76ECA">
        <w:rPr>
          <w:color w:val="000000" w:themeColor="text1"/>
        </w:rPr>
        <w:t>COVID19 Pandemic.” </w:t>
      </w:r>
      <w:r w:rsidRPr="00A76ECA">
        <w:rPr>
          <w:rStyle w:val="Emphasis"/>
          <w:color w:val="000000" w:themeColor="text1"/>
        </w:rPr>
        <w:t>Humanities and Social Sciences Communications</w:t>
      </w:r>
      <w:r w:rsidRPr="00A76ECA">
        <w:rPr>
          <w:color w:val="000000" w:themeColor="text1"/>
        </w:rPr>
        <w:t> 7 (1): 1–14. https://doi.org/10.1057/s41599-020-00645-1.</w:t>
      </w:r>
    </w:p>
    <w:p w:rsidR="00427E72" w:rsidRPr="00A76ECA" w:rsidRDefault="00427E72" w:rsidP="00427E72">
      <w:pPr>
        <w:spacing w:line="360" w:lineRule="auto"/>
        <w:rPr>
          <w:rFonts w:eastAsiaTheme="minorHAnsi"/>
          <w:color w:val="000000" w:themeColor="text1"/>
          <w:lang w:val="en-GB" w:eastAsia="en-US"/>
        </w:rPr>
      </w:pPr>
      <w:r w:rsidRPr="00A76ECA">
        <w:rPr>
          <w:rFonts w:eastAsiaTheme="minorHAnsi"/>
          <w:color w:val="000000" w:themeColor="text1"/>
          <w:lang w:val="en-GB" w:eastAsia="en-US"/>
        </w:rPr>
        <w:t xml:space="preserve">Science Europe. (2024). Our Priorities.  </w:t>
      </w:r>
      <w:hyperlink r:id="rId10" w:history="1">
        <w:r w:rsidRPr="00A76ECA">
          <w:rPr>
            <w:rStyle w:val="Hyperlink"/>
            <w:rFonts w:eastAsiaTheme="minorHAnsi"/>
            <w:color w:val="000000" w:themeColor="text1"/>
            <w:lang w:val="en-GB" w:eastAsia="en-US"/>
          </w:rPr>
          <w:t>https://scienceeurope.org/our-priorities/science-</w:t>
        </w:r>
        <w:r w:rsidRPr="00A76ECA">
          <w:rPr>
            <w:rStyle w:val="Hyperlink"/>
            <w:rFonts w:eastAsiaTheme="minorHAnsi"/>
            <w:color w:val="000000" w:themeColor="text1"/>
            <w:lang w:val="en-GB" w:eastAsia="en-US"/>
          </w:rPr>
          <w:t>communication/</w:t>
        </w:r>
      </w:hyperlink>
    </w:p>
    <w:p w:rsidR="00427E72" w:rsidRPr="00A76ECA" w:rsidRDefault="00427E72" w:rsidP="00427E72">
      <w:pPr>
        <w:spacing w:line="360" w:lineRule="auto"/>
        <w:rPr>
          <w:color w:val="000000" w:themeColor="text1"/>
          <w:lang w:val="en-US"/>
        </w:rPr>
      </w:pPr>
      <w:r w:rsidRPr="00A76ECA">
        <w:rPr>
          <w:color w:val="000000" w:themeColor="text1"/>
          <w:lang w:val="en-US"/>
        </w:rPr>
        <w:t xml:space="preserve">Science Says. (2017). </w:t>
      </w:r>
      <w:hyperlink r:id="rId11" w:history="1">
        <w:r w:rsidRPr="00A76ECA">
          <w:rPr>
            <w:rStyle w:val="Hyperlink"/>
            <w:color w:val="000000" w:themeColor="text1"/>
            <w:lang w:val="en-US"/>
          </w:rPr>
          <w:t>https://davissciencesays.ucdavis.edu/blog/next-level-science-</w:t>
        </w:r>
        <w:r w:rsidRPr="00A76ECA">
          <w:rPr>
            <w:rStyle w:val="Hyperlink"/>
            <w:color w:val="000000" w:themeColor="text1"/>
            <w:lang w:val="en-US"/>
          </w:rPr>
          <w:t>communication-humanize-normalize-illuminate</w:t>
        </w:r>
      </w:hyperlink>
    </w:p>
    <w:p w:rsidR="00427E72" w:rsidRPr="00A76ECA" w:rsidRDefault="00427E72" w:rsidP="00427E72">
      <w:pPr>
        <w:spacing w:line="360" w:lineRule="auto"/>
        <w:rPr>
          <w:rFonts w:eastAsiaTheme="minorHAnsi"/>
          <w:color w:val="000000" w:themeColor="text1"/>
          <w:lang w:val="en-GB" w:eastAsia="en-US"/>
        </w:rPr>
      </w:pPr>
    </w:p>
    <w:p w:rsidR="004D51E5" w:rsidRPr="00A76ECA" w:rsidRDefault="004D51E5" w:rsidP="004B7B11">
      <w:pPr>
        <w:pStyle w:val="Heading3"/>
        <w:spacing w:before="0" w:beforeAutospacing="0" w:after="0" w:afterAutospacing="0" w:line="360" w:lineRule="auto"/>
        <w:rPr>
          <w:rFonts w:ascii="Arial" w:hAnsi="Arial" w:cs="Arial"/>
          <w:color w:val="000000" w:themeColor="text1"/>
          <w:sz w:val="28"/>
          <w:szCs w:val="28"/>
          <w:lang w:val="en-US"/>
        </w:rPr>
      </w:pPr>
    </w:p>
    <w:sectPr w:rsidR="004D51E5" w:rsidRPr="00A76ECA" w:rsidSect="0000479A">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11E7" w:rsidRDefault="00D111E7" w:rsidP="0022446A">
      <w:r>
        <w:separator/>
      </w:r>
    </w:p>
  </w:endnote>
  <w:endnote w:type="continuationSeparator" w:id="0">
    <w:p w:rsidR="00D111E7" w:rsidRDefault="00D111E7" w:rsidP="0022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33943"/>
      <w:docPartObj>
        <w:docPartGallery w:val="Page Numbers (Bottom of Page)"/>
        <w:docPartUnique/>
      </w:docPartObj>
    </w:sdtPr>
    <w:sdtContent>
      <w:p w:rsidR="0022446A" w:rsidRDefault="0022446A" w:rsidP="007B60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446A" w:rsidRDefault="00224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970013"/>
      <w:docPartObj>
        <w:docPartGallery w:val="Page Numbers (Bottom of Page)"/>
        <w:docPartUnique/>
      </w:docPartObj>
    </w:sdtPr>
    <w:sdtContent>
      <w:p w:rsidR="0022446A" w:rsidRDefault="0022446A" w:rsidP="007B60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2446A" w:rsidRDefault="00224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11E7" w:rsidRDefault="00D111E7" w:rsidP="0022446A">
      <w:r>
        <w:separator/>
      </w:r>
    </w:p>
  </w:footnote>
  <w:footnote w:type="continuationSeparator" w:id="0">
    <w:p w:rsidR="00D111E7" w:rsidRDefault="00D111E7" w:rsidP="00224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5542"/>
    <w:multiLevelType w:val="multilevel"/>
    <w:tmpl w:val="321E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E0AAA"/>
    <w:multiLevelType w:val="hybridMultilevel"/>
    <w:tmpl w:val="B866B2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D04E2"/>
    <w:multiLevelType w:val="multilevel"/>
    <w:tmpl w:val="02C8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291AB7"/>
    <w:multiLevelType w:val="multilevel"/>
    <w:tmpl w:val="45C2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B3275"/>
    <w:multiLevelType w:val="multilevel"/>
    <w:tmpl w:val="E01A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4140C"/>
    <w:multiLevelType w:val="multilevel"/>
    <w:tmpl w:val="8398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EE1DF0"/>
    <w:multiLevelType w:val="multilevel"/>
    <w:tmpl w:val="6234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2449EF"/>
    <w:multiLevelType w:val="multilevel"/>
    <w:tmpl w:val="2BDE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5A5ABF"/>
    <w:multiLevelType w:val="multilevel"/>
    <w:tmpl w:val="0FF2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4800AA"/>
    <w:multiLevelType w:val="multilevel"/>
    <w:tmpl w:val="4F36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6C48D9"/>
    <w:multiLevelType w:val="multilevel"/>
    <w:tmpl w:val="DE94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722EA"/>
    <w:multiLevelType w:val="multilevel"/>
    <w:tmpl w:val="3576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46C98"/>
    <w:multiLevelType w:val="multilevel"/>
    <w:tmpl w:val="A8BC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67F46"/>
    <w:multiLevelType w:val="multilevel"/>
    <w:tmpl w:val="F7FC193A"/>
    <w:lvl w:ilvl="0">
      <w:start w:val="1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7081D02"/>
    <w:multiLevelType w:val="multilevel"/>
    <w:tmpl w:val="10B09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B411D"/>
    <w:multiLevelType w:val="hybridMultilevel"/>
    <w:tmpl w:val="85A0DC8C"/>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294D66"/>
    <w:multiLevelType w:val="multilevel"/>
    <w:tmpl w:val="08A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84CD5"/>
    <w:multiLevelType w:val="multilevel"/>
    <w:tmpl w:val="82FA36CE"/>
    <w:lvl w:ilvl="0">
      <w:start w:val="1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6CE18A4"/>
    <w:multiLevelType w:val="multilevel"/>
    <w:tmpl w:val="E93E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C734E"/>
    <w:multiLevelType w:val="multilevel"/>
    <w:tmpl w:val="99E6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375036"/>
    <w:multiLevelType w:val="multilevel"/>
    <w:tmpl w:val="C5BE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8382170">
    <w:abstractNumId w:val="4"/>
  </w:num>
  <w:num w:numId="2" w16cid:durableId="1287003250">
    <w:abstractNumId w:val="7"/>
  </w:num>
  <w:num w:numId="3" w16cid:durableId="2033191528">
    <w:abstractNumId w:val="11"/>
  </w:num>
  <w:num w:numId="4" w16cid:durableId="1929343194">
    <w:abstractNumId w:val="0"/>
  </w:num>
  <w:num w:numId="5" w16cid:durableId="1043285808">
    <w:abstractNumId w:val="12"/>
  </w:num>
  <w:num w:numId="6" w16cid:durableId="1337341496">
    <w:abstractNumId w:val="8"/>
  </w:num>
  <w:num w:numId="7" w16cid:durableId="1107888557">
    <w:abstractNumId w:val="6"/>
  </w:num>
  <w:num w:numId="8" w16cid:durableId="1561087190">
    <w:abstractNumId w:val="3"/>
  </w:num>
  <w:num w:numId="9" w16cid:durableId="1668049755">
    <w:abstractNumId w:val="2"/>
  </w:num>
  <w:num w:numId="10" w16cid:durableId="1122193635">
    <w:abstractNumId w:val="19"/>
  </w:num>
  <w:num w:numId="11" w16cid:durableId="1534928072">
    <w:abstractNumId w:val="14"/>
  </w:num>
  <w:num w:numId="12" w16cid:durableId="1219366814">
    <w:abstractNumId w:val="5"/>
  </w:num>
  <w:num w:numId="13" w16cid:durableId="1178153967">
    <w:abstractNumId w:val="9"/>
  </w:num>
  <w:num w:numId="14" w16cid:durableId="420151575">
    <w:abstractNumId w:val="20"/>
  </w:num>
  <w:num w:numId="15" w16cid:durableId="1923223847">
    <w:abstractNumId w:val="18"/>
  </w:num>
  <w:num w:numId="16" w16cid:durableId="999499085">
    <w:abstractNumId w:val="15"/>
  </w:num>
  <w:num w:numId="17" w16cid:durableId="1008824560">
    <w:abstractNumId w:val="13"/>
  </w:num>
  <w:num w:numId="18" w16cid:durableId="776363263">
    <w:abstractNumId w:val="1"/>
  </w:num>
  <w:num w:numId="19" w16cid:durableId="1775858397">
    <w:abstractNumId w:val="17"/>
  </w:num>
  <w:num w:numId="20" w16cid:durableId="193082591">
    <w:abstractNumId w:val="10"/>
  </w:num>
  <w:num w:numId="21" w16cid:durableId="12421830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B6A"/>
    <w:rsid w:val="0000479A"/>
    <w:rsid w:val="00005320"/>
    <w:rsid w:val="0003678E"/>
    <w:rsid w:val="0010074E"/>
    <w:rsid w:val="001B2901"/>
    <w:rsid w:val="001D60AA"/>
    <w:rsid w:val="0021120C"/>
    <w:rsid w:val="0022446A"/>
    <w:rsid w:val="002A1AE3"/>
    <w:rsid w:val="003209B2"/>
    <w:rsid w:val="00360BFA"/>
    <w:rsid w:val="00427E72"/>
    <w:rsid w:val="0045364D"/>
    <w:rsid w:val="004B7B11"/>
    <w:rsid w:val="004D51E5"/>
    <w:rsid w:val="005278CB"/>
    <w:rsid w:val="00543361"/>
    <w:rsid w:val="00560FF0"/>
    <w:rsid w:val="006A1683"/>
    <w:rsid w:val="00702B60"/>
    <w:rsid w:val="00721C5B"/>
    <w:rsid w:val="0087450A"/>
    <w:rsid w:val="00902B1D"/>
    <w:rsid w:val="009614DF"/>
    <w:rsid w:val="00973605"/>
    <w:rsid w:val="009F2125"/>
    <w:rsid w:val="00A21FC1"/>
    <w:rsid w:val="00A76ECA"/>
    <w:rsid w:val="00A80DF9"/>
    <w:rsid w:val="00AD5D60"/>
    <w:rsid w:val="00B10C75"/>
    <w:rsid w:val="00B32EB7"/>
    <w:rsid w:val="00BA320F"/>
    <w:rsid w:val="00C622E9"/>
    <w:rsid w:val="00C9166A"/>
    <w:rsid w:val="00D111E7"/>
    <w:rsid w:val="00D24A31"/>
    <w:rsid w:val="00D96D11"/>
    <w:rsid w:val="00E06F89"/>
    <w:rsid w:val="00E57895"/>
    <w:rsid w:val="00E65B6A"/>
    <w:rsid w:val="00EF2B67"/>
    <w:rsid w:val="00F02E1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E26DA"/>
  <w15:chartTrackingRefBased/>
  <w15:docId w15:val="{051DD5BE-ECE3-BE4A-BD55-657F8A6E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E1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02E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02E1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F02E1B"/>
    <w:pPr>
      <w:spacing w:before="100" w:beforeAutospacing="1" w:after="100" w:afterAutospacing="1"/>
      <w:outlineLvl w:val="2"/>
    </w:pPr>
    <w:rPr>
      <w:b/>
      <w:bCs/>
      <w:sz w:val="27"/>
      <w:szCs w:val="27"/>
    </w:rPr>
  </w:style>
  <w:style w:type="paragraph" w:styleId="Heading5">
    <w:name w:val="heading 5"/>
    <w:basedOn w:val="Normal"/>
    <w:next w:val="Normal"/>
    <w:link w:val="Heading5Char"/>
    <w:uiPriority w:val="9"/>
    <w:semiHidden/>
    <w:unhideWhenUsed/>
    <w:qFormat/>
    <w:rsid w:val="00F02E1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02E1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2E1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02E1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02E1B"/>
    <w:rPr>
      <w:b/>
      <w:bCs/>
    </w:rPr>
  </w:style>
  <w:style w:type="character" w:customStyle="1" w:styleId="apple-converted-space">
    <w:name w:val="apple-converted-space"/>
    <w:basedOn w:val="DefaultParagraphFont"/>
    <w:rsid w:val="00F02E1B"/>
  </w:style>
  <w:style w:type="character" w:customStyle="1" w:styleId="overflow-hidden">
    <w:name w:val="overflow-hidden"/>
    <w:basedOn w:val="DefaultParagraphFont"/>
    <w:rsid w:val="00F02E1B"/>
  </w:style>
  <w:style w:type="paragraph" w:styleId="z-TopofForm">
    <w:name w:val="HTML Top of Form"/>
    <w:basedOn w:val="Normal"/>
    <w:next w:val="Normal"/>
    <w:link w:val="z-TopofFormChar"/>
    <w:hidden/>
    <w:uiPriority w:val="99"/>
    <w:semiHidden/>
    <w:unhideWhenUsed/>
    <w:rsid w:val="00F02E1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2E1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02E1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2E1B"/>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02E1B"/>
    <w:rPr>
      <w:rFonts w:asciiTheme="majorHAnsi" w:eastAsiaTheme="majorEastAsia" w:hAnsiTheme="majorHAnsi" w:cstheme="majorBidi"/>
      <w:color w:val="2F5496" w:themeColor="accent1" w:themeShade="BF"/>
      <w:sz w:val="32"/>
      <w:szCs w:val="32"/>
      <w:lang w:eastAsia="en-GB"/>
    </w:rPr>
  </w:style>
  <w:style w:type="character" w:customStyle="1" w:styleId="Heading5Char">
    <w:name w:val="Heading 5 Char"/>
    <w:basedOn w:val="DefaultParagraphFont"/>
    <w:link w:val="Heading5"/>
    <w:uiPriority w:val="9"/>
    <w:semiHidden/>
    <w:rsid w:val="00F02E1B"/>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F02E1B"/>
    <w:rPr>
      <w:rFonts w:asciiTheme="majorHAnsi" w:eastAsiaTheme="majorEastAsia" w:hAnsiTheme="majorHAnsi" w:cstheme="majorBidi"/>
      <w:color w:val="1F3763" w:themeColor="accent1" w:themeShade="7F"/>
      <w:lang w:eastAsia="en-GB"/>
    </w:rPr>
  </w:style>
  <w:style w:type="character" w:styleId="Emphasis">
    <w:name w:val="Emphasis"/>
    <w:basedOn w:val="DefaultParagraphFont"/>
    <w:uiPriority w:val="20"/>
    <w:qFormat/>
    <w:rsid w:val="00F02E1B"/>
    <w:rPr>
      <w:i/>
      <w:iCs/>
    </w:rPr>
  </w:style>
  <w:style w:type="paragraph" w:customStyle="1" w:styleId="placeholder">
    <w:name w:val="placeholder"/>
    <w:basedOn w:val="Normal"/>
    <w:rsid w:val="00F02E1B"/>
    <w:pPr>
      <w:spacing w:before="100" w:beforeAutospacing="1" w:after="100" w:afterAutospacing="1"/>
    </w:pPr>
  </w:style>
  <w:style w:type="character" w:styleId="Hyperlink">
    <w:name w:val="Hyperlink"/>
    <w:basedOn w:val="DefaultParagraphFont"/>
    <w:uiPriority w:val="99"/>
    <w:unhideWhenUsed/>
    <w:rsid w:val="00702B60"/>
    <w:rPr>
      <w:color w:val="0563C1" w:themeColor="hyperlink"/>
      <w:u w:val="single"/>
    </w:rPr>
  </w:style>
  <w:style w:type="character" w:styleId="UnresolvedMention">
    <w:name w:val="Unresolved Mention"/>
    <w:basedOn w:val="DefaultParagraphFont"/>
    <w:uiPriority w:val="99"/>
    <w:semiHidden/>
    <w:unhideWhenUsed/>
    <w:rsid w:val="00702B60"/>
    <w:rPr>
      <w:color w:val="605E5C"/>
      <w:shd w:val="clear" w:color="auto" w:fill="E1DFDD"/>
    </w:rPr>
  </w:style>
  <w:style w:type="paragraph" w:styleId="ListParagraph">
    <w:name w:val="List Paragraph"/>
    <w:basedOn w:val="Normal"/>
    <w:link w:val="ListParagraphChar"/>
    <w:uiPriority w:val="34"/>
    <w:qFormat/>
    <w:rsid w:val="001B2901"/>
    <w:pPr>
      <w:ind w:left="720"/>
      <w:contextualSpacing/>
    </w:pPr>
  </w:style>
  <w:style w:type="character" w:customStyle="1" w:styleId="ListParagraphChar">
    <w:name w:val="List Paragraph Char"/>
    <w:link w:val="ListParagraph"/>
    <w:uiPriority w:val="34"/>
    <w:locked/>
    <w:rsid w:val="00A80DF9"/>
    <w:rPr>
      <w:rFonts w:ascii="Times New Roman" w:eastAsia="Times New Roman" w:hAnsi="Times New Roman" w:cs="Times New Roman"/>
      <w:lang w:eastAsia="en-GB"/>
    </w:rPr>
  </w:style>
  <w:style w:type="paragraph" w:styleId="Footer">
    <w:name w:val="footer"/>
    <w:basedOn w:val="Normal"/>
    <w:link w:val="FooterChar"/>
    <w:uiPriority w:val="99"/>
    <w:unhideWhenUsed/>
    <w:rsid w:val="0022446A"/>
    <w:pPr>
      <w:tabs>
        <w:tab w:val="center" w:pos="4513"/>
        <w:tab w:val="right" w:pos="9026"/>
      </w:tabs>
    </w:pPr>
  </w:style>
  <w:style w:type="character" w:customStyle="1" w:styleId="FooterChar">
    <w:name w:val="Footer Char"/>
    <w:basedOn w:val="DefaultParagraphFont"/>
    <w:link w:val="Footer"/>
    <w:uiPriority w:val="99"/>
    <w:rsid w:val="0022446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2446A"/>
  </w:style>
  <w:style w:type="paragraph" w:styleId="NormalWeb">
    <w:name w:val="Normal (Web)"/>
    <w:basedOn w:val="Normal"/>
    <w:uiPriority w:val="99"/>
    <w:unhideWhenUsed/>
    <w:rsid w:val="005278CB"/>
    <w:pPr>
      <w:spacing w:before="100" w:beforeAutospacing="1" w:after="100" w:afterAutospacing="1"/>
    </w:pPr>
  </w:style>
  <w:style w:type="character" w:styleId="FollowedHyperlink">
    <w:name w:val="FollowedHyperlink"/>
    <w:basedOn w:val="DefaultParagraphFont"/>
    <w:uiPriority w:val="99"/>
    <w:semiHidden/>
    <w:unhideWhenUsed/>
    <w:rsid w:val="00427E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59206">
      <w:bodyDiv w:val="1"/>
      <w:marLeft w:val="0"/>
      <w:marRight w:val="0"/>
      <w:marTop w:val="0"/>
      <w:marBottom w:val="0"/>
      <w:divBdr>
        <w:top w:val="none" w:sz="0" w:space="0" w:color="auto"/>
        <w:left w:val="none" w:sz="0" w:space="0" w:color="auto"/>
        <w:bottom w:val="none" w:sz="0" w:space="0" w:color="auto"/>
        <w:right w:val="none" w:sz="0" w:space="0" w:color="auto"/>
      </w:divBdr>
      <w:divsChild>
        <w:div w:id="1113599174">
          <w:marLeft w:val="0"/>
          <w:marRight w:val="0"/>
          <w:marTop w:val="0"/>
          <w:marBottom w:val="0"/>
          <w:divBdr>
            <w:top w:val="none" w:sz="0" w:space="0" w:color="auto"/>
            <w:left w:val="none" w:sz="0" w:space="0" w:color="auto"/>
            <w:bottom w:val="none" w:sz="0" w:space="0" w:color="auto"/>
            <w:right w:val="none" w:sz="0" w:space="0" w:color="auto"/>
          </w:divBdr>
          <w:divsChild>
            <w:div w:id="282351430">
              <w:marLeft w:val="0"/>
              <w:marRight w:val="0"/>
              <w:marTop w:val="0"/>
              <w:marBottom w:val="0"/>
              <w:divBdr>
                <w:top w:val="none" w:sz="0" w:space="0" w:color="auto"/>
                <w:left w:val="none" w:sz="0" w:space="0" w:color="auto"/>
                <w:bottom w:val="none" w:sz="0" w:space="0" w:color="auto"/>
                <w:right w:val="none" w:sz="0" w:space="0" w:color="auto"/>
              </w:divBdr>
              <w:divsChild>
                <w:div w:id="1188450393">
                  <w:marLeft w:val="0"/>
                  <w:marRight w:val="0"/>
                  <w:marTop w:val="0"/>
                  <w:marBottom w:val="0"/>
                  <w:divBdr>
                    <w:top w:val="none" w:sz="0" w:space="0" w:color="auto"/>
                    <w:left w:val="none" w:sz="0" w:space="0" w:color="auto"/>
                    <w:bottom w:val="none" w:sz="0" w:space="0" w:color="auto"/>
                    <w:right w:val="none" w:sz="0" w:space="0" w:color="auto"/>
                  </w:divBdr>
                  <w:divsChild>
                    <w:div w:id="556748794">
                      <w:marLeft w:val="0"/>
                      <w:marRight w:val="0"/>
                      <w:marTop w:val="0"/>
                      <w:marBottom w:val="0"/>
                      <w:divBdr>
                        <w:top w:val="none" w:sz="0" w:space="0" w:color="auto"/>
                        <w:left w:val="none" w:sz="0" w:space="0" w:color="auto"/>
                        <w:bottom w:val="none" w:sz="0" w:space="0" w:color="auto"/>
                        <w:right w:val="none" w:sz="0" w:space="0" w:color="auto"/>
                      </w:divBdr>
                      <w:divsChild>
                        <w:div w:id="1654024163">
                          <w:marLeft w:val="0"/>
                          <w:marRight w:val="0"/>
                          <w:marTop w:val="0"/>
                          <w:marBottom w:val="0"/>
                          <w:divBdr>
                            <w:top w:val="none" w:sz="0" w:space="0" w:color="auto"/>
                            <w:left w:val="none" w:sz="0" w:space="0" w:color="auto"/>
                            <w:bottom w:val="none" w:sz="0" w:space="0" w:color="auto"/>
                            <w:right w:val="none" w:sz="0" w:space="0" w:color="auto"/>
                          </w:divBdr>
                          <w:divsChild>
                            <w:div w:id="987323524">
                              <w:marLeft w:val="0"/>
                              <w:marRight w:val="0"/>
                              <w:marTop w:val="0"/>
                              <w:marBottom w:val="0"/>
                              <w:divBdr>
                                <w:top w:val="none" w:sz="0" w:space="0" w:color="auto"/>
                                <w:left w:val="none" w:sz="0" w:space="0" w:color="auto"/>
                                <w:bottom w:val="none" w:sz="0" w:space="0" w:color="auto"/>
                                <w:right w:val="none" w:sz="0" w:space="0" w:color="auto"/>
                              </w:divBdr>
                              <w:divsChild>
                                <w:div w:id="1095903680">
                                  <w:marLeft w:val="0"/>
                                  <w:marRight w:val="0"/>
                                  <w:marTop w:val="0"/>
                                  <w:marBottom w:val="0"/>
                                  <w:divBdr>
                                    <w:top w:val="none" w:sz="0" w:space="0" w:color="auto"/>
                                    <w:left w:val="none" w:sz="0" w:space="0" w:color="auto"/>
                                    <w:bottom w:val="none" w:sz="0" w:space="0" w:color="auto"/>
                                    <w:right w:val="none" w:sz="0" w:space="0" w:color="auto"/>
                                  </w:divBdr>
                                  <w:divsChild>
                                    <w:div w:id="759790732">
                                      <w:marLeft w:val="0"/>
                                      <w:marRight w:val="0"/>
                                      <w:marTop w:val="0"/>
                                      <w:marBottom w:val="0"/>
                                      <w:divBdr>
                                        <w:top w:val="none" w:sz="0" w:space="0" w:color="auto"/>
                                        <w:left w:val="none" w:sz="0" w:space="0" w:color="auto"/>
                                        <w:bottom w:val="none" w:sz="0" w:space="0" w:color="auto"/>
                                        <w:right w:val="none" w:sz="0" w:space="0" w:color="auto"/>
                                      </w:divBdr>
                                      <w:divsChild>
                                        <w:div w:id="220992247">
                                          <w:marLeft w:val="0"/>
                                          <w:marRight w:val="0"/>
                                          <w:marTop w:val="0"/>
                                          <w:marBottom w:val="0"/>
                                          <w:divBdr>
                                            <w:top w:val="none" w:sz="0" w:space="0" w:color="auto"/>
                                            <w:left w:val="none" w:sz="0" w:space="0" w:color="auto"/>
                                            <w:bottom w:val="none" w:sz="0" w:space="0" w:color="auto"/>
                                            <w:right w:val="none" w:sz="0" w:space="0" w:color="auto"/>
                                          </w:divBdr>
                                          <w:divsChild>
                                            <w:div w:id="1650863037">
                                              <w:marLeft w:val="0"/>
                                              <w:marRight w:val="0"/>
                                              <w:marTop w:val="0"/>
                                              <w:marBottom w:val="0"/>
                                              <w:divBdr>
                                                <w:top w:val="none" w:sz="0" w:space="0" w:color="auto"/>
                                                <w:left w:val="none" w:sz="0" w:space="0" w:color="auto"/>
                                                <w:bottom w:val="none" w:sz="0" w:space="0" w:color="auto"/>
                                                <w:right w:val="none" w:sz="0" w:space="0" w:color="auto"/>
                                              </w:divBdr>
                                              <w:divsChild>
                                                <w:div w:id="1948808426">
                                                  <w:marLeft w:val="0"/>
                                                  <w:marRight w:val="0"/>
                                                  <w:marTop w:val="0"/>
                                                  <w:marBottom w:val="0"/>
                                                  <w:divBdr>
                                                    <w:top w:val="none" w:sz="0" w:space="0" w:color="auto"/>
                                                    <w:left w:val="none" w:sz="0" w:space="0" w:color="auto"/>
                                                    <w:bottom w:val="none" w:sz="0" w:space="0" w:color="auto"/>
                                                    <w:right w:val="none" w:sz="0" w:space="0" w:color="auto"/>
                                                  </w:divBdr>
                                                  <w:divsChild>
                                                    <w:div w:id="60838704">
                                                      <w:marLeft w:val="0"/>
                                                      <w:marRight w:val="0"/>
                                                      <w:marTop w:val="0"/>
                                                      <w:marBottom w:val="0"/>
                                                      <w:divBdr>
                                                        <w:top w:val="none" w:sz="0" w:space="0" w:color="auto"/>
                                                        <w:left w:val="none" w:sz="0" w:space="0" w:color="auto"/>
                                                        <w:bottom w:val="none" w:sz="0" w:space="0" w:color="auto"/>
                                                        <w:right w:val="none" w:sz="0" w:space="0" w:color="auto"/>
                                                      </w:divBdr>
                                                      <w:divsChild>
                                                        <w:div w:id="423494933">
                                                          <w:marLeft w:val="0"/>
                                                          <w:marRight w:val="0"/>
                                                          <w:marTop w:val="0"/>
                                                          <w:marBottom w:val="0"/>
                                                          <w:divBdr>
                                                            <w:top w:val="none" w:sz="0" w:space="0" w:color="auto"/>
                                                            <w:left w:val="none" w:sz="0" w:space="0" w:color="auto"/>
                                                            <w:bottom w:val="none" w:sz="0" w:space="0" w:color="auto"/>
                                                            <w:right w:val="none" w:sz="0" w:space="0" w:color="auto"/>
                                                          </w:divBdr>
                                                          <w:divsChild>
                                                            <w:div w:id="1882745307">
                                                              <w:marLeft w:val="0"/>
                                                              <w:marRight w:val="0"/>
                                                              <w:marTop w:val="0"/>
                                                              <w:marBottom w:val="0"/>
                                                              <w:divBdr>
                                                                <w:top w:val="none" w:sz="0" w:space="0" w:color="auto"/>
                                                                <w:left w:val="none" w:sz="0" w:space="0" w:color="auto"/>
                                                                <w:bottom w:val="none" w:sz="0" w:space="0" w:color="auto"/>
                                                                <w:right w:val="none" w:sz="0" w:space="0" w:color="auto"/>
                                                              </w:divBdr>
                                                            </w:div>
                                                          </w:divsChild>
                                                        </w:div>
                                                        <w:div w:id="1903903612">
                                                          <w:marLeft w:val="0"/>
                                                          <w:marRight w:val="0"/>
                                                          <w:marTop w:val="0"/>
                                                          <w:marBottom w:val="0"/>
                                                          <w:divBdr>
                                                            <w:top w:val="none" w:sz="0" w:space="0" w:color="auto"/>
                                                            <w:left w:val="none" w:sz="0" w:space="0" w:color="auto"/>
                                                            <w:bottom w:val="none" w:sz="0" w:space="0" w:color="auto"/>
                                                            <w:right w:val="none" w:sz="0" w:space="0" w:color="auto"/>
                                                          </w:divBdr>
                                                          <w:divsChild>
                                                            <w:div w:id="119650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997942">
                                          <w:marLeft w:val="0"/>
                                          <w:marRight w:val="0"/>
                                          <w:marTop w:val="0"/>
                                          <w:marBottom w:val="0"/>
                                          <w:divBdr>
                                            <w:top w:val="none" w:sz="0" w:space="0" w:color="auto"/>
                                            <w:left w:val="none" w:sz="0" w:space="0" w:color="auto"/>
                                            <w:bottom w:val="none" w:sz="0" w:space="0" w:color="auto"/>
                                            <w:right w:val="none" w:sz="0" w:space="0" w:color="auto"/>
                                          </w:divBdr>
                                          <w:divsChild>
                                            <w:div w:id="1763989074">
                                              <w:marLeft w:val="0"/>
                                              <w:marRight w:val="0"/>
                                              <w:marTop w:val="0"/>
                                              <w:marBottom w:val="0"/>
                                              <w:divBdr>
                                                <w:top w:val="none" w:sz="0" w:space="0" w:color="auto"/>
                                                <w:left w:val="none" w:sz="0" w:space="0" w:color="auto"/>
                                                <w:bottom w:val="none" w:sz="0" w:space="0" w:color="auto"/>
                                                <w:right w:val="none" w:sz="0" w:space="0" w:color="auto"/>
                                              </w:divBdr>
                                              <w:divsChild>
                                                <w:div w:id="2459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925297">
                          <w:marLeft w:val="0"/>
                          <w:marRight w:val="0"/>
                          <w:marTop w:val="0"/>
                          <w:marBottom w:val="0"/>
                          <w:divBdr>
                            <w:top w:val="none" w:sz="0" w:space="0" w:color="auto"/>
                            <w:left w:val="none" w:sz="0" w:space="0" w:color="auto"/>
                            <w:bottom w:val="none" w:sz="0" w:space="0" w:color="auto"/>
                            <w:right w:val="none" w:sz="0" w:space="0" w:color="auto"/>
                          </w:divBdr>
                          <w:divsChild>
                            <w:div w:id="1659573011">
                              <w:marLeft w:val="0"/>
                              <w:marRight w:val="0"/>
                              <w:marTop w:val="0"/>
                              <w:marBottom w:val="0"/>
                              <w:divBdr>
                                <w:top w:val="none" w:sz="0" w:space="0" w:color="auto"/>
                                <w:left w:val="none" w:sz="0" w:space="0" w:color="auto"/>
                                <w:bottom w:val="none" w:sz="0" w:space="0" w:color="auto"/>
                                <w:right w:val="none" w:sz="0" w:space="0" w:color="auto"/>
                              </w:divBdr>
                              <w:divsChild>
                                <w:div w:id="98570897">
                                  <w:marLeft w:val="0"/>
                                  <w:marRight w:val="0"/>
                                  <w:marTop w:val="0"/>
                                  <w:marBottom w:val="0"/>
                                  <w:divBdr>
                                    <w:top w:val="none" w:sz="0" w:space="0" w:color="auto"/>
                                    <w:left w:val="none" w:sz="0" w:space="0" w:color="auto"/>
                                    <w:bottom w:val="none" w:sz="0" w:space="0" w:color="auto"/>
                                    <w:right w:val="none" w:sz="0" w:space="0" w:color="auto"/>
                                  </w:divBdr>
                                  <w:divsChild>
                                    <w:div w:id="337850074">
                                      <w:marLeft w:val="0"/>
                                      <w:marRight w:val="0"/>
                                      <w:marTop w:val="0"/>
                                      <w:marBottom w:val="0"/>
                                      <w:divBdr>
                                        <w:top w:val="none" w:sz="0" w:space="0" w:color="auto"/>
                                        <w:left w:val="none" w:sz="0" w:space="0" w:color="auto"/>
                                        <w:bottom w:val="none" w:sz="0" w:space="0" w:color="auto"/>
                                        <w:right w:val="none" w:sz="0" w:space="0" w:color="auto"/>
                                      </w:divBdr>
                                      <w:divsChild>
                                        <w:div w:id="1795172052">
                                          <w:marLeft w:val="0"/>
                                          <w:marRight w:val="0"/>
                                          <w:marTop w:val="0"/>
                                          <w:marBottom w:val="0"/>
                                          <w:divBdr>
                                            <w:top w:val="none" w:sz="0" w:space="0" w:color="auto"/>
                                            <w:left w:val="none" w:sz="0" w:space="0" w:color="auto"/>
                                            <w:bottom w:val="none" w:sz="0" w:space="0" w:color="auto"/>
                                            <w:right w:val="none" w:sz="0" w:space="0" w:color="auto"/>
                                          </w:divBdr>
                                          <w:divsChild>
                                            <w:div w:id="1037122817">
                                              <w:marLeft w:val="0"/>
                                              <w:marRight w:val="0"/>
                                              <w:marTop w:val="0"/>
                                              <w:marBottom w:val="0"/>
                                              <w:divBdr>
                                                <w:top w:val="none" w:sz="0" w:space="0" w:color="auto"/>
                                                <w:left w:val="none" w:sz="0" w:space="0" w:color="auto"/>
                                                <w:bottom w:val="none" w:sz="0" w:space="0" w:color="auto"/>
                                                <w:right w:val="none" w:sz="0" w:space="0" w:color="auto"/>
                                              </w:divBdr>
                                              <w:divsChild>
                                                <w:div w:id="159084587">
                                                  <w:marLeft w:val="0"/>
                                                  <w:marRight w:val="0"/>
                                                  <w:marTop w:val="0"/>
                                                  <w:marBottom w:val="0"/>
                                                  <w:divBdr>
                                                    <w:top w:val="none" w:sz="0" w:space="0" w:color="auto"/>
                                                    <w:left w:val="none" w:sz="0" w:space="0" w:color="auto"/>
                                                    <w:bottom w:val="none" w:sz="0" w:space="0" w:color="auto"/>
                                                    <w:right w:val="none" w:sz="0" w:space="0" w:color="auto"/>
                                                  </w:divBdr>
                                                  <w:divsChild>
                                                    <w:div w:id="371657535">
                                                      <w:marLeft w:val="0"/>
                                                      <w:marRight w:val="0"/>
                                                      <w:marTop w:val="0"/>
                                                      <w:marBottom w:val="0"/>
                                                      <w:divBdr>
                                                        <w:top w:val="none" w:sz="0" w:space="0" w:color="auto"/>
                                                        <w:left w:val="none" w:sz="0" w:space="0" w:color="auto"/>
                                                        <w:bottom w:val="none" w:sz="0" w:space="0" w:color="auto"/>
                                                        <w:right w:val="none" w:sz="0" w:space="0" w:color="auto"/>
                                                      </w:divBdr>
                                                      <w:divsChild>
                                                        <w:div w:id="52286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216141">
                          <w:marLeft w:val="0"/>
                          <w:marRight w:val="0"/>
                          <w:marTop w:val="0"/>
                          <w:marBottom w:val="0"/>
                          <w:divBdr>
                            <w:top w:val="none" w:sz="0" w:space="0" w:color="auto"/>
                            <w:left w:val="none" w:sz="0" w:space="0" w:color="auto"/>
                            <w:bottom w:val="none" w:sz="0" w:space="0" w:color="auto"/>
                            <w:right w:val="none" w:sz="0" w:space="0" w:color="auto"/>
                          </w:divBdr>
                          <w:divsChild>
                            <w:div w:id="1355964048">
                              <w:marLeft w:val="0"/>
                              <w:marRight w:val="0"/>
                              <w:marTop w:val="0"/>
                              <w:marBottom w:val="0"/>
                              <w:divBdr>
                                <w:top w:val="none" w:sz="0" w:space="0" w:color="auto"/>
                                <w:left w:val="none" w:sz="0" w:space="0" w:color="auto"/>
                                <w:bottom w:val="none" w:sz="0" w:space="0" w:color="auto"/>
                                <w:right w:val="none" w:sz="0" w:space="0" w:color="auto"/>
                              </w:divBdr>
                              <w:divsChild>
                                <w:div w:id="1128160208">
                                  <w:marLeft w:val="0"/>
                                  <w:marRight w:val="0"/>
                                  <w:marTop w:val="0"/>
                                  <w:marBottom w:val="0"/>
                                  <w:divBdr>
                                    <w:top w:val="none" w:sz="0" w:space="0" w:color="auto"/>
                                    <w:left w:val="none" w:sz="0" w:space="0" w:color="auto"/>
                                    <w:bottom w:val="none" w:sz="0" w:space="0" w:color="auto"/>
                                    <w:right w:val="none" w:sz="0" w:space="0" w:color="auto"/>
                                  </w:divBdr>
                                  <w:divsChild>
                                    <w:div w:id="1661733240">
                                      <w:marLeft w:val="0"/>
                                      <w:marRight w:val="0"/>
                                      <w:marTop w:val="0"/>
                                      <w:marBottom w:val="0"/>
                                      <w:divBdr>
                                        <w:top w:val="none" w:sz="0" w:space="0" w:color="auto"/>
                                        <w:left w:val="none" w:sz="0" w:space="0" w:color="auto"/>
                                        <w:bottom w:val="none" w:sz="0" w:space="0" w:color="auto"/>
                                        <w:right w:val="none" w:sz="0" w:space="0" w:color="auto"/>
                                      </w:divBdr>
                                      <w:divsChild>
                                        <w:div w:id="1304430364">
                                          <w:marLeft w:val="0"/>
                                          <w:marRight w:val="0"/>
                                          <w:marTop w:val="0"/>
                                          <w:marBottom w:val="0"/>
                                          <w:divBdr>
                                            <w:top w:val="none" w:sz="0" w:space="0" w:color="auto"/>
                                            <w:left w:val="none" w:sz="0" w:space="0" w:color="auto"/>
                                            <w:bottom w:val="none" w:sz="0" w:space="0" w:color="auto"/>
                                            <w:right w:val="none" w:sz="0" w:space="0" w:color="auto"/>
                                          </w:divBdr>
                                          <w:divsChild>
                                            <w:div w:id="1227305139">
                                              <w:marLeft w:val="0"/>
                                              <w:marRight w:val="0"/>
                                              <w:marTop w:val="0"/>
                                              <w:marBottom w:val="0"/>
                                              <w:divBdr>
                                                <w:top w:val="none" w:sz="0" w:space="0" w:color="auto"/>
                                                <w:left w:val="none" w:sz="0" w:space="0" w:color="auto"/>
                                                <w:bottom w:val="none" w:sz="0" w:space="0" w:color="auto"/>
                                                <w:right w:val="none" w:sz="0" w:space="0" w:color="auto"/>
                                              </w:divBdr>
                                              <w:divsChild>
                                                <w:div w:id="119954957">
                                                  <w:marLeft w:val="0"/>
                                                  <w:marRight w:val="0"/>
                                                  <w:marTop w:val="0"/>
                                                  <w:marBottom w:val="0"/>
                                                  <w:divBdr>
                                                    <w:top w:val="none" w:sz="0" w:space="0" w:color="auto"/>
                                                    <w:left w:val="none" w:sz="0" w:space="0" w:color="auto"/>
                                                    <w:bottom w:val="none" w:sz="0" w:space="0" w:color="auto"/>
                                                    <w:right w:val="none" w:sz="0" w:space="0" w:color="auto"/>
                                                  </w:divBdr>
                                                  <w:divsChild>
                                                    <w:div w:id="834762380">
                                                      <w:marLeft w:val="0"/>
                                                      <w:marRight w:val="0"/>
                                                      <w:marTop w:val="0"/>
                                                      <w:marBottom w:val="0"/>
                                                      <w:divBdr>
                                                        <w:top w:val="none" w:sz="0" w:space="0" w:color="auto"/>
                                                        <w:left w:val="none" w:sz="0" w:space="0" w:color="auto"/>
                                                        <w:bottom w:val="none" w:sz="0" w:space="0" w:color="auto"/>
                                                        <w:right w:val="none" w:sz="0" w:space="0" w:color="auto"/>
                                                      </w:divBdr>
                                                      <w:divsChild>
                                                        <w:div w:id="201601661">
                                                          <w:marLeft w:val="0"/>
                                                          <w:marRight w:val="0"/>
                                                          <w:marTop w:val="0"/>
                                                          <w:marBottom w:val="0"/>
                                                          <w:divBdr>
                                                            <w:top w:val="none" w:sz="0" w:space="0" w:color="auto"/>
                                                            <w:left w:val="none" w:sz="0" w:space="0" w:color="auto"/>
                                                            <w:bottom w:val="none" w:sz="0" w:space="0" w:color="auto"/>
                                                            <w:right w:val="none" w:sz="0" w:space="0" w:color="auto"/>
                                                          </w:divBdr>
                                                          <w:divsChild>
                                                            <w:div w:id="1994292523">
                                                              <w:marLeft w:val="0"/>
                                                              <w:marRight w:val="0"/>
                                                              <w:marTop w:val="0"/>
                                                              <w:marBottom w:val="0"/>
                                                              <w:divBdr>
                                                                <w:top w:val="none" w:sz="0" w:space="0" w:color="auto"/>
                                                                <w:left w:val="none" w:sz="0" w:space="0" w:color="auto"/>
                                                                <w:bottom w:val="none" w:sz="0" w:space="0" w:color="auto"/>
                                                                <w:right w:val="none" w:sz="0" w:space="0" w:color="auto"/>
                                                              </w:divBdr>
                                                            </w:div>
                                                          </w:divsChild>
                                                        </w:div>
                                                        <w:div w:id="1079015832">
                                                          <w:marLeft w:val="0"/>
                                                          <w:marRight w:val="0"/>
                                                          <w:marTop w:val="0"/>
                                                          <w:marBottom w:val="0"/>
                                                          <w:divBdr>
                                                            <w:top w:val="none" w:sz="0" w:space="0" w:color="auto"/>
                                                            <w:left w:val="none" w:sz="0" w:space="0" w:color="auto"/>
                                                            <w:bottom w:val="none" w:sz="0" w:space="0" w:color="auto"/>
                                                            <w:right w:val="none" w:sz="0" w:space="0" w:color="auto"/>
                                                          </w:divBdr>
                                                          <w:divsChild>
                                                            <w:div w:id="82374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354960">
                                          <w:marLeft w:val="0"/>
                                          <w:marRight w:val="0"/>
                                          <w:marTop w:val="0"/>
                                          <w:marBottom w:val="0"/>
                                          <w:divBdr>
                                            <w:top w:val="none" w:sz="0" w:space="0" w:color="auto"/>
                                            <w:left w:val="none" w:sz="0" w:space="0" w:color="auto"/>
                                            <w:bottom w:val="none" w:sz="0" w:space="0" w:color="auto"/>
                                            <w:right w:val="none" w:sz="0" w:space="0" w:color="auto"/>
                                          </w:divBdr>
                                          <w:divsChild>
                                            <w:div w:id="1373383430">
                                              <w:marLeft w:val="0"/>
                                              <w:marRight w:val="0"/>
                                              <w:marTop w:val="0"/>
                                              <w:marBottom w:val="0"/>
                                              <w:divBdr>
                                                <w:top w:val="none" w:sz="0" w:space="0" w:color="auto"/>
                                                <w:left w:val="none" w:sz="0" w:space="0" w:color="auto"/>
                                                <w:bottom w:val="none" w:sz="0" w:space="0" w:color="auto"/>
                                                <w:right w:val="none" w:sz="0" w:space="0" w:color="auto"/>
                                              </w:divBdr>
                                              <w:divsChild>
                                                <w:div w:id="138991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8778445">
          <w:marLeft w:val="0"/>
          <w:marRight w:val="0"/>
          <w:marTop w:val="0"/>
          <w:marBottom w:val="0"/>
          <w:divBdr>
            <w:top w:val="none" w:sz="0" w:space="0" w:color="auto"/>
            <w:left w:val="none" w:sz="0" w:space="0" w:color="auto"/>
            <w:bottom w:val="none" w:sz="0" w:space="0" w:color="auto"/>
            <w:right w:val="none" w:sz="0" w:space="0" w:color="auto"/>
          </w:divBdr>
          <w:divsChild>
            <w:div w:id="1155805153">
              <w:marLeft w:val="0"/>
              <w:marRight w:val="0"/>
              <w:marTop w:val="0"/>
              <w:marBottom w:val="0"/>
              <w:divBdr>
                <w:top w:val="none" w:sz="0" w:space="0" w:color="auto"/>
                <w:left w:val="none" w:sz="0" w:space="0" w:color="auto"/>
                <w:bottom w:val="none" w:sz="0" w:space="0" w:color="auto"/>
                <w:right w:val="none" w:sz="0" w:space="0" w:color="auto"/>
              </w:divBdr>
              <w:divsChild>
                <w:div w:id="1107432121">
                  <w:marLeft w:val="0"/>
                  <w:marRight w:val="0"/>
                  <w:marTop w:val="0"/>
                  <w:marBottom w:val="0"/>
                  <w:divBdr>
                    <w:top w:val="none" w:sz="0" w:space="0" w:color="auto"/>
                    <w:left w:val="none" w:sz="0" w:space="0" w:color="auto"/>
                    <w:bottom w:val="none" w:sz="0" w:space="0" w:color="auto"/>
                    <w:right w:val="none" w:sz="0" w:space="0" w:color="auto"/>
                  </w:divBdr>
                  <w:divsChild>
                    <w:div w:id="174660351">
                      <w:marLeft w:val="0"/>
                      <w:marRight w:val="0"/>
                      <w:marTop w:val="0"/>
                      <w:marBottom w:val="0"/>
                      <w:divBdr>
                        <w:top w:val="none" w:sz="0" w:space="0" w:color="auto"/>
                        <w:left w:val="none" w:sz="0" w:space="0" w:color="auto"/>
                        <w:bottom w:val="none" w:sz="0" w:space="0" w:color="auto"/>
                        <w:right w:val="none" w:sz="0" w:space="0" w:color="auto"/>
                      </w:divBdr>
                      <w:divsChild>
                        <w:div w:id="2108885857">
                          <w:marLeft w:val="0"/>
                          <w:marRight w:val="0"/>
                          <w:marTop w:val="0"/>
                          <w:marBottom w:val="0"/>
                          <w:divBdr>
                            <w:top w:val="none" w:sz="0" w:space="0" w:color="auto"/>
                            <w:left w:val="none" w:sz="0" w:space="0" w:color="auto"/>
                            <w:bottom w:val="none" w:sz="0" w:space="0" w:color="auto"/>
                            <w:right w:val="none" w:sz="0" w:space="0" w:color="auto"/>
                          </w:divBdr>
                          <w:divsChild>
                            <w:div w:id="1513033265">
                              <w:marLeft w:val="0"/>
                              <w:marRight w:val="0"/>
                              <w:marTop w:val="0"/>
                              <w:marBottom w:val="0"/>
                              <w:divBdr>
                                <w:top w:val="none" w:sz="0" w:space="0" w:color="auto"/>
                                <w:left w:val="none" w:sz="0" w:space="0" w:color="auto"/>
                                <w:bottom w:val="none" w:sz="0" w:space="0" w:color="auto"/>
                                <w:right w:val="none" w:sz="0" w:space="0" w:color="auto"/>
                              </w:divBdr>
                              <w:divsChild>
                                <w:div w:id="750851689">
                                  <w:marLeft w:val="0"/>
                                  <w:marRight w:val="0"/>
                                  <w:marTop w:val="0"/>
                                  <w:marBottom w:val="0"/>
                                  <w:divBdr>
                                    <w:top w:val="none" w:sz="0" w:space="0" w:color="auto"/>
                                    <w:left w:val="none" w:sz="0" w:space="0" w:color="auto"/>
                                    <w:bottom w:val="none" w:sz="0" w:space="0" w:color="auto"/>
                                    <w:right w:val="none" w:sz="0" w:space="0" w:color="auto"/>
                                  </w:divBdr>
                                  <w:divsChild>
                                    <w:div w:id="1481800387">
                                      <w:marLeft w:val="0"/>
                                      <w:marRight w:val="0"/>
                                      <w:marTop w:val="0"/>
                                      <w:marBottom w:val="0"/>
                                      <w:divBdr>
                                        <w:top w:val="none" w:sz="0" w:space="0" w:color="auto"/>
                                        <w:left w:val="none" w:sz="0" w:space="0" w:color="auto"/>
                                        <w:bottom w:val="none" w:sz="0" w:space="0" w:color="auto"/>
                                        <w:right w:val="none" w:sz="0" w:space="0" w:color="auto"/>
                                      </w:divBdr>
                                      <w:divsChild>
                                        <w:div w:id="1861235711">
                                          <w:marLeft w:val="0"/>
                                          <w:marRight w:val="0"/>
                                          <w:marTop w:val="0"/>
                                          <w:marBottom w:val="0"/>
                                          <w:divBdr>
                                            <w:top w:val="none" w:sz="0" w:space="0" w:color="auto"/>
                                            <w:left w:val="none" w:sz="0" w:space="0" w:color="auto"/>
                                            <w:bottom w:val="none" w:sz="0" w:space="0" w:color="auto"/>
                                            <w:right w:val="none" w:sz="0" w:space="0" w:color="auto"/>
                                          </w:divBdr>
                                          <w:divsChild>
                                            <w:div w:id="956639181">
                                              <w:marLeft w:val="0"/>
                                              <w:marRight w:val="0"/>
                                              <w:marTop w:val="0"/>
                                              <w:marBottom w:val="0"/>
                                              <w:divBdr>
                                                <w:top w:val="none" w:sz="0" w:space="0" w:color="auto"/>
                                                <w:left w:val="none" w:sz="0" w:space="0" w:color="auto"/>
                                                <w:bottom w:val="none" w:sz="0" w:space="0" w:color="auto"/>
                                                <w:right w:val="none" w:sz="0" w:space="0" w:color="auto"/>
                                              </w:divBdr>
                                              <w:divsChild>
                                                <w:div w:id="837385880">
                                                  <w:marLeft w:val="0"/>
                                                  <w:marRight w:val="0"/>
                                                  <w:marTop w:val="0"/>
                                                  <w:marBottom w:val="0"/>
                                                  <w:divBdr>
                                                    <w:top w:val="none" w:sz="0" w:space="0" w:color="auto"/>
                                                    <w:left w:val="none" w:sz="0" w:space="0" w:color="auto"/>
                                                    <w:bottom w:val="none" w:sz="0" w:space="0" w:color="auto"/>
                                                    <w:right w:val="none" w:sz="0" w:space="0" w:color="auto"/>
                                                  </w:divBdr>
                                                  <w:divsChild>
                                                    <w:div w:id="75326429">
                                                      <w:marLeft w:val="0"/>
                                                      <w:marRight w:val="0"/>
                                                      <w:marTop w:val="0"/>
                                                      <w:marBottom w:val="0"/>
                                                      <w:divBdr>
                                                        <w:top w:val="none" w:sz="0" w:space="0" w:color="auto"/>
                                                        <w:left w:val="none" w:sz="0" w:space="0" w:color="auto"/>
                                                        <w:bottom w:val="none" w:sz="0" w:space="0" w:color="auto"/>
                                                        <w:right w:val="none" w:sz="0" w:space="0" w:color="auto"/>
                                                      </w:divBdr>
                                                      <w:divsChild>
                                                        <w:div w:id="1622491481">
                                                          <w:marLeft w:val="0"/>
                                                          <w:marRight w:val="0"/>
                                                          <w:marTop w:val="0"/>
                                                          <w:marBottom w:val="0"/>
                                                          <w:divBdr>
                                                            <w:top w:val="none" w:sz="0" w:space="0" w:color="auto"/>
                                                            <w:left w:val="none" w:sz="0" w:space="0" w:color="auto"/>
                                                            <w:bottom w:val="none" w:sz="0" w:space="0" w:color="auto"/>
                                                            <w:right w:val="none" w:sz="0" w:space="0" w:color="auto"/>
                                                          </w:divBdr>
                                                          <w:divsChild>
                                                            <w:div w:id="206141447">
                                                              <w:marLeft w:val="0"/>
                                                              <w:marRight w:val="0"/>
                                                              <w:marTop w:val="0"/>
                                                              <w:marBottom w:val="0"/>
                                                              <w:divBdr>
                                                                <w:top w:val="none" w:sz="0" w:space="0" w:color="auto"/>
                                                                <w:left w:val="none" w:sz="0" w:space="0" w:color="auto"/>
                                                                <w:bottom w:val="none" w:sz="0" w:space="0" w:color="auto"/>
                                                                <w:right w:val="none" w:sz="0" w:space="0" w:color="auto"/>
                                                              </w:divBdr>
                                                              <w:divsChild>
                                                                <w:div w:id="10529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978711">
                                      <w:marLeft w:val="0"/>
                                      <w:marRight w:val="0"/>
                                      <w:marTop w:val="0"/>
                                      <w:marBottom w:val="0"/>
                                      <w:divBdr>
                                        <w:top w:val="none" w:sz="0" w:space="0" w:color="auto"/>
                                        <w:left w:val="none" w:sz="0" w:space="0" w:color="auto"/>
                                        <w:bottom w:val="none" w:sz="0" w:space="0" w:color="auto"/>
                                        <w:right w:val="none" w:sz="0" w:space="0" w:color="auto"/>
                                      </w:divBdr>
                                      <w:divsChild>
                                        <w:div w:id="128867303">
                                          <w:marLeft w:val="0"/>
                                          <w:marRight w:val="0"/>
                                          <w:marTop w:val="0"/>
                                          <w:marBottom w:val="0"/>
                                          <w:divBdr>
                                            <w:top w:val="none" w:sz="0" w:space="0" w:color="auto"/>
                                            <w:left w:val="none" w:sz="0" w:space="0" w:color="auto"/>
                                            <w:bottom w:val="none" w:sz="0" w:space="0" w:color="auto"/>
                                            <w:right w:val="none" w:sz="0" w:space="0" w:color="auto"/>
                                          </w:divBdr>
                                          <w:divsChild>
                                            <w:div w:id="1756315966">
                                              <w:marLeft w:val="0"/>
                                              <w:marRight w:val="0"/>
                                              <w:marTop w:val="0"/>
                                              <w:marBottom w:val="0"/>
                                              <w:divBdr>
                                                <w:top w:val="none" w:sz="0" w:space="0" w:color="auto"/>
                                                <w:left w:val="none" w:sz="0" w:space="0" w:color="auto"/>
                                                <w:bottom w:val="none" w:sz="0" w:space="0" w:color="auto"/>
                                                <w:right w:val="none" w:sz="0" w:space="0" w:color="auto"/>
                                              </w:divBdr>
                                              <w:divsChild>
                                                <w:div w:id="844979117">
                                                  <w:marLeft w:val="0"/>
                                                  <w:marRight w:val="0"/>
                                                  <w:marTop w:val="0"/>
                                                  <w:marBottom w:val="0"/>
                                                  <w:divBdr>
                                                    <w:top w:val="none" w:sz="0" w:space="0" w:color="auto"/>
                                                    <w:left w:val="none" w:sz="0" w:space="0" w:color="auto"/>
                                                    <w:bottom w:val="none" w:sz="0" w:space="0" w:color="auto"/>
                                                    <w:right w:val="none" w:sz="0" w:space="0" w:color="auto"/>
                                                  </w:divBdr>
                                                  <w:divsChild>
                                                    <w:div w:id="888881328">
                                                      <w:marLeft w:val="0"/>
                                                      <w:marRight w:val="0"/>
                                                      <w:marTop w:val="0"/>
                                                      <w:marBottom w:val="0"/>
                                                      <w:divBdr>
                                                        <w:top w:val="none" w:sz="0" w:space="0" w:color="auto"/>
                                                        <w:left w:val="none" w:sz="0" w:space="0" w:color="auto"/>
                                                        <w:bottom w:val="none" w:sz="0" w:space="0" w:color="auto"/>
                                                        <w:right w:val="none" w:sz="0" w:space="0" w:color="auto"/>
                                                      </w:divBdr>
                                                      <w:divsChild>
                                                        <w:div w:id="1622111068">
                                                          <w:marLeft w:val="0"/>
                                                          <w:marRight w:val="0"/>
                                                          <w:marTop w:val="0"/>
                                                          <w:marBottom w:val="0"/>
                                                          <w:divBdr>
                                                            <w:top w:val="none" w:sz="0" w:space="0" w:color="auto"/>
                                                            <w:left w:val="none" w:sz="0" w:space="0" w:color="auto"/>
                                                            <w:bottom w:val="none" w:sz="0" w:space="0" w:color="auto"/>
                                                            <w:right w:val="none" w:sz="0" w:space="0" w:color="auto"/>
                                                          </w:divBdr>
                                                          <w:divsChild>
                                                            <w:div w:id="11248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05580">
                                                  <w:marLeft w:val="0"/>
                                                  <w:marRight w:val="0"/>
                                                  <w:marTop w:val="0"/>
                                                  <w:marBottom w:val="0"/>
                                                  <w:divBdr>
                                                    <w:top w:val="none" w:sz="0" w:space="0" w:color="auto"/>
                                                    <w:left w:val="none" w:sz="0" w:space="0" w:color="auto"/>
                                                    <w:bottom w:val="none" w:sz="0" w:space="0" w:color="auto"/>
                                                    <w:right w:val="none" w:sz="0" w:space="0" w:color="auto"/>
                                                  </w:divBdr>
                                                  <w:divsChild>
                                                    <w:div w:id="244189714">
                                                      <w:marLeft w:val="0"/>
                                                      <w:marRight w:val="0"/>
                                                      <w:marTop w:val="0"/>
                                                      <w:marBottom w:val="0"/>
                                                      <w:divBdr>
                                                        <w:top w:val="none" w:sz="0" w:space="0" w:color="auto"/>
                                                        <w:left w:val="none" w:sz="0" w:space="0" w:color="auto"/>
                                                        <w:bottom w:val="none" w:sz="0" w:space="0" w:color="auto"/>
                                                        <w:right w:val="none" w:sz="0" w:space="0" w:color="auto"/>
                                                      </w:divBdr>
                                                      <w:divsChild>
                                                        <w:div w:id="6982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82175">
                                                  <w:marLeft w:val="0"/>
                                                  <w:marRight w:val="0"/>
                                                  <w:marTop w:val="0"/>
                                                  <w:marBottom w:val="0"/>
                                                  <w:divBdr>
                                                    <w:top w:val="none" w:sz="0" w:space="0" w:color="auto"/>
                                                    <w:left w:val="none" w:sz="0" w:space="0" w:color="auto"/>
                                                    <w:bottom w:val="none" w:sz="0" w:space="0" w:color="auto"/>
                                                    <w:right w:val="none" w:sz="0" w:space="0" w:color="auto"/>
                                                  </w:divBdr>
                                                  <w:divsChild>
                                                    <w:div w:id="943197848">
                                                      <w:marLeft w:val="0"/>
                                                      <w:marRight w:val="0"/>
                                                      <w:marTop w:val="0"/>
                                                      <w:marBottom w:val="0"/>
                                                      <w:divBdr>
                                                        <w:top w:val="none" w:sz="0" w:space="0" w:color="auto"/>
                                                        <w:left w:val="none" w:sz="0" w:space="0" w:color="auto"/>
                                                        <w:bottom w:val="none" w:sz="0" w:space="0" w:color="auto"/>
                                                        <w:right w:val="none" w:sz="0" w:space="0" w:color="auto"/>
                                                      </w:divBdr>
                                                      <w:divsChild>
                                                        <w:div w:id="391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42459">
                                                  <w:marLeft w:val="0"/>
                                                  <w:marRight w:val="0"/>
                                                  <w:marTop w:val="0"/>
                                                  <w:marBottom w:val="0"/>
                                                  <w:divBdr>
                                                    <w:top w:val="none" w:sz="0" w:space="0" w:color="auto"/>
                                                    <w:left w:val="none" w:sz="0" w:space="0" w:color="auto"/>
                                                    <w:bottom w:val="none" w:sz="0" w:space="0" w:color="auto"/>
                                                    <w:right w:val="none" w:sz="0" w:space="0" w:color="auto"/>
                                                  </w:divBdr>
                                                  <w:divsChild>
                                                    <w:div w:id="584189669">
                                                      <w:marLeft w:val="0"/>
                                                      <w:marRight w:val="0"/>
                                                      <w:marTop w:val="0"/>
                                                      <w:marBottom w:val="0"/>
                                                      <w:divBdr>
                                                        <w:top w:val="none" w:sz="0" w:space="0" w:color="auto"/>
                                                        <w:left w:val="none" w:sz="0" w:space="0" w:color="auto"/>
                                                        <w:bottom w:val="none" w:sz="0" w:space="0" w:color="auto"/>
                                                        <w:right w:val="none" w:sz="0" w:space="0" w:color="auto"/>
                                                      </w:divBdr>
                                                      <w:divsChild>
                                                        <w:div w:id="120628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2398694">
      <w:bodyDiv w:val="1"/>
      <w:marLeft w:val="0"/>
      <w:marRight w:val="0"/>
      <w:marTop w:val="0"/>
      <w:marBottom w:val="0"/>
      <w:divBdr>
        <w:top w:val="none" w:sz="0" w:space="0" w:color="auto"/>
        <w:left w:val="none" w:sz="0" w:space="0" w:color="auto"/>
        <w:bottom w:val="none" w:sz="0" w:space="0" w:color="auto"/>
        <w:right w:val="none" w:sz="0" w:space="0" w:color="auto"/>
      </w:divBdr>
    </w:div>
    <w:div w:id="627975289">
      <w:bodyDiv w:val="1"/>
      <w:marLeft w:val="0"/>
      <w:marRight w:val="0"/>
      <w:marTop w:val="0"/>
      <w:marBottom w:val="0"/>
      <w:divBdr>
        <w:top w:val="none" w:sz="0" w:space="0" w:color="auto"/>
        <w:left w:val="none" w:sz="0" w:space="0" w:color="auto"/>
        <w:bottom w:val="none" w:sz="0" w:space="0" w:color="auto"/>
        <w:right w:val="none" w:sz="0" w:space="0" w:color="auto"/>
      </w:divBdr>
    </w:div>
    <w:div w:id="679894974">
      <w:bodyDiv w:val="1"/>
      <w:marLeft w:val="0"/>
      <w:marRight w:val="0"/>
      <w:marTop w:val="0"/>
      <w:marBottom w:val="0"/>
      <w:divBdr>
        <w:top w:val="none" w:sz="0" w:space="0" w:color="auto"/>
        <w:left w:val="none" w:sz="0" w:space="0" w:color="auto"/>
        <w:bottom w:val="none" w:sz="0" w:space="0" w:color="auto"/>
        <w:right w:val="none" w:sz="0" w:space="0" w:color="auto"/>
      </w:divBdr>
    </w:div>
    <w:div w:id="1133793858">
      <w:bodyDiv w:val="1"/>
      <w:marLeft w:val="0"/>
      <w:marRight w:val="0"/>
      <w:marTop w:val="0"/>
      <w:marBottom w:val="0"/>
      <w:divBdr>
        <w:top w:val="none" w:sz="0" w:space="0" w:color="auto"/>
        <w:left w:val="none" w:sz="0" w:space="0" w:color="auto"/>
        <w:bottom w:val="none" w:sz="0" w:space="0" w:color="auto"/>
        <w:right w:val="none" w:sz="0" w:space="0" w:color="auto"/>
      </w:divBdr>
    </w:div>
    <w:div w:id="1337071829">
      <w:bodyDiv w:val="1"/>
      <w:marLeft w:val="0"/>
      <w:marRight w:val="0"/>
      <w:marTop w:val="0"/>
      <w:marBottom w:val="0"/>
      <w:divBdr>
        <w:top w:val="none" w:sz="0" w:space="0" w:color="auto"/>
        <w:left w:val="none" w:sz="0" w:space="0" w:color="auto"/>
        <w:bottom w:val="none" w:sz="0" w:space="0" w:color="auto"/>
        <w:right w:val="none" w:sz="0" w:space="0" w:color="auto"/>
      </w:divBdr>
      <w:divsChild>
        <w:div w:id="1376126089">
          <w:marLeft w:val="0"/>
          <w:marRight w:val="0"/>
          <w:marTop w:val="0"/>
          <w:marBottom w:val="0"/>
          <w:divBdr>
            <w:top w:val="none" w:sz="0" w:space="0" w:color="auto"/>
            <w:left w:val="none" w:sz="0" w:space="0" w:color="auto"/>
            <w:bottom w:val="none" w:sz="0" w:space="0" w:color="auto"/>
            <w:right w:val="none" w:sz="0" w:space="0" w:color="auto"/>
          </w:divBdr>
          <w:divsChild>
            <w:div w:id="1004284072">
              <w:marLeft w:val="0"/>
              <w:marRight w:val="0"/>
              <w:marTop w:val="0"/>
              <w:marBottom w:val="0"/>
              <w:divBdr>
                <w:top w:val="none" w:sz="0" w:space="0" w:color="auto"/>
                <w:left w:val="none" w:sz="0" w:space="0" w:color="auto"/>
                <w:bottom w:val="none" w:sz="0" w:space="0" w:color="auto"/>
                <w:right w:val="none" w:sz="0" w:space="0" w:color="auto"/>
              </w:divBdr>
              <w:divsChild>
                <w:div w:id="394282354">
                  <w:marLeft w:val="0"/>
                  <w:marRight w:val="0"/>
                  <w:marTop w:val="0"/>
                  <w:marBottom w:val="0"/>
                  <w:divBdr>
                    <w:top w:val="none" w:sz="0" w:space="0" w:color="auto"/>
                    <w:left w:val="none" w:sz="0" w:space="0" w:color="auto"/>
                    <w:bottom w:val="none" w:sz="0" w:space="0" w:color="auto"/>
                    <w:right w:val="none" w:sz="0" w:space="0" w:color="auto"/>
                  </w:divBdr>
                  <w:divsChild>
                    <w:div w:id="279532280">
                      <w:marLeft w:val="0"/>
                      <w:marRight w:val="0"/>
                      <w:marTop w:val="0"/>
                      <w:marBottom w:val="0"/>
                      <w:divBdr>
                        <w:top w:val="none" w:sz="0" w:space="0" w:color="auto"/>
                        <w:left w:val="none" w:sz="0" w:space="0" w:color="auto"/>
                        <w:bottom w:val="none" w:sz="0" w:space="0" w:color="auto"/>
                        <w:right w:val="none" w:sz="0" w:space="0" w:color="auto"/>
                      </w:divBdr>
                      <w:divsChild>
                        <w:div w:id="1595822073">
                          <w:marLeft w:val="0"/>
                          <w:marRight w:val="0"/>
                          <w:marTop w:val="0"/>
                          <w:marBottom w:val="0"/>
                          <w:divBdr>
                            <w:top w:val="none" w:sz="0" w:space="0" w:color="auto"/>
                            <w:left w:val="none" w:sz="0" w:space="0" w:color="auto"/>
                            <w:bottom w:val="none" w:sz="0" w:space="0" w:color="auto"/>
                            <w:right w:val="none" w:sz="0" w:space="0" w:color="auto"/>
                          </w:divBdr>
                          <w:divsChild>
                            <w:div w:id="1460341019">
                              <w:marLeft w:val="0"/>
                              <w:marRight w:val="0"/>
                              <w:marTop w:val="0"/>
                              <w:marBottom w:val="0"/>
                              <w:divBdr>
                                <w:top w:val="none" w:sz="0" w:space="0" w:color="auto"/>
                                <w:left w:val="none" w:sz="0" w:space="0" w:color="auto"/>
                                <w:bottom w:val="none" w:sz="0" w:space="0" w:color="auto"/>
                                <w:right w:val="none" w:sz="0" w:space="0" w:color="auto"/>
                              </w:divBdr>
                              <w:divsChild>
                                <w:div w:id="13267378">
                                  <w:marLeft w:val="0"/>
                                  <w:marRight w:val="0"/>
                                  <w:marTop w:val="0"/>
                                  <w:marBottom w:val="0"/>
                                  <w:divBdr>
                                    <w:top w:val="none" w:sz="0" w:space="0" w:color="auto"/>
                                    <w:left w:val="none" w:sz="0" w:space="0" w:color="auto"/>
                                    <w:bottom w:val="none" w:sz="0" w:space="0" w:color="auto"/>
                                    <w:right w:val="none" w:sz="0" w:space="0" w:color="auto"/>
                                  </w:divBdr>
                                  <w:divsChild>
                                    <w:div w:id="1158349551">
                                      <w:marLeft w:val="0"/>
                                      <w:marRight w:val="0"/>
                                      <w:marTop w:val="0"/>
                                      <w:marBottom w:val="0"/>
                                      <w:divBdr>
                                        <w:top w:val="none" w:sz="0" w:space="0" w:color="auto"/>
                                        <w:left w:val="none" w:sz="0" w:space="0" w:color="auto"/>
                                        <w:bottom w:val="none" w:sz="0" w:space="0" w:color="auto"/>
                                        <w:right w:val="none" w:sz="0" w:space="0" w:color="auto"/>
                                      </w:divBdr>
                                      <w:divsChild>
                                        <w:div w:id="570194869">
                                          <w:marLeft w:val="0"/>
                                          <w:marRight w:val="0"/>
                                          <w:marTop w:val="0"/>
                                          <w:marBottom w:val="0"/>
                                          <w:divBdr>
                                            <w:top w:val="none" w:sz="0" w:space="0" w:color="auto"/>
                                            <w:left w:val="none" w:sz="0" w:space="0" w:color="auto"/>
                                            <w:bottom w:val="none" w:sz="0" w:space="0" w:color="auto"/>
                                            <w:right w:val="none" w:sz="0" w:space="0" w:color="auto"/>
                                          </w:divBdr>
                                          <w:divsChild>
                                            <w:div w:id="1600454967">
                                              <w:marLeft w:val="0"/>
                                              <w:marRight w:val="0"/>
                                              <w:marTop w:val="0"/>
                                              <w:marBottom w:val="0"/>
                                              <w:divBdr>
                                                <w:top w:val="none" w:sz="0" w:space="0" w:color="auto"/>
                                                <w:left w:val="none" w:sz="0" w:space="0" w:color="auto"/>
                                                <w:bottom w:val="none" w:sz="0" w:space="0" w:color="auto"/>
                                                <w:right w:val="none" w:sz="0" w:space="0" w:color="auto"/>
                                              </w:divBdr>
                                              <w:divsChild>
                                                <w:div w:id="59059122">
                                                  <w:marLeft w:val="0"/>
                                                  <w:marRight w:val="0"/>
                                                  <w:marTop w:val="0"/>
                                                  <w:marBottom w:val="0"/>
                                                  <w:divBdr>
                                                    <w:top w:val="none" w:sz="0" w:space="0" w:color="auto"/>
                                                    <w:left w:val="none" w:sz="0" w:space="0" w:color="auto"/>
                                                    <w:bottom w:val="none" w:sz="0" w:space="0" w:color="auto"/>
                                                    <w:right w:val="none" w:sz="0" w:space="0" w:color="auto"/>
                                                  </w:divBdr>
                                                  <w:divsChild>
                                                    <w:div w:id="21054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787151">
                                          <w:marLeft w:val="0"/>
                                          <w:marRight w:val="0"/>
                                          <w:marTop w:val="0"/>
                                          <w:marBottom w:val="0"/>
                                          <w:divBdr>
                                            <w:top w:val="none" w:sz="0" w:space="0" w:color="auto"/>
                                            <w:left w:val="none" w:sz="0" w:space="0" w:color="auto"/>
                                            <w:bottom w:val="none" w:sz="0" w:space="0" w:color="auto"/>
                                            <w:right w:val="none" w:sz="0" w:space="0" w:color="auto"/>
                                          </w:divBdr>
                                          <w:divsChild>
                                            <w:div w:id="1755392562">
                                              <w:marLeft w:val="0"/>
                                              <w:marRight w:val="0"/>
                                              <w:marTop w:val="0"/>
                                              <w:marBottom w:val="0"/>
                                              <w:divBdr>
                                                <w:top w:val="none" w:sz="0" w:space="0" w:color="auto"/>
                                                <w:left w:val="none" w:sz="0" w:space="0" w:color="auto"/>
                                                <w:bottom w:val="none" w:sz="0" w:space="0" w:color="auto"/>
                                                <w:right w:val="none" w:sz="0" w:space="0" w:color="auto"/>
                                              </w:divBdr>
                                              <w:divsChild>
                                                <w:div w:id="175971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0103447">
          <w:marLeft w:val="0"/>
          <w:marRight w:val="0"/>
          <w:marTop w:val="0"/>
          <w:marBottom w:val="0"/>
          <w:divBdr>
            <w:top w:val="none" w:sz="0" w:space="0" w:color="auto"/>
            <w:left w:val="none" w:sz="0" w:space="0" w:color="auto"/>
            <w:bottom w:val="none" w:sz="0" w:space="0" w:color="auto"/>
            <w:right w:val="none" w:sz="0" w:space="0" w:color="auto"/>
          </w:divBdr>
          <w:divsChild>
            <w:div w:id="252132184">
              <w:marLeft w:val="0"/>
              <w:marRight w:val="0"/>
              <w:marTop w:val="0"/>
              <w:marBottom w:val="0"/>
              <w:divBdr>
                <w:top w:val="none" w:sz="0" w:space="0" w:color="auto"/>
                <w:left w:val="none" w:sz="0" w:space="0" w:color="auto"/>
                <w:bottom w:val="none" w:sz="0" w:space="0" w:color="auto"/>
                <w:right w:val="none" w:sz="0" w:space="0" w:color="auto"/>
              </w:divBdr>
              <w:divsChild>
                <w:div w:id="549071675">
                  <w:marLeft w:val="0"/>
                  <w:marRight w:val="0"/>
                  <w:marTop w:val="0"/>
                  <w:marBottom w:val="0"/>
                  <w:divBdr>
                    <w:top w:val="none" w:sz="0" w:space="0" w:color="auto"/>
                    <w:left w:val="none" w:sz="0" w:space="0" w:color="auto"/>
                    <w:bottom w:val="none" w:sz="0" w:space="0" w:color="auto"/>
                    <w:right w:val="none" w:sz="0" w:space="0" w:color="auto"/>
                  </w:divBdr>
                  <w:divsChild>
                    <w:div w:id="24251981">
                      <w:marLeft w:val="0"/>
                      <w:marRight w:val="0"/>
                      <w:marTop w:val="0"/>
                      <w:marBottom w:val="0"/>
                      <w:divBdr>
                        <w:top w:val="none" w:sz="0" w:space="0" w:color="auto"/>
                        <w:left w:val="none" w:sz="0" w:space="0" w:color="auto"/>
                        <w:bottom w:val="none" w:sz="0" w:space="0" w:color="auto"/>
                        <w:right w:val="none" w:sz="0" w:space="0" w:color="auto"/>
                      </w:divBdr>
                      <w:divsChild>
                        <w:div w:id="210556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963662503012200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vissciencesays.ucdavis.edu/blog/next-level-science-communication-humanize-normalize-illuminat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cienceeurope.org/our-priorities/science-communication/" TargetMode="External"/><Relationship Id="rId4" Type="http://schemas.openxmlformats.org/officeDocument/2006/relationships/webSettings" Target="webSettings.xml"/><Relationship Id="rId9" Type="http://schemas.openxmlformats.org/officeDocument/2006/relationships/hyperlink" Target="https://sci-highs.com/essence-o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TotalTime>
  <Pages>8</Pages>
  <Words>2050</Words>
  <Characters>11690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21</cp:revision>
  <dcterms:created xsi:type="dcterms:W3CDTF">2025-05-17T13:25:00Z</dcterms:created>
  <dcterms:modified xsi:type="dcterms:W3CDTF">2025-06-05T20:00:00Z</dcterms:modified>
</cp:coreProperties>
</file>