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340A" w:rsidRPr="00D95BAA" w:rsidRDefault="0051340A" w:rsidP="0051340A">
      <w:pPr>
        <w:jc w:val="both"/>
        <w:rPr>
          <w:rFonts w:ascii="Arial" w:hAnsi="Arial" w:cs="Arial"/>
          <w:b/>
          <w:bCs/>
          <w:color w:val="000000" w:themeColor="text1"/>
          <w:sz w:val="36"/>
          <w:szCs w:val="36"/>
        </w:rPr>
      </w:pPr>
      <w:r w:rsidRPr="00D95BAA">
        <w:rPr>
          <w:rFonts w:ascii="Arial" w:hAnsi="Arial" w:cs="Arial"/>
          <w:b/>
          <w:bCs/>
          <w:color w:val="000000" w:themeColor="text1"/>
          <w:sz w:val="36"/>
          <w:szCs w:val="36"/>
        </w:rPr>
        <w:t>Lecture Notes</w:t>
      </w:r>
    </w:p>
    <w:p w:rsidR="0051340A" w:rsidRPr="00D95BAA" w:rsidRDefault="0051340A" w:rsidP="0051340A">
      <w:pPr>
        <w:jc w:val="both"/>
        <w:rPr>
          <w:rFonts w:ascii="Arial" w:hAnsi="Arial" w:cs="Arial"/>
          <w:b/>
          <w:bCs/>
          <w:color w:val="000000" w:themeColor="text1"/>
          <w:sz w:val="36"/>
          <w:szCs w:val="36"/>
        </w:rPr>
      </w:pPr>
      <w:r w:rsidRPr="00D95BAA">
        <w:rPr>
          <w:rFonts w:ascii="Arial" w:hAnsi="Arial" w:cs="Arial"/>
          <w:b/>
          <w:bCs/>
          <w:color w:val="000000" w:themeColor="text1"/>
          <w:sz w:val="36"/>
          <w:szCs w:val="36"/>
        </w:rPr>
        <w:t>Postgraduate Writing</w:t>
      </w:r>
    </w:p>
    <w:p w:rsidR="0051340A" w:rsidRDefault="0051340A" w:rsidP="0051340A">
      <w:pPr>
        <w:jc w:val="both"/>
        <w:rPr>
          <w:rFonts w:ascii="Arial" w:hAnsi="Arial" w:cs="Arial"/>
          <w:b/>
          <w:bCs/>
          <w:color w:val="000000" w:themeColor="text1"/>
          <w:sz w:val="36"/>
          <w:szCs w:val="36"/>
        </w:rPr>
      </w:pPr>
      <w:r w:rsidRPr="00D95BAA">
        <w:rPr>
          <w:rFonts w:ascii="Arial" w:hAnsi="Arial" w:cs="Arial"/>
          <w:b/>
          <w:bCs/>
          <w:color w:val="000000" w:themeColor="text1"/>
          <w:sz w:val="36"/>
          <w:szCs w:val="36"/>
        </w:rPr>
        <w:t xml:space="preserve">Week </w:t>
      </w:r>
      <w:r>
        <w:rPr>
          <w:rFonts w:ascii="Arial" w:hAnsi="Arial" w:cs="Arial"/>
          <w:b/>
          <w:bCs/>
          <w:color w:val="000000" w:themeColor="text1"/>
          <w:sz w:val="36"/>
          <w:szCs w:val="36"/>
        </w:rPr>
        <w:t>8</w:t>
      </w:r>
    </w:p>
    <w:p w:rsidR="00902B1D" w:rsidRDefault="0051340A">
      <w:pPr>
        <w:rPr>
          <w:rFonts w:ascii="Arial" w:hAnsi="Arial" w:cs="Arial"/>
          <w:b/>
          <w:bCs/>
          <w:color w:val="000000" w:themeColor="text1"/>
          <w:sz w:val="36"/>
          <w:szCs w:val="36"/>
        </w:rPr>
      </w:pPr>
      <w:r>
        <w:rPr>
          <w:rFonts w:ascii="Arial" w:hAnsi="Arial" w:cs="Arial"/>
          <w:b/>
          <w:bCs/>
          <w:color w:val="000000" w:themeColor="text1"/>
          <w:sz w:val="36"/>
          <w:szCs w:val="36"/>
        </w:rPr>
        <w:t>Integrating Digital Tools in Research</w:t>
      </w:r>
    </w:p>
    <w:p w:rsidR="00CD2267" w:rsidRDefault="00CD2267">
      <w:pPr>
        <w:rPr>
          <w:rFonts w:ascii="Helvetica" w:hAnsi="Helvetica" w:cs="Helvetica"/>
          <w:lang w:val="en-GB"/>
        </w:rPr>
      </w:pPr>
    </w:p>
    <w:p w:rsidR="00CD2267" w:rsidRPr="00CD2267" w:rsidRDefault="00CD2267" w:rsidP="00CD2267">
      <w:pPr>
        <w:spacing w:before="100" w:beforeAutospacing="1" w:after="100" w:afterAutospacing="1" w:line="360" w:lineRule="auto"/>
        <w:jc w:val="both"/>
        <w:rPr>
          <w:rFonts w:ascii="Arial" w:hAnsi="Arial" w:cs="Arial"/>
          <w:b/>
          <w:bCs/>
          <w:color w:val="000000" w:themeColor="text1"/>
          <w:sz w:val="28"/>
          <w:szCs w:val="28"/>
        </w:rPr>
      </w:pPr>
      <w:r>
        <w:rPr>
          <w:rFonts w:ascii="Arial" w:hAnsi="Arial" w:cs="Arial"/>
          <w:b/>
          <w:bCs/>
          <w:color w:val="000000" w:themeColor="text1"/>
          <w:sz w:val="28"/>
          <w:szCs w:val="28"/>
        </w:rPr>
        <w:t xml:space="preserve">8.1 </w:t>
      </w:r>
      <w:r w:rsidRPr="00CD2267">
        <w:rPr>
          <w:rFonts w:ascii="Arial" w:hAnsi="Arial" w:cs="Arial"/>
          <w:b/>
          <w:bCs/>
          <w:color w:val="000000" w:themeColor="text1"/>
          <w:sz w:val="28"/>
          <w:szCs w:val="28"/>
        </w:rPr>
        <w:t>Topic Introduction</w:t>
      </w:r>
    </w:p>
    <w:p w:rsidR="00CD2267" w:rsidRPr="00D667B1" w:rsidRDefault="00D667B1" w:rsidP="00CD2267">
      <w:pPr>
        <w:spacing w:before="100" w:beforeAutospacing="1" w:after="100" w:afterAutospacing="1" w:line="360" w:lineRule="auto"/>
        <w:jc w:val="both"/>
        <w:rPr>
          <w:color w:val="000000" w:themeColor="text1"/>
        </w:rPr>
      </w:pPr>
      <w:r w:rsidRPr="00D667B1">
        <w:rPr>
          <w:color w:val="000000" w:themeColor="text1"/>
        </w:rPr>
        <w:t>I</w:t>
      </w:r>
      <w:r>
        <w:rPr>
          <w:color w:val="000000" w:themeColor="text1"/>
        </w:rPr>
        <w:t xml:space="preserve">n this lesson, we are going to discuss how to integrate digital tools when carrying out research. We are going to discuss </w:t>
      </w:r>
      <w:r w:rsidR="003C7228">
        <w:rPr>
          <w:color w:val="000000" w:themeColor="text1"/>
          <w:lang w:val="en-US"/>
        </w:rPr>
        <w:t xml:space="preserve">how to </w:t>
      </w:r>
      <w:r>
        <w:rPr>
          <w:color w:val="000000" w:themeColor="text1"/>
        </w:rPr>
        <w:t>identify the most useful tools that we can use in research, the to</w:t>
      </w:r>
      <w:r w:rsidR="003C7228">
        <w:rPr>
          <w:color w:val="000000" w:themeColor="text1"/>
          <w:lang w:val="en-US"/>
        </w:rPr>
        <w:t>o</w:t>
      </w:r>
      <w:r>
        <w:rPr>
          <w:color w:val="000000" w:themeColor="text1"/>
        </w:rPr>
        <w:t>ls that are best suited for each stage of the research process and the ethical considerations required when using digital tools. In the previous lesson, we looked at searching for library sources, documentation and referencing. Today’s class is therefore a continuation of the previous class because we are looking at the digital tools that we use for research.</w:t>
      </w:r>
    </w:p>
    <w:p w:rsidR="00CD2267" w:rsidRPr="00CD2267" w:rsidRDefault="00CD2267" w:rsidP="00226A4E">
      <w:pPr>
        <w:pStyle w:val="ListParagraph"/>
        <w:numPr>
          <w:ilvl w:val="1"/>
          <w:numId w:val="2"/>
        </w:numPr>
        <w:spacing w:line="360" w:lineRule="auto"/>
        <w:rPr>
          <w:rFonts w:ascii="Arial" w:hAnsi="Arial" w:cs="Arial"/>
          <w:b/>
          <w:bCs/>
          <w:color w:val="000000"/>
          <w:sz w:val="28"/>
          <w:szCs w:val="28"/>
        </w:rPr>
      </w:pPr>
      <w:r w:rsidRPr="00CD2267">
        <w:rPr>
          <w:rFonts w:ascii="Arial" w:hAnsi="Arial" w:cs="Arial"/>
          <w:b/>
          <w:bCs/>
          <w:color w:val="000000"/>
          <w:sz w:val="28"/>
          <w:szCs w:val="28"/>
        </w:rPr>
        <w:t>Intended Learning Objectives</w:t>
      </w:r>
    </w:p>
    <w:p w:rsidR="00D667B1" w:rsidRPr="00D667B1" w:rsidRDefault="00D667B1" w:rsidP="00226A4E">
      <w:pPr>
        <w:spacing w:line="360" w:lineRule="auto"/>
        <w:rPr>
          <w:color w:val="000000"/>
        </w:rPr>
      </w:pPr>
      <w:r w:rsidRPr="00D667B1">
        <w:rPr>
          <w:color w:val="000000"/>
        </w:rPr>
        <w:t>By the end of this lesson, students will be able to:</w:t>
      </w:r>
    </w:p>
    <w:p w:rsidR="00D667B1" w:rsidRPr="00D667B1" w:rsidRDefault="00D667B1" w:rsidP="00226A4E">
      <w:pPr>
        <w:numPr>
          <w:ilvl w:val="0"/>
          <w:numId w:val="3"/>
        </w:numPr>
        <w:spacing w:line="360" w:lineRule="auto"/>
        <w:rPr>
          <w:color w:val="000000"/>
        </w:rPr>
      </w:pPr>
      <w:r w:rsidRPr="00D667B1">
        <w:rPr>
          <w:color w:val="000000"/>
        </w:rPr>
        <w:t>Identify the purpose of various digital tools used in research.</w:t>
      </w:r>
    </w:p>
    <w:p w:rsidR="00D667B1" w:rsidRPr="00D667B1" w:rsidRDefault="00D667B1" w:rsidP="00226A4E">
      <w:pPr>
        <w:numPr>
          <w:ilvl w:val="0"/>
          <w:numId w:val="3"/>
        </w:numPr>
        <w:spacing w:line="360" w:lineRule="auto"/>
        <w:rPr>
          <w:color w:val="000000"/>
        </w:rPr>
      </w:pPr>
      <w:r w:rsidRPr="00D667B1">
        <w:rPr>
          <w:color w:val="000000"/>
        </w:rPr>
        <w:t>Evaluate which tools are best suited for different stages of the research process.</w:t>
      </w:r>
    </w:p>
    <w:p w:rsidR="00D667B1" w:rsidRPr="00D667B1" w:rsidRDefault="00D667B1" w:rsidP="00226A4E">
      <w:pPr>
        <w:numPr>
          <w:ilvl w:val="0"/>
          <w:numId w:val="3"/>
        </w:numPr>
        <w:spacing w:line="360" w:lineRule="auto"/>
        <w:rPr>
          <w:color w:val="000000"/>
        </w:rPr>
      </w:pPr>
      <w:r w:rsidRPr="00D667B1">
        <w:rPr>
          <w:color w:val="000000"/>
        </w:rPr>
        <w:t>Apply selected tools for literature review, data collection, analysis, and citation management.</w:t>
      </w:r>
    </w:p>
    <w:p w:rsidR="004D0FE0" w:rsidRDefault="00D667B1" w:rsidP="00226A4E">
      <w:pPr>
        <w:numPr>
          <w:ilvl w:val="0"/>
          <w:numId w:val="3"/>
        </w:numPr>
        <w:spacing w:line="360" w:lineRule="auto"/>
        <w:rPr>
          <w:color w:val="000000"/>
        </w:rPr>
      </w:pPr>
      <w:r w:rsidRPr="00D667B1">
        <w:rPr>
          <w:color w:val="000000"/>
        </w:rPr>
        <w:t>Reflect on the ethical considerations and digital literacy required in using digital tools.</w:t>
      </w:r>
    </w:p>
    <w:p w:rsidR="004D0FE0" w:rsidRPr="004D0FE0" w:rsidRDefault="004D0FE0" w:rsidP="00226A4E">
      <w:pPr>
        <w:pStyle w:val="ListParagraph"/>
        <w:numPr>
          <w:ilvl w:val="1"/>
          <w:numId w:val="2"/>
        </w:numPr>
        <w:spacing w:line="360" w:lineRule="auto"/>
        <w:rPr>
          <w:rFonts w:ascii="Arial" w:hAnsi="Arial" w:cs="Arial"/>
          <w:b/>
          <w:bCs/>
          <w:color w:val="000000"/>
          <w:sz w:val="28"/>
          <w:szCs w:val="28"/>
        </w:rPr>
      </w:pPr>
      <w:r w:rsidRPr="004D0FE0">
        <w:rPr>
          <w:rFonts w:ascii="Arial" w:hAnsi="Arial" w:cs="Arial"/>
          <w:b/>
          <w:bCs/>
          <w:color w:val="000000"/>
          <w:sz w:val="28"/>
          <w:szCs w:val="28"/>
        </w:rPr>
        <w:t>How to i</w:t>
      </w:r>
      <w:r w:rsidRPr="004D0FE0">
        <w:rPr>
          <w:rFonts w:ascii="Arial" w:hAnsi="Arial" w:cs="Arial"/>
          <w:b/>
          <w:bCs/>
          <w:color w:val="000000"/>
          <w:sz w:val="28"/>
          <w:szCs w:val="28"/>
        </w:rPr>
        <w:t>dentify the purpose of various digital tools used in research</w:t>
      </w:r>
    </w:p>
    <w:p w:rsidR="004D0FE0" w:rsidRPr="0023396A" w:rsidRDefault="004D0FE0" w:rsidP="00226A4E">
      <w:pPr>
        <w:spacing w:line="360" w:lineRule="auto"/>
        <w:rPr>
          <w:color w:val="000000"/>
        </w:rPr>
      </w:pPr>
      <w:r w:rsidRPr="0023396A">
        <w:rPr>
          <w:color w:val="000000"/>
        </w:rPr>
        <w:t>We shall begin by looking at various digital tools and how they are used in the research process as shown below:</w:t>
      </w:r>
    </w:p>
    <w:p w:rsidR="004D0FE0" w:rsidRPr="00AD4AA1" w:rsidRDefault="004D0FE0" w:rsidP="00226A4E">
      <w:pPr>
        <w:pStyle w:val="ListParagraph"/>
        <w:numPr>
          <w:ilvl w:val="0"/>
          <w:numId w:val="10"/>
        </w:numPr>
        <w:spacing w:line="360" w:lineRule="auto"/>
        <w:rPr>
          <w:rFonts w:ascii="Arial" w:hAnsi="Arial" w:cs="Arial"/>
          <w:b/>
          <w:bCs/>
          <w:color w:val="000000"/>
        </w:rPr>
      </w:pPr>
      <w:r w:rsidRPr="00AD4AA1">
        <w:rPr>
          <w:rFonts w:ascii="Arial" w:hAnsi="Arial" w:cs="Arial"/>
          <w:b/>
          <w:bCs/>
          <w:color w:val="000000"/>
        </w:rPr>
        <w:t>Zotero</w:t>
      </w:r>
    </w:p>
    <w:p w:rsidR="0023396A" w:rsidRPr="003B5543" w:rsidRDefault="0023396A" w:rsidP="00226A4E">
      <w:pPr>
        <w:pStyle w:val="NormalWeb"/>
        <w:spacing w:before="0" w:beforeAutospacing="0" w:after="0" w:afterAutospacing="0" w:line="360" w:lineRule="auto"/>
        <w:rPr>
          <w:rFonts w:ascii="Arial" w:hAnsi="Arial" w:cs="Arial"/>
          <w:color w:val="000000"/>
        </w:rPr>
      </w:pPr>
      <w:r w:rsidRPr="0023396A">
        <w:rPr>
          <w:color w:val="000000"/>
          <w:lang w:val="en-US"/>
        </w:rPr>
        <w:t xml:space="preserve">Zotero </w:t>
      </w:r>
      <w:r w:rsidRPr="0023396A">
        <w:rPr>
          <w:color w:val="000000"/>
        </w:rPr>
        <w:t>is an open-access,</w:t>
      </w:r>
      <w:r w:rsidRPr="0023396A">
        <w:rPr>
          <w:rStyle w:val="apple-converted-space"/>
          <w:rFonts w:ascii="Arial" w:hAnsi="Arial" w:cs="Arial"/>
          <w:color w:val="000000"/>
        </w:rPr>
        <w:t> </w:t>
      </w:r>
      <w:r w:rsidRPr="0023396A">
        <w:rPr>
          <w:color w:val="000000"/>
        </w:rPr>
        <w:t>easy-to-use reference management tool that serves as your personal research assistant and helps you</w:t>
      </w:r>
      <w:r w:rsidRPr="0023396A">
        <w:rPr>
          <w:rStyle w:val="apple-converted-space"/>
          <w:color w:val="000000"/>
        </w:rPr>
        <w:t> </w:t>
      </w:r>
      <w:r w:rsidRPr="0023396A">
        <w:rPr>
          <w:rStyle w:val="Strong"/>
          <w:color w:val="000000"/>
        </w:rPr>
        <w:t>collect, organize, cite, and share</w:t>
      </w:r>
      <w:r w:rsidRPr="0023396A">
        <w:rPr>
          <w:rStyle w:val="apple-converted-space"/>
          <w:color w:val="000000"/>
        </w:rPr>
        <w:t> </w:t>
      </w:r>
      <w:r w:rsidRPr="0023396A">
        <w:rPr>
          <w:color w:val="000000"/>
        </w:rPr>
        <w:t>your research sources. </w:t>
      </w:r>
      <w:r w:rsidRPr="0023396A">
        <w:rPr>
          <w:rStyle w:val="apple-converted-space"/>
          <w:color w:val="000000"/>
        </w:rPr>
        <w:t> </w:t>
      </w:r>
      <w:r w:rsidR="003B5543" w:rsidRPr="003B5543">
        <w:rPr>
          <w:color w:val="000000"/>
        </w:rPr>
        <w:t>Zotero</w:t>
      </w:r>
      <w:r w:rsidR="003B5543" w:rsidRPr="003B5543">
        <w:rPr>
          <w:rStyle w:val="apple-converted-space"/>
          <w:color w:val="000000"/>
        </w:rPr>
        <w:t> </w:t>
      </w:r>
      <w:r w:rsidR="003B5543" w:rsidRPr="003B5543">
        <w:rPr>
          <w:color w:val="000000"/>
          <w:shd w:val="clear" w:color="auto" w:fill="FFFFFF"/>
        </w:rPr>
        <w:t>runs on several operating systems including</w:t>
      </w:r>
      <w:r w:rsidR="003B5543" w:rsidRPr="003B5543">
        <w:rPr>
          <w:rStyle w:val="apple-converted-space"/>
          <w:color w:val="000000"/>
          <w:shd w:val="clear" w:color="auto" w:fill="FFFFFF"/>
        </w:rPr>
        <w:t> </w:t>
      </w:r>
      <w:r w:rsidR="003B5543" w:rsidRPr="003B5543">
        <w:rPr>
          <w:color w:val="000000"/>
          <w:shd w:val="clear" w:color="auto" w:fill="FFFFFF"/>
        </w:rPr>
        <w:t>Windows, Mac X, and Linux</w:t>
      </w:r>
      <w:r w:rsidR="003B5543" w:rsidRPr="003B5543">
        <w:rPr>
          <w:color w:val="000000"/>
        </w:rPr>
        <w:t>.  </w:t>
      </w:r>
    </w:p>
    <w:p w:rsidR="0023396A" w:rsidRPr="0023396A" w:rsidRDefault="0023396A" w:rsidP="00226A4E">
      <w:pPr>
        <w:pStyle w:val="NormalWeb"/>
        <w:spacing w:before="0" w:beforeAutospacing="0" w:after="0" w:afterAutospacing="0" w:line="360" w:lineRule="auto"/>
        <w:rPr>
          <w:rFonts w:ascii="Arial" w:hAnsi="Arial" w:cs="Arial"/>
          <w:color w:val="000000"/>
        </w:rPr>
      </w:pPr>
      <w:r w:rsidRPr="0023396A">
        <w:rPr>
          <w:color w:val="000000"/>
        </w:rPr>
        <w:t>Zotero</w:t>
      </w:r>
      <w:r w:rsidRPr="0023396A">
        <w:rPr>
          <w:rStyle w:val="apple-converted-space"/>
          <w:rFonts w:ascii="Arial" w:hAnsi="Arial" w:cs="Arial"/>
          <w:color w:val="000000"/>
        </w:rPr>
        <w:t> </w:t>
      </w:r>
      <w:r w:rsidRPr="0023396A">
        <w:rPr>
          <w:color w:val="000000"/>
        </w:rPr>
        <w:t>allows you to:</w:t>
      </w:r>
    </w:p>
    <w:p w:rsidR="0023396A" w:rsidRPr="0023396A" w:rsidRDefault="0023396A" w:rsidP="00226A4E">
      <w:pPr>
        <w:pStyle w:val="ListParagraph"/>
        <w:numPr>
          <w:ilvl w:val="0"/>
          <w:numId w:val="12"/>
        </w:numPr>
        <w:spacing w:line="360" w:lineRule="auto"/>
        <w:rPr>
          <w:rFonts w:ascii="Arial" w:hAnsi="Arial" w:cs="Arial"/>
          <w:color w:val="000000"/>
        </w:rPr>
      </w:pPr>
      <w:r w:rsidRPr="0023396A">
        <w:rPr>
          <w:color w:val="000000"/>
        </w:rPr>
        <w:t>Save references from library catalogs, research databases, and the Web.  </w:t>
      </w:r>
    </w:p>
    <w:p w:rsidR="0023396A" w:rsidRPr="0023396A" w:rsidRDefault="0023396A" w:rsidP="00226A4E">
      <w:pPr>
        <w:pStyle w:val="ListParagraph"/>
        <w:numPr>
          <w:ilvl w:val="0"/>
          <w:numId w:val="12"/>
        </w:numPr>
        <w:spacing w:line="360" w:lineRule="auto"/>
        <w:rPr>
          <w:rFonts w:ascii="Arial" w:hAnsi="Arial" w:cs="Arial"/>
          <w:color w:val="000000"/>
        </w:rPr>
      </w:pPr>
      <w:r w:rsidRPr="0023396A">
        <w:rPr>
          <w:color w:val="000000"/>
        </w:rPr>
        <w:t>Add PDFs, images, audio and video files, snapshots of web pages, and more.</w:t>
      </w:r>
    </w:p>
    <w:p w:rsidR="0023396A" w:rsidRPr="0023396A" w:rsidRDefault="0023396A" w:rsidP="00226A4E">
      <w:pPr>
        <w:pStyle w:val="ListParagraph"/>
        <w:numPr>
          <w:ilvl w:val="0"/>
          <w:numId w:val="12"/>
        </w:numPr>
        <w:spacing w:line="360" w:lineRule="auto"/>
        <w:rPr>
          <w:rFonts w:ascii="Arial" w:hAnsi="Arial" w:cs="Arial"/>
          <w:color w:val="000000"/>
        </w:rPr>
      </w:pPr>
      <w:r w:rsidRPr="0023396A">
        <w:rPr>
          <w:color w:val="000000"/>
        </w:rPr>
        <w:t>Write annotations and attach them to citations.</w:t>
      </w:r>
    </w:p>
    <w:p w:rsidR="0023396A" w:rsidRPr="003B5543" w:rsidRDefault="0023396A" w:rsidP="00226A4E">
      <w:pPr>
        <w:pStyle w:val="ListParagraph"/>
        <w:numPr>
          <w:ilvl w:val="0"/>
          <w:numId w:val="12"/>
        </w:numPr>
        <w:spacing w:line="360" w:lineRule="auto"/>
        <w:rPr>
          <w:rFonts w:ascii="Arial" w:hAnsi="Arial" w:cs="Arial"/>
          <w:color w:val="000000"/>
        </w:rPr>
      </w:pPr>
      <w:r w:rsidRPr="0023396A">
        <w:rPr>
          <w:color w:val="000000"/>
        </w:rPr>
        <w:lastRenderedPageBreak/>
        <w:t>Create bibliographies using most major citation styles.</w:t>
      </w:r>
    </w:p>
    <w:p w:rsidR="004D0FE0" w:rsidRPr="00AD4AA1" w:rsidRDefault="004D0FE0" w:rsidP="00226A4E">
      <w:pPr>
        <w:pStyle w:val="ListParagraph"/>
        <w:numPr>
          <w:ilvl w:val="0"/>
          <w:numId w:val="10"/>
        </w:numPr>
        <w:spacing w:line="360" w:lineRule="auto"/>
        <w:rPr>
          <w:rFonts w:ascii="Arial" w:hAnsi="Arial" w:cs="Arial"/>
          <w:b/>
          <w:bCs/>
          <w:color w:val="000000"/>
        </w:rPr>
      </w:pPr>
      <w:r w:rsidRPr="00AD4AA1">
        <w:rPr>
          <w:rFonts w:ascii="Arial" w:hAnsi="Arial" w:cs="Arial"/>
          <w:b/>
          <w:bCs/>
          <w:color w:val="000000"/>
        </w:rPr>
        <w:t>Mendeley</w:t>
      </w:r>
    </w:p>
    <w:p w:rsidR="003B5543" w:rsidRPr="003B5543" w:rsidRDefault="003B5543" w:rsidP="00226A4E">
      <w:pPr>
        <w:spacing w:line="360" w:lineRule="auto"/>
        <w:rPr>
          <w:color w:val="000000" w:themeColor="text1"/>
          <w:shd w:val="clear" w:color="auto" w:fill="FFFFFF"/>
          <w:lang w:val="en-US"/>
        </w:rPr>
      </w:pPr>
      <w:r w:rsidRPr="003B5543">
        <w:rPr>
          <w:color w:val="000000" w:themeColor="text1"/>
          <w:shd w:val="clear" w:color="auto" w:fill="FFFFFF"/>
          <w:lang w:val="en-US"/>
        </w:rPr>
        <w:t>Mendeley</w:t>
      </w:r>
      <w:r>
        <w:rPr>
          <w:color w:val="000000" w:themeColor="text1"/>
          <w:shd w:val="clear" w:color="auto" w:fill="FFFFFF"/>
          <w:lang w:val="en-US"/>
        </w:rPr>
        <w:t xml:space="preserve"> </w:t>
      </w:r>
      <w:r w:rsidRPr="003B5543">
        <w:rPr>
          <w:color w:val="000000" w:themeColor="text1"/>
          <w:shd w:val="clear" w:color="auto" w:fill="FFFFFF"/>
        </w:rPr>
        <w:t>is a reference management tool that can be used to manage citations to articles, books, government documents, book chapters, or websites. You can insert citations to articles that you find using multiple library databases.  From the Mendeley program, you can then easily insert these references into Word documents.  You can also use the web-based version to manage your research network of collaborators.  </w:t>
      </w:r>
    </w:p>
    <w:p w:rsidR="003B5543" w:rsidRPr="003B5543" w:rsidRDefault="003B5543" w:rsidP="00226A4E">
      <w:pPr>
        <w:spacing w:line="360" w:lineRule="auto"/>
        <w:rPr>
          <w:color w:val="000000"/>
        </w:rPr>
      </w:pPr>
    </w:p>
    <w:p w:rsidR="004D0FE0" w:rsidRPr="00AD4AA1" w:rsidRDefault="004D0FE0" w:rsidP="00226A4E">
      <w:pPr>
        <w:pStyle w:val="ListParagraph"/>
        <w:numPr>
          <w:ilvl w:val="0"/>
          <w:numId w:val="10"/>
        </w:numPr>
        <w:spacing w:line="360" w:lineRule="auto"/>
        <w:rPr>
          <w:rFonts w:ascii="Arial" w:hAnsi="Arial" w:cs="Arial"/>
          <w:b/>
          <w:bCs/>
          <w:color w:val="000000"/>
        </w:rPr>
      </w:pPr>
      <w:r w:rsidRPr="00AD4AA1">
        <w:rPr>
          <w:rFonts w:ascii="Arial" w:hAnsi="Arial" w:cs="Arial"/>
          <w:b/>
          <w:bCs/>
          <w:color w:val="000000"/>
        </w:rPr>
        <w:t>Google Scholar</w:t>
      </w:r>
    </w:p>
    <w:p w:rsidR="003B5543" w:rsidRPr="003B5543" w:rsidRDefault="003B5543" w:rsidP="00226A4E">
      <w:pPr>
        <w:spacing w:line="360" w:lineRule="auto"/>
        <w:rPr>
          <w:color w:val="000000"/>
          <w:lang w:val="en-US"/>
        </w:rPr>
      </w:pPr>
      <w:r>
        <w:rPr>
          <w:color w:val="000000"/>
          <w:lang w:val="en-US"/>
        </w:rPr>
        <w:t>Google Scholar is a freely accessible web search engine that indexes the full text or metadata of scholarly literature across an array of publishing formats and disciplines. The Google Scholar index includes peer reviewed academic journals and books, conference papers, theses, dissertations, preprints, abstracts, technical reports and other scholarly literature, including court opinions and patents. Google Scholar uses a web crawler, or web robot to identify files for inclusion in the search results.</w:t>
      </w:r>
      <w:r w:rsidR="0073112C">
        <w:rPr>
          <w:color w:val="000000"/>
          <w:lang w:val="en-US"/>
        </w:rPr>
        <w:t xml:space="preserve"> Googles Scholar provides a simple way to broadly search for scholarly literature.</w:t>
      </w:r>
    </w:p>
    <w:p w:rsidR="003B5543" w:rsidRPr="003B5543" w:rsidRDefault="003B5543" w:rsidP="00226A4E">
      <w:pPr>
        <w:spacing w:line="360" w:lineRule="auto"/>
        <w:rPr>
          <w:color w:val="000000"/>
        </w:rPr>
      </w:pPr>
    </w:p>
    <w:p w:rsidR="004D0FE0" w:rsidRPr="00AD4AA1" w:rsidRDefault="004D0FE0" w:rsidP="00226A4E">
      <w:pPr>
        <w:pStyle w:val="ListParagraph"/>
        <w:numPr>
          <w:ilvl w:val="0"/>
          <w:numId w:val="10"/>
        </w:numPr>
        <w:spacing w:line="360" w:lineRule="auto"/>
        <w:rPr>
          <w:rFonts w:ascii="Arial" w:hAnsi="Arial" w:cs="Arial"/>
          <w:b/>
          <w:bCs/>
          <w:color w:val="000000"/>
        </w:rPr>
      </w:pPr>
      <w:r w:rsidRPr="00AD4AA1">
        <w:rPr>
          <w:rFonts w:ascii="Arial" w:hAnsi="Arial" w:cs="Arial"/>
          <w:b/>
          <w:bCs/>
          <w:color w:val="000000"/>
        </w:rPr>
        <w:t>N</w:t>
      </w:r>
      <w:r w:rsidR="0073112C" w:rsidRPr="00AD4AA1">
        <w:rPr>
          <w:rFonts w:ascii="Arial" w:hAnsi="Arial" w:cs="Arial"/>
          <w:b/>
          <w:bCs/>
          <w:color w:val="000000"/>
        </w:rPr>
        <w:t>v</w:t>
      </w:r>
      <w:r w:rsidRPr="00AD4AA1">
        <w:rPr>
          <w:rFonts w:ascii="Arial" w:hAnsi="Arial" w:cs="Arial"/>
          <w:b/>
          <w:bCs/>
          <w:color w:val="000000"/>
        </w:rPr>
        <w:t>ivo</w:t>
      </w:r>
    </w:p>
    <w:p w:rsidR="0073112C" w:rsidRDefault="0073112C" w:rsidP="00226A4E">
      <w:pPr>
        <w:pStyle w:val="NormalWeb"/>
        <w:spacing w:before="0" w:beforeAutospacing="0" w:after="0" w:afterAutospacing="0" w:line="360" w:lineRule="auto"/>
        <w:rPr>
          <w:color w:val="000000" w:themeColor="text1"/>
        </w:rPr>
      </w:pPr>
      <w:r w:rsidRPr="0073112C">
        <w:rPr>
          <w:color w:val="000000" w:themeColor="text1"/>
        </w:rPr>
        <w:t xml:space="preserve">NVivo is </w:t>
      </w:r>
      <w:r w:rsidRPr="0073112C">
        <w:rPr>
          <w:color w:val="000000" w:themeColor="text1"/>
          <w:lang w:val="en-US"/>
        </w:rPr>
        <w:t>a</w:t>
      </w:r>
      <w:r w:rsidRPr="0073112C">
        <w:rPr>
          <w:color w:val="000000" w:themeColor="text1"/>
        </w:rPr>
        <w:t xml:space="preserve"> software for qualitative data analysis.</w:t>
      </w:r>
      <w:r w:rsidRPr="0073112C">
        <w:rPr>
          <w:rStyle w:val="apple-converted-space"/>
          <w:color w:val="000000" w:themeColor="text1"/>
        </w:rPr>
        <w:t> </w:t>
      </w:r>
      <w:r w:rsidRPr="0073112C">
        <w:rPr>
          <w:color w:val="000000" w:themeColor="text1"/>
        </w:rPr>
        <w:t>Qualitative researchers describe, evaluate and interpret social phenomena. They analyze data from interviews, surveys, field notes, web pages and journal articles and work in sectors from social science and education to healthcare and business. NVivo allows them to organize, analyze and visualize their data, finding the patterns it contains.</w:t>
      </w:r>
    </w:p>
    <w:p w:rsidR="00226A4E" w:rsidRPr="0073112C" w:rsidRDefault="00226A4E" w:rsidP="00226A4E">
      <w:pPr>
        <w:pStyle w:val="NormalWeb"/>
        <w:spacing w:before="0" w:beforeAutospacing="0" w:after="0" w:afterAutospacing="0" w:line="360" w:lineRule="auto"/>
        <w:rPr>
          <w:color w:val="000000" w:themeColor="text1"/>
        </w:rPr>
      </w:pPr>
    </w:p>
    <w:p w:rsidR="004D0FE0" w:rsidRPr="00AD4AA1" w:rsidRDefault="004D0FE0" w:rsidP="00226A4E">
      <w:pPr>
        <w:pStyle w:val="ListParagraph"/>
        <w:numPr>
          <w:ilvl w:val="0"/>
          <w:numId w:val="10"/>
        </w:numPr>
        <w:spacing w:line="360" w:lineRule="auto"/>
        <w:rPr>
          <w:rFonts w:ascii="Arial" w:hAnsi="Arial" w:cs="Arial"/>
          <w:b/>
          <w:bCs/>
          <w:color w:val="000000"/>
        </w:rPr>
      </w:pPr>
      <w:r w:rsidRPr="00AD4AA1">
        <w:rPr>
          <w:rFonts w:ascii="Arial" w:hAnsi="Arial" w:cs="Arial"/>
          <w:b/>
          <w:bCs/>
          <w:color w:val="000000"/>
        </w:rPr>
        <w:t>SPSS</w:t>
      </w:r>
    </w:p>
    <w:p w:rsidR="00226A4E" w:rsidRDefault="0073112C" w:rsidP="00226A4E">
      <w:pPr>
        <w:spacing w:line="360" w:lineRule="auto"/>
        <w:rPr>
          <w:color w:val="000000" w:themeColor="text1"/>
        </w:rPr>
      </w:pPr>
      <w:r w:rsidRPr="0073112C">
        <w:rPr>
          <w:color w:val="000000" w:themeColor="text1"/>
          <w:shd w:val="clear" w:color="auto" w:fill="FFFFFF"/>
        </w:rPr>
        <w:t>SPSS (Statistical Package for the Social Sciences) is</w:t>
      </w:r>
      <w:r w:rsidRPr="0073112C">
        <w:rPr>
          <w:rStyle w:val="apple-converted-space"/>
          <w:color w:val="000000" w:themeColor="text1"/>
          <w:shd w:val="clear" w:color="auto" w:fill="FFFFFF"/>
        </w:rPr>
        <w:t> </w:t>
      </w:r>
      <w:r w:rsidRPr="0073112C">
        <w:rPr>
          <w:color w:val="000000" w:themeColor="text1"/>
        </w:rPr>
        <w:t>a software program used by researchers in various disciplines for quantitative analysis of complex data</w:t>
      </w:r>
      <w:r w:rsidRPr="0073112C">
        <w:rPr>
          <w:color w:val="000000" w:themeColor="text1"/>
          <w:shd w:val="clear" w:color="auto" w:fill="FFFFFF"/>
        </w:rPr>
        <w:t>.</w:t>
      </w:r>
      <w:r w:rsidRPr="0073112C">
        <w:rPr>
          <w:color w:val="000000" w:themeColor="text1"/>
          <w:shd w:val="clear" w:color="auto" w:fill="FFFFFF"/>
          <w:lang w:val="en-US"/>
        </w:rPr>
        <w:t xml:space="preserve"> </w:t>
      </w:r>
      <w:r w:rsidRPr="0073112C">
        <w:rPr>
          <w:color w:val="000000" w:themeColor="text1"/>
        </w:rPr>
        <w:t>It is a suite of software programs that analyzes scientific data related to the social sciences. SPSS offers a fast-visual modeling environment that ranges from the smallest to the most complex models. The data obtained from SPSS is used for surveys, data mining, market research, etc.</w:t>
      </w:r>
    </w:p>
    <w:p w:rsidR="00226A4E" w:rsidRPr="0073112C" w:rsidRDefault="00226A4E" w:rsidP="00226A4E">
      <w:pPr>
        <w:spacing w:line="360" w:lineRule="auto"/>
        <w:rPr>
          <w:color w:val="000000" w:themeColor="text1"/>
        </w:rPr>
      </w:pPr>
    </w:p>
    <w:p w:rsidR="004D0FE0" w:rsidRPr="00AD4AA1" w:rsidRDefault="004D0FE0" w:rsidP="00226A4E">
      <w:pPr>
        <w:pStyle w:val="ListParagraph"/>
        <w:numPr>
          <w:ilvl w:val="0"/>
          <w:numId w:val="10"/>
        </w:numPr>
        <w:spacing w:line="360" w:lineRule="auto"/>
        <w:rPr>
          <w:rFonts w:ascii="Arial" w:hAnsi="Arial" w:cs="Arial"/>
          <w:b/>
          <w:bCs/>
          <w:color w:val="000000"/>
        </w:rPr>
      </w:pPr>
      <w:r w:rsidRPr="00AD4AA1">
        <w:rPr>
          <w:rFonts w:ascii="Arial" w:hAnsi="Arial" w:cs="Arial"/>
          <w:b/>
          <w:bCs/>
          <w:color w:val="000000"/>
        </w:rPr>
        <w:t>Notion</w:t>
      </w:r>
    </w:p>
    <w:p w:rsidR="00977711" w:rsidRPr="00977711" w:rsidRDefault="0073112C" w:rsidP="00226A4E">
      <w:pPr>
        <w:pStyle w:val="Heading2"/>
        <w:spacing w:before="0" w:beforeAutospacing="0" w:after="0" w:afterAutospacing="0" w:line="360" w:lineRule="auto"/>
        <w:rPr>
          <w:b w:val="0"/>
          <w:bCs w:val="0"/>
          <w:color w:val="191918"/>
          <w:sz w:val="24"/>
          <w:szCs w:val="24"/>
          <w:lang w:val="en-US"/>
        </w:rPr>
      </w:pPr>
      <w:r w:rsidRPr="00977711">
        <w:rPr>
          <w:b w:val="0"/>
          <w:bCs w:val="0"/>
          <w:color w:val="242424"/>
          <w:spacing w:val="-1"/>
          <w:sz w:val="24"/>
          <w:szCs w:val="24"/>
          <w:shd w:val="clear" w:color="auto" w:fill="FFFFFF"/>
          <w:lang w:val="en-US"/>
        </w:rPr>
        <w:t xml:space="preserve">Notion </w:t>
      </w:r>
      <w:r w:rsidRPr="00977711">
        <w:rPr>
          <w:b w:val="0"/>
          <w:bCs w:val="0"/>
          <w:color w:val="242424"/>
          <w:spacing w:val="-1"/>
          <w:sz w:val="24"/>
          <w:szCs w:val="24"/>
          <w:shd w:val="clear" w:color="auto" w:fill="FFFFFF"/>
        </w:rPr>
        <w:t>is a versatile multi-platform all-in-one workspace that allows you to manage notes, projects, tasks, wikis, information and much more.</w:t>
      </w:r>
      <w:r w:rsidR="00977711" w:rsidRPr="00977711">
        <w:rPr>
          <w:b w:val="0"/>
          <w:bCs w:val="0"/>
          <w:color w:val="242424"/>
          <w:spacing w:val="-1"/>
          <w:sz w:val="24"/>
          <w:szCs w:val="24"/>
          <w:shd w:val="clear" w:color="auto" w:fill="FFFFFF"/>
          <w:lang w:val="en-US"/>
        </w:rPr>
        <w:t xml:space="preserve"> Notion’s academic research templates help </w:t>
      </w:r>
      <w:r w:rsidR="00977711" w:rsidRPr="00977711">
        <w:rPr>
          <w:b w:val="0"/>
          <w:bCs w:val="0"/>
          <w:color w:val="242424"/>
          <w:spacing w:val="-1"/>
          <w:sz w:val="24"/>
          <w:szCs w:val="24"/>
          <w:shd w:val="clear" w:color="auto" w:fill="FFFFFF"/>
          <w:lang w:val="en-US"/>
        </w:rPr>
        <w:lastRenderedPageBreak/>
        <w:t xml:space="preserve">to organize literature reviews, track </w:t>
      </w:r>
      <w:r w:rsidR="00977711" w:rsidRPr="00977711">
        <w:rPr>
          <w:b w:val="0"/>
          <w:bCs w:val="0"/>
          <w:color w:val="191918"/>
          <w:sz w:val="24"/>
          <w:szCs w:val="24"/>
        </w:rPr>
        <w:t xml:space="preserve">research progress, and collaborate on publications. </w:t>
      </w:r>
      <w:r w:rsidR="00977711" w:rsidRPr="00977711">
        <w:rPr>
          <w:b w:val="0"/>
          <w:bCs w:val="0"/>
          <w:color w:val="191918"/>
          <w:sz w:val="24"/>
          <w:szCs w:val="24"/>
          <w:lang w:val="en-US"/>
        </w:rPr>
        <w:t>It is an e</w:t>
      </w:r>
      <w:r w:rsidR="00977711" w:rsidRPr="00977711">
        <w:rPr>
          <w:b w:val="0"/>
          <w:bCs w:val="0"/>
          <w:color w:val="191918"/>
          <w:sz w:val="24"/>
          <w:szCs w:val="24"/>
        </w:rPr>
        <w:t xml:space="preserve">ssential </w:t>
      </w:r>
      <w:r w:rsidR="00977711" w:rsidRPr="00977711">
        <w:rPr>
          <w:b w:val="0"/>
          <w:bCs w:val="0"/>
          <w:color w:val="191918"/>
          <w:sz w:val="24"/>
          <w:szCs w:val="24"/>
          <w:lang w:val="en-US"/>
        </w:rPr>
        <w:t xml:space="preserve">tool </w:t>
      </w:r>
      <w:r w:rsidR="00977711" w:rsidRPr="00977711">
        <w:rPr>
          <w:b w:val="0"/>
          <w:bCs w:val="0"/>
          <w:color w:val="191918"/>
          <w:sz w:val="24"/>
          <w:szCs w:val="24"/>
        </w:rPr>
        <w:t xml:space="preserve">for academics, researchers, and students </w:t>
      </w:r>
      <w:r w:rsidR="00977711" w:rsidRPr="00977711">
        <w:rPr>
          <w:b w:val="0"/>
          <w:bCs w:val="0"/>
          <w:color w:val="191918"/>
          <w:sz w:val="24"/>
          <w:szCs w:val="24"/>
          <w:lang w:val="en-US"/>
        </w:rPr>
        <w:t xml:space="preserve">who are </w:t>
      </w:r>
      <w:r w:rsidR="00977711" w:rsidRPr="00977711">
        <w:rPr>
          <w:b w:val="0"/>
          <w:bCs w:val="0"/>
          <w:color w:val="191918"/>
          <w:sz w:val="24"/>
          <w:szCs w:val="24"/>
        </w:rPr>
        <w:t>in pursuit of organized, impactful research endeavors.</w:t>
      </w:r>
      <w:r w:rsidR="00977711" w:rsidRPr="00977711">
        <w:rPr>
          <w:b w:val="0"/>
          <w:bCs w:val="0"/>
          <w:color w:val="191918"/>
          <w:sz w:val="24"/>
          <w:szCs w:val="24"/>
          <w:lang w:val="en-US"/>
        </w:rPr>
        <w:t xml:space="preserve"> </w:t>
      </w:r>
      <w:r w:rsidR="00977711" w:rsidRPr="00977711">
        <w:rPr>
          <w:b w:val="0"/>
          <w:bCs w:val="0"/>
          <w:color w:val="191918"/>
          <w:sz w:val="24"/>
          <w:szCs w:val="24"/>
          <w:shd w:val="clear" w:color="auto" w:fill="FFFFFF"/>
        </w:rPr>
        <w:t>A Notion template is any publicly shared page in Notion that can be duplicated. They allow you to share your favorite workflows with the community, or duplicate other workflows that you want to use.</w:t>
      </w:r>
    </w:p>
    <w:p w:rsidR="0073112C" w:rsidRPr="00977711" w:rsidRDefault="0073112C" w:rsidP="00226A4E">
      <w:pPr>
        <w:spacing w:line="360" w:lineRule="auto"/>
        <w:rPr>
          <w:color w:val="000000"/>
          <w:lang w:val="en-US"/>
        </w:rPr>
      </w:pPr>
    </w:p>
    <w:p w:rsidR="004D0FE0" w:rsidRPr="00AD4AA1" w:rsidRDefault="004D0FE0" w:rsidP="00226A4E">
      <w:pPr>
        <w:pStyle w:val="ListParagraph"/>
        <w:numPr>
          <w:ilvl w:val="0"/>
          <w:numId w:val="10"/>
        </w:numPr>
        <w:spacing w:line="360" w:lineRule="auto"/>
        <w:rPr>
          <w:rFonts w:ascii="Arial" w:hAnsi="Arial" w:cs="Arial"/>
          <w:b/>
          <w:bCs/>
          <w:color w:val="000000" w:themeColor="text1"/>
        </w:rPr>
      </w:pPr>
      <w:r w:rsidRPr="00AD4AA1">
        <w:rPr>
          <w:rFonts w:ascii="Arial" w:hAnsi="Arial" w:cs="Arial"/>
          <w:b/>
          <w:bCs/>
          <w:color w:val="000000" w:themeColor="text1"/>
        </w:rPr>
        <w:t>Trello</w:t>
      </w:r>
    </w:p>
    <w:p w:rsidR="004D0FE0" w:rsidRPr="00977711" w:rsidRDefault="00977711" w:rsidP="00226A4E">
      <w:pPr>
        <w:spacing w:line="360" w:lineRule="auto"/>
        <w:rPr>
          <w:color w:val="000000" w:themeColor="text1"/>
          <w:shd w:val="clear" w:color="auto" w:fill="FFFFFF"/>
        </w:rPr>
      </w:pPr>
      <w:r w:rsidRPr="00977711">
        <w:rPr>
          <w:color w:val="000000" w:themeColor="text1"/>
          <w:shd w:val="clear" w:color="auto" w:fill="FFFFFF"/>
        </w:rPr>
        <w:t>Trello is the visual work management tool that</w:t>
      </w:r>
      <w:r w:rsidRPr="00977711">
        <w:rPr>
          <w:rStyle w:val="apple-converted-space"/>
          <w:color w:val="000000" w:themeColor="text1"/>
          <w:shd w:val="clear" w:color="auto" w:fill="FFFFFF"/>
        </w:rPr>
        <w:t> </w:t>
      </w:r>
      <w:r w:rsidRPr="00977711">
        <w:rPr>
          <w:color w:val="000000" w:themeColor="text1"/>
        </w:rPr>
        <w:t>empowers teams to ideate, plan, manage, and celebrate their work together in a collaborative, productive, and organized way</w:t>
      </w:r>
      <w:r w:rsidRPr="00977711">
        <w:rPr>
          <w:color w:val="000000" w:themeColor="text1"/>
          <w:shd w:val="clear" w:color="auto" w:fill="FFFFFF"/>
        </w:rPr>
        <w:t xml:space="preserve">. Whether you and your team are </w:t>
      </w:r>
      <w:r w:rsidR="00AD4AA1">
        <w:rPr>
          <w:color w:val="000000" w:themeColor="text1"/>
          <w:shd w:val="clear" w:color="auto" w:fill="FFFFFF"/>
          <w:lang w:val="en-US"/>
        </w:rPr>
        <w:t xml:space="preserve">carrying out research, </w:t>
      </w:r>
      <w:r w:rsidRPr="00977711">
        <w:rPr>
          <w:color w:val="000000" w:themeColor="text1"/>
          <w:shd w:val="clear" w:color="auto" w:fill="FFFFFF"/>
        </w:rPr>
        <w:t>starting something new or trying to get more organized with your existing work, Trello adapts to any project.</w:t>
      </w:r>
    </w:p>
    <w:p w:rsidR="00AD4AA1" w:rsidRDefault="00AD4AA1" w:rsidP="00226A4E">
      <w:pPr>
        <w:pStyle w:val="NormalWeb"/>
        <w:spacing w:before="0" w:beforeAutospacing="0" w:after="0" w:afterAutospacing="0" w:line="360" w:lineRule="auto"/>
        <w:rPr>
          <w:color w:val="000000" w:themeColor="text1"/>
        </w:rPr>
      </w:pPr>
    </w:p>
    <w:p w:rsidR="00977711" w:rsidRPr="00977711" w:rsidRDefault="00977711" w:rsidP="00226A4E">
      <w:pPr>
        <w:pStyle w:val="NormalWeb"/>
        <w:spacing w:before="0" w:beforeAutospacing="0" w:after="0" w:afterAutospacing="0" w:line="360" w:lineRule="auto"/>
        <w:rPr>
          <w:color w:val="000000" w:themeColor="text1"/>
        </w:rPr>
      </w:pPr>
      <w:r w:rsidRPr="00977711">
        <w:rPr>
          <w:color w:val="000000" w:themeColor="text1"/>
        </w:rPr>
        <w:t xml:space="preserve">Trello is a collaboration tool that enables you to organize projects </w:t>
      </w:r>
      <w:r w:rsidR="00AD4AA1">
        <w:rPr>
          <w:color w:val="000000" w:themeColor="text1"/>
          <w:lang w:val="en-US"/>
        </w:rPr>
        <w:t xml:space="preserve">and to easily provide information about the project such as: </w:t>
      </w:r>
    </w:p>
    <w:p w:rsidR="00977711" w:rsidRPr="00977711" w:rsidRDefault="00977711" w:rsidP="00226A4E">
      <w:pPr>
        <w:numPr>
          <w:ilvl w:val="0"/>
          <w:numId w:val="13"/>
        </w:numPr>
        <w:spacing w:line="360" w:lineRule="auto"/>
        <w:ind w:left="1020"/>
        <w:rPr>
          <w:color w:val="000000" w:themeColor="text1"/>
        </w:rPr>
      </w:pPr>
      <w:r w:rsidRPr="00977711">
        <w:rPr>
          <w:color w:val="000000" w:themeColor="text1"/>
        </w:rPr>
        <w:t>What</w:t>
      </w:r>
      <w:r w:rsidR="00AD4AA1">
        <w:rPr>
          <w:color w:val="000000" w:themeColor="text1"/>
          <w:lang w:val="en-US"/>
        </w:rPr>
        <w:t xml:space="preserve"> is</w:t>
      </w:r>
      <w:r w:rsidRPr="00977711">
        <w:rPr>
          <w:color w:val="000000" w:themeColor="text1"/>
        </w:rPr>
        <w:t xml:space="preserve"> being worked on?</w:t>
      </w:r>
    </w:p>
    <w:p w:rsidR="00977711" w:rsidRPr="00977711" w:rsidRDefault="00977711" w:rsidP="00226A4E">
      <w:pPr>
        <w:numPr>
          <w:ilvl w:val="0"/>
          <w:numId w:val="13"/>
        </w:numPr>
        <w:spacing w:line="360" w:lineRule="auto"/>
        <w:ind w:left="1020"/>
        <w:rPr>
          <w:color w:val="000000" w:themeColor="text1"/>
        </w:rPr>
      </w:pPr>
      <w:r w:rsidRPr="00977711">
        <w:rPr>
          <w:color w:val="000000" w:themeColor="text1"/>
        </w:rPr>
        <w:t>Who</w:t>
      </w:r>
      <w:r w:rsidR="00AD4AA1">
        <w:rPr>
          <w:color w:val="000000" w:themeColor="text1"/>
          <w:lang w:val="en-US"/>
        </w:rPr>
        <w:t xml:space="preserve"> is</w:t>
      </w:r>
      <w:r w:rsidRPr="00977711">
        <w:rPr>
          <w:color w:val="000000" w:themeColor="text1"/>
        </w:rPr>
        <w:t xml:space="preserve"> working on what? </w:t>
      </w:r>
    </w:p>
    <w:p w:rsidR="00977711" w:rsidRPr="00977711" w:rsidRDefault="00977711" w:rsidP="00226A4E">
      <w:pPr>
        <w:numPr>
          <w:ilvl w:val="0"/>
          <w:numId w:val="13"/>
        </w:numPr>
        <w:spacing w:line="360" w:lineRule="auto"/>
        <w:ind w:left="1020"/>
        <w:rPr>
          <w:color w:val="000000" w:themeColor="text1"/>
        </w:rPr>
      </w:pPr>
      <w:r w:rsidRPr="00977711">
        <w:rPr>
          <w:color w:val="000000" w:themeColor="text1"/>
        </w:rPr>
        <w:t>What progress the project is making</w:t>
      </w:r>
    </w:p>
    <w:p w:rsidR="00226A4E" w:rsidRPr="00AD4AA1" w:rsidRDefault="00AD4AA1" w:rsidP="00AD4AA1">
      <w:pPr>
        <w:pStyle w:val="NormalWeb"/>
        <w:spacing w:before="0" w:beforeAutospacing="0" w:after="0" w:afterAutospacing="0" w:line="360" w:lineRule="auto"/>
        <w:rPr>
          <w:color w:val="000000" w:themeColor="text1"/>
          <w:lang w:val="en-US"/>
        </w:rPr>
      </w:pPr>
      <w:r>
        <w:rPr>
          <w:color w:val="000000" w:themeColor="text1"/>
          <w:lang w:val="en-US"/>
        </w:rPr>
        <w:t>Given its qualities, Trello would be a useful tool when carrying out research especially as a team. It integrates well with Google Drive and Twitter among other integrations.</w:t>
      </w:r>
    </w:p>
    <w:p w:rsidR="00226A4E" w:rsidRDefault="00226A4E" w:rsidP="00226A4E">
      <w:pPr>
        <w:spacing w:line="360" w:lineRule="auto"/>
        <w:rPr>
          <w:rFonts w:ascii="Arial" w:hAnsi="Arial" w:cs="Arial"/>
          <w:b/>
          <w:bCs/>
          <w:color w:val="000000"/>
          <w:sz w:val="28"/>
          <w:szCs w:val="28"/>
        </w:rPr>
      </w:pPr>
    </w:p>
    <w:p w:rsidR="00183D15" w:rsidRPr="00687789" w:rsidRDefault="004D0FE0" w:rsidP="00183D15">
      <w:pPr>
        <w:pStyle w:val="ListParagraph"/>
        <w:numPr>
          <w:ilvl w:val="1"/>
          <w:numId w:val="2"/>
        </w:numPr>
        <w:spacing w:line="360" w:lineRule="auto"/>
        <w:rPr>
          <w:rFonts w:ascii="Arial" w:hAnsi="Arial" w:cs="Arial"/>
          <w:b/>
          <w:bCs/>
          <w:color w:val="000000"/>
          <w:sz w:val="28"/>
          <w:szCs w:val="28"/>
        </w:rPr>
      </w:pPr>
      <w:r w:rsidRPr="00183D15">
        <w:rPr>
          <w:rFonts w:ascii="Arial" w:hAnsi="Arial" w:cs="Arial"/>
          <w:b/>
          <w:bCs/>
          <w:color w:val="000000"/>
          <w:sz w:val="28"/>
          <w:szCs w:val="28"/>
        </w:rPr>
        <w:t>Tools by research stage</w:t>
      </w:r>
    </w:p>
    <w:p w:rsidR="00183D15" w:rsidRDefault="00183D15" w:rsidP="00183D15">
      <w:pPr>
        <w:spacing w:line="360" w:lineRule="auto"/>
        <w:rPr>
          <w:color w:val="000000"/>
          <w:lang w:val="en-US"/>
        </w:rPr>
      </w:pPr>
      <w:r w:rsidRPr="00183D15">
        <w:rPr>
          <w:color w:val="000000"/>
          <w:lang w:val="en-US"/>
        </w:rPr>
        <w:t>H</w:t>
      </w:r>
      <w:r>
        <w:rPr>
          <w:color w:val="000000"/>
          <w:lang w:val="en-US"/>
        </w:rPr>
        <w:t>aving looked at some of the digital tools that are used in research, let us now look at how these tools are used at different stages of the research process. The different stages are illustrated in the table below:</w:t>
      </w:r>
    </w:p>
    <w:p w:rsidR="00183D15" w:rsidRPr="00183D15" w:rsidRDefault="00183D15" w:rsidP="00183D15">
      <w:pPr>
        <w:spacing w:line="360" w:lineRule="auto"/>
        <w:rPr>
          <w:color w:val="000000"/>
          <w:lang w:val="en-U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234"/>
        <w:gridCol w:w="6786"/>
      </w:tblGrid>
      <w:tr w:rsidR="004D0FE0" w:rsidRPr="00D667B1" w:rsidTr="00B94504">
        <w:trPr>
          <w:tblHeader/>
          <w:tblCellSpacing w:w="15" w:type="dxa"/>
        </w:trPr>
        <w:tc>
          <w:tcPr>
            <w:tcW w:w="0" w:type="auto"/>
            <w:vAlign w:val="center"/>
            <w:hideMark/>
          </w:tcPr>
          <w:p w:rsidR="004D0FE0" w:rsidRPr="00D667B1" w:rsidRDefault="004D0FE0" w:rsidP="00F54ADA">
            <w:pPr>
              <w:rPr>
                <w:rFonts w:ascii="Arial" w:hAnsi="Arial" w:cs="Arial"/>
                <w:b/>
                <w:bCs/>
              </w:rPr>
            </w:pPr>
            <w:r w:rsidRPr="00D667B1">
              <w:rPr>
                <w:rFonts w:ascii="Arial" w:hAnsi="Arial" w:cs="Arial"/>
                <w:b/>
                <w:bCs/>
              </w:rPr>
              <w:t>Research Stage</w:t>
            </w:r>
          </w:p>
        </w:tc>
        <w:tc>
          <w:tcPr>
            <w:tcW w:w="0" w:type="auto"/>
            <w:vAlign w:val="center"/>
            <w:hideMark/>
          </w:tcPr>
          <w:p w:rsidR="004D0FE0" w:rsidRPr="00D667B1" w:rsidRDefault="006B2935" w:rsidP="00F54ADA">
            <w:pPr>
              <w:rPr>
                <w:rFonts w:ascii="Arial" w:hAnsi="Arial" w:cs="Arial"/>
                <w:b/>
                <w:bCs/>
              </w:rPr>
            </w:pPr>
            <w:r>
              <w:rPr>
                <w:rFonts w:ascii="Arial" w:hAnsi="Arial" w:cs="Arial"/>
                <w:b/>
                <w:bCs/>
                <w:lang w:val="en-US"/>
              </w:rPr>
              <w:t xml:space="preserve">    </w:t>
            </w:r>
            <w:r w:rsidR="004D0FE0" w:rsidRPr="00D667B1">
              <w:rPr>
                <w:rFonts w:ascii="Arial" w:hAnsi="Arial" w:cs="Arial"/>
                <w:b/>
                <w:bCs/>
              </w:rPr>
              <w:t>Recommended Tools</w:t>
            </w:r>
          </w:p>
        </w:tc>
      </w:tr>
      <w:tr w:rsidR="004D0FE0" w:rsidRPr="00D667B1" w:rsidTr="00B94504">
        <w:trPr>
          <w:tblCellSpacing w:w="15" w:type="dxa"/>
        </w:trPr>
        <w:tc>
          <w:tcPr>
            <w:tcW w:w="0" w:type="auto"/>
            <w:vAlign w:val="center"/>
            <w:hideMark/>
          </w:tcPr>
          <w:p w:rsidR="004D0FE0" w:rsidRPr="00D667B1" w:rsidRDefault="004D0FE0" w:rsidP="00F54ADA">
            <w:pPr>
              <w:rPr>
                <w:b/>
                <w:bCs/>
              </w:rPr>
            </w:pPr>
            <w:r w:rsidRPr="00D667B1">
              <w:rPr>
                <w:b/>
                <w:bCs/>
              </w:rPr>
              <w:t>Topic Selection</w:t>
            </w:r>
          </w:p>
        </w:tc>
        <w:tc>
          <w:tcPr>
            <w:tcW w:w="0" w:type="auto"/>
            <w:vAlign w:val="center"/>
            <w:hideMark/>
          </w:tcPr>
          <w:p w:rsidR="004D0FE0" w:rsidRDefault="004D0FE0" w:rsidP="00F54ADA">
            <w:r>
              <w:t xml:space="preserve">   </w:t>
            </w:r>
            <w:r w:rsidR="006B2935">
              <w:rPr>
                <w:lang w:val="en-US"/>
              </w:rPr>
              <w:t xml:space="preserve"> </w:t>
            </w:r>
            <w:r w:rsidRPr="00D667B1">
              <w:t>Google Trends, AnswerThePublic, ResearchRabbit</w:t>
            </w:r>
          </w:p>
          <w:p w:rsidR="006B2935" w:rsidRPr="00D667B1" w:rsidRDefault="006B2935" w:rsidP="00F54ADA"/>
        </w:tc>
      </w:tr>
      <w:tr w:rsidR="004D0FE0" w:rsidRPr="00D667B1" w:rsidTr="00B94504">
        <w:trPr>
          <w:tblCellSpacing w:w="15" w:type="dxa"/>
        </w:trPr>
        <w:tc>
          <w:tcPr>
            <w:tcW w:w="0" w:type="auto"/>
            <w:vAlign w:val="center"/>
            <w:hideMark/>
          </w:tcPr>
          <w:p w:rsidR="004D0FE0" w:rsidRPr="00D667B1" w:rsidRDefault="004D0FE0" w:rsidP="00F54ADA">
            <w:pPr>
              <w:rPr>
                <w:b/>
                <w:bCs/>
              </w:rPr>
            </w:pPr>
            <w:r w:rsidRPr="00D667B1">
              <w:rPr>
                <w:b/>
                <w:bCs/>
              </w:rPr>
              <w:t>Literature Review</w:t>
            </w:r>
          </w:p>
        </w:tc>
        <w:tc>
          <w:tcPr>
            <w:tcW w:w="0" w:type="auto"/>
            <w:vAlign w:val="center"/>
            <w:hideMark/>
          </w:tcPr>
          <w:p w:rsidR="004D0FE0" w:rsidRPr="00D667B1" w:rsidRDefault="004D0FE0" w:rsidP="00F54ADA">
            <w:r>
              <w:t xml:space="preserve">   </w:t>
            </w:r>
            <w:r w:rsidR="006B2935">
              <w:rPr>
                <w:lang w:val="en-US"/>
              </w:rPr>
              <w:t xml:space="preserve"> </w:t>
            </w:r>
            <w:r w:rsidRPr="00D667B1">
              <w:t>Zotero, Mendeley, Connected Papers, Google Scholar</w:t>
            </w:r>
          </w:p>
        </w:tc>
      </w:tr>
      <w:tr w:rsidR="004D0FE0" w:rsidRPr="00D667B1" w:rsidTr="00B94504">
        <w:trPr>
          <w:tblCellSpacing w:w="15" w:type="dxa"/>
        </w:trPr>
        <w:tc>
          <w:tcPr>
            <w:tcW w:w="0" w:type="auto"/>
            <w:vAlign w:val="center"/>
            <w:hideMark/>
          </w:tcPr>
          <w:p w:rsidR="004D0FE0" w:rsidRPr="00D667B1" w:rsidRDefault="004D0FE0" w:rsidP="00F54ADA">
            <w:pPr>
              <w:rPr>
                <w:b/>
                <w:bCs/>
              </w:rPr>
            </w:pPr>
            <w:r w:rsidRPr="00D667B1">
              <w:rPr>
                <w:b/>
                <w:bCs/>
              </w:rPr>
              <w:t>Project Management</w:t>
            </w:r>
          </w:p>
        </w:tc>
        <w:tc>
          <w:tcPr>
            <w:tcW w:w="0" w:type="auto"/>
            <w:vAlign w:val="center"/>
            <w:hideMark/>
          </w:tcPr>
          <w:p w:rsidR="004D0FE0" w:rsidRPr="00D667B1" w:rsidRDefault="004D0FE0" w:rsidP="00F54ADA">
            <w:r>
              <w:t xml:space="preserve">   </w:t>
            </w:r>
            <w:r w:rsidR="006B2935">
              <w:rPr>
                <w:lang w:val="en-US"/>
              </w:rPr>
              <w:t xml:space="preserve"> </w:t>
            </w:r>
            <w:r w:rsidRPr="00D667B1">
              <w:t>Trello, Notion, Asana</w:t>
            </w:r>
          </w:p>
        </w:tc>
      </w:tr>
      <w:tr w:rsidR="004D0FE0" w:rsidRPr="00D667B1" w:rsidTr="00B94504">
        <w:trPr>
          <w:tblCellSpacing w:w="15" w:type="dxa"/>
        </w:trPr>
        <w:tc>
          <w:tcPr>
            <w:tcW w:w="0" w:type="auto"/>
            <w:vAlign w:val="center"/>
            <w:hideMark/>
          </w:tcPr>
          <w:p w:rsidR="004D0FE0" w:rsidRPr="00D667B1" w:rsidRDefault="004D0FE0" w:rsidP="00F54ADA">
            <w:pPr>
              <w:rPr>
                <w:b/>
                <w:bCs/>
              </w:rPr>
            </w:pPr>
            <w:r w:rsidRPr="00D667B1">
              <w:rPr>
                <w:b/>
                <w:bCs/>
              </w:rPr>
              <w:t>Data Collection</w:t>
            </w:r>
          </w:p>
        </w:tc>
        <w:tc>
          <w:tcPr>
            <w:tcW w:w="0" w:type="auto"/>
            <w:vAlign w:val="center"/>
            <w:hideMark/>
          </w:tcPr>
          <w:p w:rsidR="004D0FE0" w:rsidRPr="00D667B1" w:rsidRDefault="004D0FE0" w:rsidP="00F54ADA">
            <w:r>
              <w:t xml:space="preserve">   </w:t>
            </w:r>
            <w:r w:rsidR="006B2935">
              <w:rPr>
                <w:lang w:val="en-US"/>
              </w:rPr>
              <w:t xml:space="preserve"> </w:t>
            </w:r>
            <w:r w:rsidRPr="00D667B1">
              <w:t>Google Forms, SurveyMonkey, KoboToolbox, Excel/Sheets</w:t>
            </w:r>
          </w:p>
        </w:tc>
      </w:tr>
      <w:tr w:rsidR="004D0FE0" w:rsidRPr="00D667B1" w:rsidTr="00B94504">
        <w:trPr>
          <w:tblCellSpacing w:w="15" w:type="dxa"/>
        </w:trPr>
        <w:tc>
          <w:tcPr>
            <w:tcW w:w="0" w:type="auto"/>
            <w:vAlign w:val="center"/>
            <w:hideMark/>
          </w:tcPr>
          <w:p w:rsidR="004D0FE0" w:rsidRPr="00D667B1" w:rsidRDefault="004D0FE0" w:rsidP="00F54ADA">
            <w:pPr>
              <w:rPr>
                <w:b/>
                <w:bCs/>
              </w:rPr>
            </w:pPr>
            <w:r w:rsidRPr="00D667B1">
              <w:rPr>
                <w:b/>
                <w:bCs/>
              </w:rPr>
              <w:t>Data Analysis</w:t>
            </w:r>
          </w:p>
        </w:tc>
        <w:tc>
          <w:tcPr>
            <w:tcW w:w="0" w:type="auto"/>
            <w:vAlign w:val="center"/>
            <w:hideMark/>
          </w:tcPr>
          <w:p w:rsidR="004D0FE0" w:rsidRPr="00D667B1" w:rsidRDefault="004D0FE0" w:rsidP="00F54ADA">
            <w:r>
              <w:t xml:space="preserve">   </w:t>
            </w:r>
            <w:r w:rsidR="006B2935">
              <w:rPr>
                <w:lang w:val="en-US"/>
              </w:rPr>
              <w:t xml:space="preserve"> </w:t>
            </w:r>
            <w:r w:rsidRPr="00D667B1">
              <w:t>SPSS, R, Python (Jupyter), N</w:t>
            </w:r>
            <w:r w:rsidR="00183D15" w:rsidRPr="00D667B1">
              <w:t>v</w:t>
            </w:r>
            <w:r w:rsidRPr="00D667B1">
              <w:t>ivo (qualitative), Excel</w:t>
            </w:r>
          </w:p>
        </w:tc>
      </w:tr>
      <w:tr w:rsidR="004D0FE0" w:rsidRPr="00D667B1" w:rsidTr="00B94504">
        <w:trPr>
          <w:tblCellSpacing w:w="15" w:type="dxa"/>
        </w:trPr>
        <w:tc>
          <w:tcPr>
            <w:tcW w:w="0" w:type="auto"/>
            <w:vAlign w:val="center"/>
            <w:hideMark/>
          </w:tcPr>
          <w:p w:rsidR="004D0FE0" w:rsidRPr="00D667B1" w:rsidRDefault="004D0FE0" w:rsidP="00F54ADA">
            <w:pPr>
              <w:rPr>
                <w:b/>
                <w:bCs/>
              </w:rPr>
            </w:pPr>
            <w:r w:rsidRPr="00D667B1">
              <w:rPr>
                <w:b/>
                <w:bCs/>
              </w:rPr>
              <w:t>Citation &amp; Reporting</w:t>
            </w:r>
          </w:p>
        </w:tc>
        <w:tc>
          <w:tcPr>
            <w:tcW w:w="0" w:type="auto"/>
            <w:vAlign w:val="center"/>
            <w:hideMark/>
          </w:tcPr>
          <w:p w:rsidR="004D0FE0" w:rsidRPr="00D667B1" w:rsidRDefault="004D0FE0" w:rsidP="00F54ADA">
            <w:r>
              <w:t xml:space="preserve">   </w:t>
            </w:r>
            <w:r w:rsidRPr="00D667B1">
              <w:t xml:space="preserve">Zotero, EndNote, Grammarly, Overleaf (LaTeX), MS Word </w:t>
            </w:r>
            <w:r w:rsidR="006B2935">
              <w:rPr>
                <w:lang w:val="en-US"/>
              </w:rPr>
              <w:t xml:space="preserve">    </w:t>
            </w:r>
            <w:r w:rsidRPr="00D667B1">
              <w:t>plugins</w:t>
            </w:r>
          </w:p>
        </w:tc>
      </w:tr>
    </w:tbl>
    <w:p w:rsidR="005C4545" w:rsidRDefault="005C4545" w:rsidP="00226A4E">
      <w:pPr>
        <w:spacing w:line="360" w:lineRule="auto"/>
        <w:outlineLvl w:val="2"/>
        <w:rPr>
          <w:rFonts w:ascii="Arial" w:hAnsi="Arial" w:cs="Arial"/>
          <w:b/>
          <w:bCs/>
          <w:color w:val="000000"/>
          <w:sz w:val="28"/>
          <w:szCs w:val="28"/>
        </w:rPr>
      </w:pPr>
    </w:p>
    <w:p w:rsidR="00F54ADA" w:rsidRDefault="00F54ADA" w:rsidP="00226A4E">
      <w:pPr>
        <w:spacing w:line="360" w:lineRule="auto"/>
        <w:outlineLvl w:val="2"/>
        <w:rPr>
          <w:rFonts w:ascii="Arial" w:hAnsi="Arial" w:cs="Arial"/>
          <w:b/>
          <w:bCs/>
          <w:color w:val="000000"/>
          <w:sz w:val="28"/>
          <w:szCs w:val="28"/>
        </w:rPr>
      </w:pPr>
    </w:p>
    <w:p w:rsidR="00AD4AA1" w:rsidRPr="00AD4AA1" w:rsidRDefault="00AD4AA1" w:rsidP="00AD4AA1">
      <w:pPr>
        <w:rPr>
          <w:rFonts w:ascii="Arial" w:hAnsi="Arial" w:cs="Arial"/>
          <w:b/>
          <w:bCs/>
          <w:sz w:val="28"/>
          <w:szCs w:val="28"/>
          <w:lang w:val="en-GB"/>
        </w:rPr>
      </w:pPr>
      <w:r w:rsidRPr="00AD4AA1">
        <w:rPr>
          <w:rFonts w:ascii="Arial" w:hAnsi="Arial" w:cs="Arial"/>
          <w:b/>
          <w:bCs/>
          <w:color w:val="000000"/>
          <w:sz w:val="28"/>
          <w:szCs w:val="28"/>
          <w:lang w:val="en-US"/>
        </w:rPr>
        <w:lastRenderedPageBreak/>
        <w:t xml:space="preserve">8.5 </w:t>
      </w:r>
      <w:proofErr w:type="gramStart"/>
      <w:r w:rsidRPr="00AD4AA1">
        <w:rPr>
          <w:rFonts w:ascii="Arial" w:hAnsi="Arial" w:cs="Arial"/>
          <w:b/>
          <w:bCs/>
          <w:sz w:val="28"/>
          <w:szCs w:val="28"/>
          <w:lang w:val="en-GB"/>
        </w:rPr>
        <w:t>S</w:t>
      </w:r>
      <w:r w:rsidRPr="00AD4AA1">
        <w:rPr>
          <w:rFonts w:ascii="Arial" w:hAnsi="Arial" w:cs="Arial"/>
          <w:b/>
          <w:bCs/>
          <w:sz w:val="28"/>
          <w:szCs w:val="28"/>
          <w:lang w:val="en-GB"/>
        </w:rPr>
        <w:t>ocial</w:t>
      </w:r>
      <w:r w:rsidRPr="00AD4AA1">
        <w:rPr>
          <w:rFonts w:ascii="Arial" w:hAnsi="Arial" w:cs="Arial"/>
          <w:b/>
          <w:bCs/>
          <w:sz w:val="28"/>
          <w:szCs w:val="28"/>
          <w:lang w:val="en-GB"/>
        </w:rPr>
        <w:t xml:space="preserve"> </w:t>
      </w:r>
      <w:r w:rsidR="00FF5DF7">
        <w:rPr>
          <w:rFonts w:ascii="Arial" w:hAnsi="Arial" w:cs="Arial"/>
          <w:b/>
          <w:bCs/>
          <w:sz w:val="28"/>
          <w:szCs w:val="28"/>
          <w:lang w:val="en-GB"/>
        </w:rPr>
        <w:t>M</w:t>
      </w:r>
      <w:r w:rsidRPr="00AD4AA1">
        <w:rPr>
          <w:rFonts w:ascii="Arial" w:hAnsi="Arial" w:cs="Arial"/>
          <w:b/>
          <w:bCs/>
          <w:sz w:val="28"/>
          <w:szCs w:val="28"/>
          <w:lang w:val="en-GB"/>
        </w:rPr>
        <w:t>edia</w:t>
      </w:r>
      <w:proofErr w:type="gramEnd"/>
      <w:r w:rsidRPr="00AD4AA1">
        <w:rPr>
          <w:rFonts w:ascii="Arial" w:hAnsi="Arial" w:cs="Arial"/>
          <w:b/>
          <w:bCs/>
          <w:sz w:val="28"/>
          <w:szCs w:val="28"/>
          <w:lang w:val="en-GB"/>
        </w:rPr>
        <w:t xml:space="preserve">, AI and </w:t>
      </w:r>
      <w:r w:rsidRPr="00AD4AA1">
        <w:rPr>
          <w:rFonts w:ascii="Arial" w:hAnsi="Arial" w:cs="Arial"/>
          <w:b/>
          <w:bCs/>
          <w:sz w:val="28"/>
          <w:szCs w:val="28"/>
          <w:lang w:val="en-GB"/>
        </w:rPr>
        <w:t>Y</w:t>
      </w:r>
      <w:r w:rsidRPr="00AD4AA1">
        <w:rPr>
          <w:rFonts w:ascii="Arial" w:hAnsi="Arial" w:cs="Arial"/>
          <w:b/>
          <w:bCs/>
          <w:sz w:val="28"/>
          <w:szCs w:val="28"/>
          <w:lang w:val="en-GB"/>
        </w:rPr>
        <w:t>ou</w:t>
      </w:r>
      <w:r w:rsidR="00FF5DF7">
        <w:rPr>
          <w:rFonts w:ascii="Arial" w:hAnsi="Arial" w:cs="Arial"/>
          <w:b/>
          <w:bCs/>
          <w:sz w:val="28"/>
          <w:szCs w:val="28"/>
          <w:lang w:val="en-GB"/>
        </w:rPr>
        <w:t>T</w:t>
      </w:r>
      <w:r w:rsidRPr="00AD4AA1">
        <w:rPr>
          <w:rFonts w:ascii="Arial" w:hAnsi="Arial" w:cs="Arial"/>
          <w:b/>
          <w:bCs/>
          <w:sz w:val="28"/>
          <w:szCs w:val="28"/>
          <w:lang w:val="en-GB"/>
        </w:rPr>
        <w:t>ube</w:t>
      </w:r>
    </w:p>
    <w:p w:rsidR="00AD4AA1" w:rsidRPr="00AD4AA1" w:rsidRDefault="00AD4AA1" w:rsidP="00226A4E">
      <w:pPr>
        <w:spacing w:line="360" w:lineRule="auto"/>
        <w:outlineLvl w:val="2"/>
        <w:rPr>
          <w:rFonts w:ascii="Arial" w:hAnsi="Arial" w:cs="Arial"/>
          <w:b/>
          <w:bCs/>
          <w:color w:val="000000"/>
          <w:sz w:val="28"/>
          <w:szCs w:val="28"/>
          <w:lang w:val="en-US"/>
        </w:rPr>
      </w:pPr>
    </w:p>
    <w:p w:rsidR="00FF5DF7" w:rsidRPr="00F54ADA" w:rsidRDefault="00FF5DF7" w:rsidP="00F54ADA">
      <w:pPr>
        <w:spacing w:line="360" w:lineRule="auto"/>
        <w:outlineLvl w:val="2"/>
        <w:rPr>
          <w:color w:val="000000"/>
        </w:rPr>
      </w:pPr>
      <w:r w:rsidRPr="00F54ADA">
        <w:rPr>
          <w:color w:val="000000"/>
        </w:rPr>
        <w:t>Social media, AI</w:t>
      </w:r>
      <w:r w:rsidRPr="00F54ADA">
        <w:rPr>
          <w:color w:val="000000"/>
          <w:lang w:val="en-US"/>
        </w:rPr>
        <w:t xml:space="preserve"> </w:t>
      </w:r>
      <w:r w:rsidRPr="00F54ADA">
        <w:rPr>
          <w:color w:val="000000"/>
        </w:rPr>
        <w:t>and YouTube can be powerful tools for</w:t>
      </w:r>
      <w:r w:rsidRPr="00F54ADA">
        <w:rPr>
          <w:color w:val="000000"/>
          <w:lang w:val="en-US"/>
        </w:rPr>
        <w:t xml:space="preserve"> research</w:t>
      </w:r>
      <w:r w:rsidRPr="00F54ADA">
        <w:rPr>
          <w:rStyle w:val="apple-converted-space"/>
          <w:color w:val="000000"/>
        </w:rPr>
        <w:t> </w:t>
      </w:r>
      <w:r w:rsidRPr="00F54ADA">
        <w:rPr>
          <w:color w:val="000000"/>
        </w:rPr>
        <w:t xml:space="preserve">when used ethically and strategically. </w:t>
      </w:r>
      <w:r w:rsidRPr="00F54ADA">
        <w:rPr>
          <w:color w:val="000000"/>
          <w:lang w:val="en-US"/>
        </w:rPr>
        <w:t>Let us now look at</w:t>
      </w:r>
      <w:r w:rsidRPr="00F54ADA">
        <w:rPr>
          <w:color w:val="000000"/>
        </w:rPr>
        <w:t xml:space="preserve"> how each </w:t>
      </w:r>
      <w:r w:rsidRPr="00F54ADA">
        <w:rPr>
          <w:color w:val="000000"/>
          <w:lang w:val="en-US"/>
        </w:rPr>
        <w:t>of them can be used to enhance</w:t>
      </w:r>
      <w:r w:rsidRPr="00F54ADA">
        <w:rPr>
          <w:color w:val="000000"/>
        </w:rPr>
        <w:t xml:space="preserve"> the research process:</w:t>
      </w:r>
    </w:p>
    <w:p w:rsidR="00FF5DF7" w:rsidRPr="00F54ADA" w:rsidRDefault="00FF5DF7" w:rsidP="00F54ADA">
      <w:pPr>
        <w:pStyle w:val="ListParagraph"/>
        <w:numPr>
          <w:ilvl w:val="1"/>
          <w:numId w:val="13"/>
        </w:numPr>
        <w:spacing w:line="360" w:lineRule="auto"/>
        <w:outlineLvl w:val="2"/>
        <w:rPr>
          <w:rFonts w:ascii="Arial" w:hAnsi="Arial" w:cs="Arial"/>
          <w:b/>
          <w:bCs/>
          <w:color w:val="000000"/>
          <w:lang w:val="en-US"/>
        </w:rPr>
      </w:pPr>
      <w:r w:rsidRPr="00F54ADA">
        <w:rPr>
          <w:rFonts w:ascii="Arial" w:hAnsi="Arial" w:cs="Arial"/>
          <w:b/>
          <w:bCs/>
          <w:color w:val="000000"/>
          <w:lang w:val="en-US"/>
        </w:rPr>
        <w:t>Social Media in Research</w:t>
      </w:r>
    </w:p>
    <w:p w:rsidR="00FF5DF7" w:rsidRPr="00F54ADA" w:rsidRDefault="00FF5DF7" w:rsidP="00F54ADA">
      <w:pPr>
        <w:pStyle w:val="Heading3"/>
        <w:spacing w:before="0" w:beforeAutospacing="0" w:after="0" w:afterAutospacing="0" w:line="360" w:lineRule="auto"/>
        <w:rPr>
          <w:color w:val="000000"/>
          <w:sz w:val="24"/>
          <w:szCs w:val="24"/>
        </w:rPr>
      </w:pPr>
      <w:r w:rsidRPr="00F54ADA">
        <w:rPr>
          <w:color w:val="000000"/>
          <w:sz w:val="24"/>
          <w:szCs w:val="24"/>
        </w:rPr>
        <w:t>Data Collection</w:t>
      </w:r>
    </w:p>
    <w:p w:rsidR="00FF5DF7" w:rsidRPr="00F54ADA" w:rsidRDefault="00FF5DF7" w:rsidP="00F54ADA">
      <w:pPr>
        <w:numPr>
          <w:ilvl w:val="0"/>
          <w:numId w:val="24"/>
        </w:numPr>
        <w:spacing w:line="360" w:lineRule="auto"/>
        <w:rPr>
          <w:color w:val="000000"/>
        </w:rPr>
      </w:pPr>
      <w:r w:rsidRPr="00F54ADA">
        <w:rPr>
          <w:rStyle w:val="Strong"/>
          <w:color w:val="000000"/>
        </w:rPr>
        <w:t>Sentiment analysis</w:t>
      </w:r>
      <w:r w:rsidRPr="00F54ADA">
        <w:rPr>
          <w:rStyle w:val="apple-converted-space"/>
          <w:color w:val="000000"/>
        </w:rPr>
        <w:t> </w:t>
      </w:r>
      <w:r w:rsidRPr="00F54ADA">
        <w:rPr>
          <w:color w:val="000000"/>
        </w:rPr>
        <w:t>from Twitter, Reddit, or Facebook comments</w:t>
      </w:r>
    </w:p>
    <w:p w:rsidR="00FF5DF7" w:rsidRPr="00F54ADA" w:rsidRDefault="00FF5DF7" w:rsidP="00F54ADA">
      <w:pPr>
        <w:numPr>
          <w:ilvl w:val="0"/>
          <w:numId w:val="24"/>
        </w:numPr>
        <w:spacing w:line="360" w:lineRule="auto"/>
        <w:rPr>
          <w:color w:val="000000"/>
        </w:rPr>
      </w:pPr>
      <w:r w:rsidRPr="00F54ADA">
        <w:rPr>
          <w:rStyle w:val="Strong"/>
          <w:color w:val="000000"/>
        </w:rPr>
        <w:t>Observational studies</w:t>
      </w:r>
      <w:r w:rsidRPr="00F54ADA">
        <w:rPr>
          <w:rStyle w:val="apple-converted-space"/>
          <w:color w:val="000000"/>
        </w:rPr>
        <w:t> </w:t>
      </w:r>
      <w:r w:rsidRPr="00F54ADA">
        <w:rPr>
          <w:color w:val="000000"/>
        </w:rPr>
        <w:t>on behavior, trends, and community interactions</w:t>
      </w:r>
    </w:p>
    <w:p w:rsidR="00FF5DF7" w:rsidRPr="00F54ADA" w:rsidRDefault="00FF5DF7" w:rsidP="00F54ADA">
      <w:pPr>
        <w:numPr>
          <w:ilvl w:val="0"/>
          <w:numId w:val="24"/>
        </w:numPr>
        <w:spacing w:line="360" w:lineRule="auto"/>
        <w:rPr>
          <w:color w:val="000000"/>
        </w:rPr>
      </w:pPr>
      <w:r w:rsidRPr="00F54ADA">
        <w:rPr>
          <w:rStyle w:val="Strong"/>
          <w:color w:val="000000"/>
        </w:rPr>
        <w:t>Surveys and polls</w:t>
      </w:r>
      <w:r w:rsidRPr="00F54ADA">
        <w:rPr>
          <w:rStyle w:val="apple-converted-space"/>
          <w:color w:val="000000"/>
        </w:rPr>
        <w:t> </w:t>
      </w:r>
      <w:r w:rsidRPr="00F54ADA">
        <w:rPr>
          <w:color w:val="000000"/>
        </w:rPr>
        <w:t>distributed via platforms like Instagram or LinkedIn</w:t>
      </w:r>
    </w:p>
    <w:p w:rsidR="00FF5DF7" w:rsidRPr="00F54ADA" w:rsidRDefault="00FF5DF7" w:rsidP="00F54ADA">
      <w:pPr>
        <w:pStyle w:val="Heading3"/>
        <w:spacing w:before="0" w:beforeAutospacing="0" w:after="0" w:afterAutospacing="0" w:line="360" w:lineRule="auto"/>
        <w:rPr>
          <w:color w:val="000000"/>
          <w:sz w:val="24"/>
          <w:szCs w:val="24"/>
        </w:rPr>
      </w:pPr>
      <w:r w:rsidRPr="00F54ADA">
        <w:rPr>
          <w:color w:val="000000"/>
          <w:sz w:val="24"/>
          <w:szCs w:val="24"/>
        </w:rPr>
        <w:t>Trend Identification</w:t>
      </w:r>
    </w:p>
    <w:p w:rsidR="00FF5DF7" w:rsidRPr="00F54ADA" w:rsidRDefault="00FF5DF7" w:rsidP="00F54ADA">
      <w:pPr>
        <w:numPr>
          <w:ilvl w:val="0"/>
          <w:numId w:val="25"/>
        </w:numPr>
        <w:spacing w:line="360" w:lineRule="auto"/>
        <w:rPr>
          <w:color w:val="000000"/>
        </w:rPr>
      </w:pPr>
      <w:r w:rsidRPr="00F54ADA">
        <w:rPr>
          <w:color w:val="000000"/>
        </w:rPr>
        <w:t>Track hashtags or keywords to discover emerging topics</w:t>
      </w:r>
    </w:p>
    <w:p w:rsidR="00FF5DF7" w:rsidRPr="00F54ADA" w:rsidRDefault="00FF5DF7" w:rsidP="00F54ADA">
      <w:pPr>
        <w:numPr>
          <w:ilvl w:val="0"/>
          <w:numId w:val="25"/>
        </w:numPr>
        <w:spacing w:line="360" w:lineRule="auto"/>
        <w:rPr>
          <w:color w:val="000000"/>
        </w:rPr>
      </w:pPr>
      <w:r w:rsidRPr="00F54ADA">
        <w:rPr>
          <w:color w:val="000000"/>
        </w:rPr>
        <w:t>Identify influencers or thought leaders in specific fields</w:t>
      </w:r>
    </w:p>
    <w:p w:rsidR="00FF5DF7" w:rsidRPr="00F54ADA" w:rsidRDefault="00FF5DF7" w:rsidP="00F54ADA">
      <w:pPr>
        <w:pStyle w:val="Heading3"/>
        <w:spacing w:before="0" w:beforeAutospacing="0" w:after="0" w:afterAutospacing="0" w:line="360" w:lineRule="auto"/>
        <w:rPr>
          <w:color w:val="000000"/>
          <w:sz w:val="24"/>
          <w:szCs w:val="24"/>
        </w:rPr>
      </w:pPr>
      <w:r w:rsidRPr="00F54ADA">
        <w:rPr>
          <w:color w:val="000000"/>
          <w:sz w:val="24"/>
          <w:szCs w:val="24"/>
        </w:rPr>
        <w:t>Recruitment</w:t>
      </w:r>
    </w:p>
    <w:p w:rsidR="00FF5DF7" w:rsidRPr="00F54ADA" w:rsidRDefault="00FF5DF7" w:rsidP="00F54ADA">
      <w:pPr>
        <w:numPr>
          <w:ilvl w:val="0"/>
          <w:numId w:val="26"/>
        </w:numPr>
        <w:spacing w:line="360" w:lineRule="auto"/>
        <w:rPr>
          <w:color w:val="000000"/>
        </w:rPr>
      </w:pPr>
      <w:r w:rsidRPr="00F54ADA">
        <w:rPr>
          <w:color w:val="000000"/>
        </w:rPr>
        <w:t>Find and engage participants for studies or interviews</w:t>
      </w:r>
    </w:p>
    <w:p w:rsidR="00FF5DF7" w:rsidRPr="00F54ADA" w:rsidRDefault="00FF5DF7" w:rsidP="00F54ADA">
      <w:pPr>
        <w:pStyle w:val="Heading2"/>
        <w:numPr>
          <w:ilvl w:val="1"/>
          <w:numId w:val="13"/>
        </w:numPr>
        <w:spacing w:before="0" w:beforeAutospacing="0" w:after="0" w:afterAutospacing="0" w:line="360" w:lineRule="auto"/>
        <w:rPr>
          <w:rFonts w:ascii="Arial" w:hAnsi="Arial" w:cs="Arial"/>
          <w:color w:val="000000"/>
          <w:sz w:val="24"/>
          <w:szCs w:val="24"/>
        </w:rPr>
      </w:pPr>
      <w:r w:rsidRPr="00F54ADA">
        <w:rPr>
          <w:rStyle w:val="Strong"/>
          <w:rFonts w:ascii="Arial" w:hAnsi="Arial" w:cs="Arial"/>
          <w:b/>
          <w:bCs/>
          <w:color w:val="000000"/>
          <w:sz w:val="24"/>
          <w:szCs w:val="24"/>
        </w:rPr>
        <w:t>AI Tools in Research</w:t>
      </w:r>
    </w:p>
    <w:p w:rsidR="00FF5DF7" w:rsidRPr="00F54ADA" w:rsidRDefault="00FF5DF7" w:rsidP="00F54ADA">
      <w:pPr>
        <w:pStyle w:val="Heading3"/>
        <w:spacing w:before="0" w:beforeAutospacing="0" w:after="0" w:afterAutospacing="0" w:line="360" w:lineRule="auto"/>
        <w:rPr>
          <w:color w:val="000000"/>
          <w:sz w:val="24"/>
          <w:szCs w:val="24"/>
        </w:rPr>
      </w:pPr>
      <w:r w:rsidRPr="00F54ADA">
        <w:rPr>
          <w:color w:val="000000"/>
          <w:sz w:val="24"/>
          <w:szCs w:val="24"/>
        </w:rPr>
        <w:t xml:space="preserve">Literature Review </w:t>
      </w:r>
      <w:r w:rsidRPr="00F54ADA">
        <w:rPr>
          <w:color w:val="000000"/>
          <w:sz w:val="24"/>
          <w:szCs w:val="24"/>
          <w:lang w:val="en-US"/>
        </w:rPr>
        <w:t>and</w:t>
      </w:r>
      <w:r w:rsidRPr="00F54ADA">
        <w:rPr>
          <w:color w:val="000000"/>
          <w:sz w:val="24"/>
          <w:szCs w:val="24"/>
        </w:rPr>
        <w:t xml:space="preserve"> Summarization</w:t>
      </w:r>
    </w:p>
    <w:p w:rsidR="00FF5DF7" w:rsidRPr="00F54ADA" w:rsidRDefault="00FF5DF7" w:rsidP="00F54ADA">
      <w:pPr>
        <w:numPr>
          <w:ilvl w:val="0"/>
          <w:numId w:val="28"/>
        </w:numPr>
        <w:spacing w:line="360" w:lineRule="auto"/>
        <w:rPr>
          <w:color w:val="000000"/>
        </w:rPr>
      </w:pPr>
      <w:r w:rsidRPr="00F54ADA">
        <w:rPr>
          <w:color w:val="000000"/>
        </w:rPr>
        <w:t>Use AI to summarize long articles (</w:t>
      </w:r>
      <w:r w:rsidRPr="00F54ADA">
        <w:rPr>
          <w:color w:val="000000"/>
          <w:lang w:val="en-US"/>
        </w:rPr>
        <w:t>for example,</w:t>
      </w:r>
      <w:r w:rsidRPr="00F54ADA">
        <w:rPr>
          <w:rStyle w:val="apple-converted-space"/>
          <w:color w:val="000000"/>
        </w:rPr>
        <w:t> </w:t>
      </w:r>
      <w:r w:rsidRPr="00F54ADA">
        <w:rPr>
          <w:rStyle w:val="Strong"/>
          <w:color w:val="000000"/>
        </w:rPr>
        <w:t>Elicit</w:t>
      </w:r>
      <w:r w:rsidRPr="00F54ADA">
        <w:rPr>
          <w:color w:val="000000"/>
        </w:rPr>
        <w:t>,</w:t>
      </w:r>
      <w:r w:rsidRPr="00F54ADA">
        <w:rPr>
          <w:rStyle w:val="apple-converted-space"/>
          <w:color w:val="000000"/>
        </w:rPr>
        <w:t> </w:t>
      </w:r>
      <w:r w:rsidRPr="00F54ADA">
        <w:rPr>
          <w:rStyle w:val="Strong"/>
          <w:color w:val="000000"/>
        </w:rPr>
        <w:t>ChatGPT</w:t>
      </w:r>
      <w:r w:rsidRPr="00F54ADA">
        <w:rPr>
          <w:color w:val="000000"/>
        </w:rPr>
        <w:t>,</w:t>
      </w:r>
      <w:r w:rsidRPr="00F54ADA">
        <w:rPr>
          <w:rStyle w:val="apple-converted-space"/>
          <w:color w:val="000000"/>
        </w:rPr>
        <w:t> </w:t>
      </w:r>
      <w:r w:rsidRPr="00F54ADA">
        <w:rPr>
          <w:rStyle w:val="Strong"/>
          <w:color w:val="000000"/>
        </w:rPr>
        <w:t>Scite</w:t>
      </w:r>
      <w:r w:rsidRPr="00F54ADA">
        <w:rPr>
          <w:color w:val="000000"/>
        </w:rPr>
        <w:t>)</w:t>
      </w:r>
    </w:p>
    <w:p w:rsidR="00FF5DF7" w:rsidRPr="00F54ADA" w:rsidRDefault="00FF5DF7" w:rsidP="00F54ADA">
      <w:pPr>
        <w:numPr>
          <w:ilvl w:val="0"/>
          <w:numId w:val="28"/>
        </w:numPr>
        <w:spacing w:line="360" w:lineRule="auto"/>
        <w:rPr>
          <w:color w:val="000000"/>
        </w:rPr>
      </w:pPr>
      <w:r w:rsidRPr="00F54ADA">
        <w:rPr>
          <w:color w:val="000000"/>
        </w:rPr>
        <w:t>Identify gaps in literature by clustering findings or comparing abstracts</w:t>
      </w:r>
    </w:p>
    <w:p w:rsidR="00FF5DF7" w:rsidRPr="00F54ADA" w:rsidRDefault="00FF5DF7" w:rsidP="00F54ADA">
      <w:pPr>
        <w:pStyle w:val="Heading3"/>
        <w:spacing w:before="0" w:beforeAutospacing="0" w:after="0" w:afterAutospacing="0" w:line="360" w:lineRule="auto"/>
        <w:rPr>
          <w:color w:val="000000"/>
          <w:sz w:val="24"/>
          <w:szCs w:val="24"/>
        </w:rPr>
      </w:pPr>
      <w:r w:rsidRPr="00F54ADA">
        <w:rPr>
          <w:color w:val="000000"/>
          <w:sz w:val="24"/>
          <w:szCs w:val="24"/>
        </w:rPr>
        <w:t>Research Workflow Automation</w:t>
      </w:r>
    </w:p>
    <w:p w:rsidR="00FF5DF7" w:rsidRPr="00F54ADA" w:rsidRDefault="00FF5DF7" w:rsidP="00F54ADA">
      <w:pPr>
        <w:numPr>
          <w:ilvl w:val="0"/>
          <w:numId w:val="29"/>
        </w:numPr>
        <w:spacing w:line="360" w:lineRule="auto"/>
        <w:rPr>
          <w:color w:val="000000"/>
        </w:rPr>
      </w:pPr>
      <w:r w:rsidRPr="00F54ADA">
        <w:rPr>
          <w:color w:val="000000"/>
        </w:rPr>
        <w:t>AI tools can help with:</w:t>
      </w:r>
    </w:p>
    <w:p w:rsidR="00FF5DF7" w:rsidRPr="00F54ADA" w:rsidRDefault="00FF5DF7" w:rsidP="00F54ADA">
      <w:pPr>
        <w:pStyle w:val="ListParagraph"/>
        <w:numPr>
          <w:ilvl w:val="2"/>
          <w:numId w:val="29"/>
        </w:numPr>
        <w:spacing w:line="360" w:lineRule="auto"/>
        <w:rPr>
          <w:color w:val="000000"/>
        </w:rPr>
      </w:pPr>
      <w:r w:rsidRPr="00F54ADA">
        <w:rPr>
          <w:color w:val="000000"/>
        </w:rPr>
        <w:t>Transcribing interviews (</w:t>
      </w:r>
      <w:r w:rsidRPr="00F54ADA">
        <w:rPr>
          <w:color w:val="000000"/>
          <w:lang w:val="en-US"/>
        </w:rPr>
        <w:t>for example</w:t>
      </w:r>
      <w:r w:rsidRPr="00F54ADA">
        <w:rPr>
          <w:color w:val="000000"/>
        </w:rPr>
        <w:t>, Otter.ai)</w:t>
      </w:r>
    </w:p>
    <w:p w:rsidR="00FF5DF7" w:rsidRPr="00F54ADA" w:rsidRDefault="00FF5DF7" w:rsidP="00F54ADA">
      <w:pPr>
        <w:pStyle w:val="ListParagraph"/>
        <w:numPr>
          <w:ilvl w:val="2"/>
          <w:numId w:val="29"/>
        </w:numPr>
        <w:spacing w:line="360" w:lineRule="auto"/>
        <w:rPr>
          <w:color w:val="000000"/>
        </w:rPr>
      </w:pPr>
      <w:r w:rsidRPr="00F54ADA">
        <w:rPr>
          <w:color w:val="000000"/>
        </w:rPr>
        <w:t>Cleaning datasets</w:t>
      </w:r>
    </w:p>
    <w:p w:rsidR="00FF5DF7" w:rsidRPr="00F54ADA" w:rsidRDefault="00FF5DF7" w:rsidP="00F54ADA">
      <w:pPr>
        <w:pStyle w:val="ListParagraph"/>
        <w:numPr>
          <w:ilvl w:val="2"/>
          <w:numId w:val="29"/>
        </w:numPr>
        <w:spacing w:line="360" w:lineRule="auto"/>
        <w:rPr>
          <w:color w:val="000000"/>
        </w:rPr>
      </w:pPr>
      <w:r w:rsidRPr="00F54ADA">
        <w:rPr>
          <w:color w:val="000000"/>
        </w:rPr>
        <w:t>Creating research outlines</w:t>
      </w:r>
    </w:p>
    <w:p w:rsidR="00FF5DF7" w:rsidRPr="00F54ADA" w:rsidRDefault="00FF5DF7" w:rsidP="00F54ADA">
      <w:pPr>
        <w:pStyle w:val="Heading3"/>
        <w:spacing w:before="0" w:beforeAutospacing="0" w:after="0" w:afterAutospacing="0" w:line="360" w:lineRule="auto"/>
        <w:rPr>
          <w:color w:val="000000"/>
          <w:sz w:val="24"/>
          <w:szCs w:val="24"/>
        </w:rPr>
      </w:pPr>
      <w:r w:rsidRPr="00F54ADA">
        <w:rPr>
          <w:color w:val="000000"/>
          <w:sz w:val="24"/>
          <w:szCs w:val="24"/>
        </w:rPr>
        <w:t xml:space="preserve">Writing </w:t>
      </w:r>
      <w:r w:rsidRPr="00F54ADA">
        <w:rPr>
          <w:color w:val="000000"/>
          <w:sz w:val="24"/>
          <w:szCs w:val="24"/>
          <w:lang w:val="en-US"/>
        </w:rPr>
        <w:t>and</w:t>
      </w:r>
      <w:r w:rsidRPr="00F54ADA">
        <w:rPr>
          <w:color w:val="000000"/>
          <w:sz w:val="24"/>
          <w:szCs w:val="24"/>
        </w:rPr>
        <w:t xml:space="preserve"> Editing</w:t>
      </w:r>
    </w:p>
    <w:p w:rsidR="00FF5DF7" w:rsidRPr="00F54ADA" w:rsidRDefault="00FF5DF7" w:rsidP="00F54ADA">
      <w:pPr>
        <w:numPr>
          <w:ilvl w:val="0"/>
          <w:numId w:val="30"/>
        </w:numPr>
        <w:spacing w:line="360" w:lineRule="auto"/>
        <w:rPr>
          <w:color w:val="000000"/>
        </w:rPr>
      </w:pPr>
      <w:r w:rsidRPr="00F54ADA">
        <w:rPr>
          <w:color w:val="000000"/>
        </w:rPr>
        <w:t>Improve clarity and coherence in drafts with AI writing assistants</w:t>
      </w:r>
    </w:p>
    <w:p w:rsidR="00FF5DF7" w:rsidRPr="00F54ADA" w:rsidRDefault="00FF5DF7" w:rsidP="00F54ADA">
      <w:pPr>
        <w:numPr>
          <w:ilvl w:val="0"/>
          <w:numId w:val="30"/>
        </w:numPr>
        <w:spacing w:line="360" w:lineRule="auto"/>
        <w:rPr>
          <w:color w:val="000000"/>
        </w:rPr>
      </w:pPr>
      <w:r w:rsidRPr="00F54ADA">
        <w:rPr>
          <w:color w:val="000000"/>
        </w:rPr>
        <w:t>Generate citation lists and bibliographies</w:t>
      </w:r>
    </w:p>
    <w:p w:rsidR="00F54ADA" w:rsidRPr="00F54ADA" w:rsidRDefault="00F54ADA" w:rsidP="00F54ADA">
      <w:pPr>
        <w:spacing w:line="360" w:lineRule="auto"/>
        <w:rPr>
          <w:rStyle w:val="Strong"/>
          <w:b w:val="0"/>
          <w:bCs w:val="0"/>
          <w:color w:val="000000"/>
        </w:rPr>
      </w:pPr>
    </w:p>
    <w:p w:rsidR="00FF5DF7" w:rsidRPr="00F54ADA" w:rsidRDefault="00FF5DF7" w:rsidP="00F54ADA">
      <w:pPr>
        <w:pStyle w:val="ListParagraph"/>
        <w:numPr>
          <w:ilvl w:val="1"/>
          <w:numId w:val="13"/>
        </w:numPr>
        <w:spacing w:line="360" w:lineRule="auto"/>
        <w:rPr>
          <w:rFonts w:ascii="Arial" w:hAnsi="Arial" w:cs="Arial"/>
          <w:color w:val="000000"/>
        </w:rPr>
      </w:pPr>
      <w:r w:rsidRPr="00F54ADA">
        <w:rPr>
          <w:rStyle w:val="Strong"/>
          <w:rFonts w:ascii="Arial" w:hAnsi="Arial" w:cs="Arial"/>
          <w:color w:val="000000"/>
        </w:rPr>
        <w:t>YouTube in Research</w:t>
      </w:r>
    </w:p>
    <w:p w:rsidR="00FF5DF7" w:rsidRPr="00F54ADA" w:rsidRDefault="00FF5DF7" w:rsidP="00F54ADA">
      <w:pPr>
        <w:pStyle w:val="Heading3"/>
        <w:spacing w:before="0" w:beforeAutospacing="0" w:after="0" w:afterAutospacing="0" w:line="360" w:lineRule="auto"/>
        <w:rPr>
          <w:color w:val="000000"/>
          <w:sz w:val="24"/>
          <w:szCs w:val="24"/>
          <w:lang w:val="en-US"/>
        </w:rPr>
      </w:pPr>
      <w:r w:rsidRPr="00F54ADA">
        <w:rPr>
          <w:color w:val="000000"/>
          <w:sz w:val="24"/>
          <w:szCs w:val="24"/>
        </w:rPr>
        <w:t>Educational Resource</w:t>
      </w:r>
      <w:r w:rsidR="00F54ADA" w:rsidRPr="00F54ADA">
        <w:rPr>
          <w:color w:val="000000"/>
          <w:sz w:val="24"/>
          <w:szCs w:val="24"/>
          <w:lang w:val="en-US"/>
        </w:rPr>
        <w:t>s</w:t>
      </w:r>
    </w:p>
    <w:p w:rsidR="00FF5DF7" w:rsidRPr="00F54ADA" w:rsidRDefault="00FF5DF7" w:rsidP="00F54ADA">
      <w:pPr>
        <w:numPr>
          <w:ilvl w:val="0"/>
          <w:numId w:val="32"/>
        </w:numPr>
        <w:spacing w:line="360" w:lineRule="auto"/>
        <w:rPr>
          <w:color w:val="000000"/>
        </w:rPr>
      </w:pPr>
      <w:r w:rsidRPr="00F54ADA">
        <w:rPr>
          <w:color w:val="000000"/>
        </w:rPr>
        <w:t>Tutorials on software (SPSS, R, NVivo, Zotero, etc.)</w:t>
      </w:r>
    </w:p>
    <w:p w:rsidR="00FF5DF7" w:rsidRPr="00F54ADA" w:rsidRDefault="00FF5DF7" w:rsidP="00F54ADA">
      <w:pPr>
        <w:numPr>
          <w:ilvl w:val="0"/>
          <w:numId w:val="32"/>
        </w:numPr>
        <w:spacing w:line="360" w:lineRule="auto"/>
        <w:rPr>
          <w:color w:val="000000"/>
        </w:rPr>
      </w:pPr>
      <w:r w:rsidRPr="00F54ADA">
        <w:rPr>
          <w:color w:val="000000"/>
        </w:rPr>
        <w:t>Expert talks, webinars, and academic presentations</w:t>
      </w:r>
    </w:p>
    <w:p w:rsidR="00FF5DF7" w:rsidRPr="00F54ADA" w:rsidRDefault="00FF5DF7" w:rsidP="00F54ADA">
      <w:pPr>
        <w:numPr>
          <w:ilvl w:val="0"/>
          <w:numId w:val="32"/>
        </w:numPr>
        <w:spacing w:line="360" w:lineRule="auto"/>
        <w:rPr>
          <w:color w:val="000000"/>
        </w:rPr>
      </w:pPr>
      <w:r w:rsidRPr="00F54ADA">
        <w:rPr>
          <w:color w:val="000000"/>
        </w:rPr>
        <w:t>Background information on complex concepts</w:t>
      </w:r>
    </w:p>
    <w:p w:rsidR="00FF5DF7" w:rsidRPr="00F54ADA" w:rsidRDefault="00FF5DF7" w:rsidP="00F54ADA">
      <w:pPr>
        <w:pStyle w:val="Heading3"/>
        <w:spacing w:before="0" w:beforeAutospacing="0" w:after="0" w:afterAutospacing="0" w:line="360" w:lineRule="auto"/>
        <w:rPr>
          <w:color w:val="000000"/>
          <w:sz w:val="24"/>
          <w:szCs w:val="24"/>
        </w:rPr>
      </w:pPr>
      <w:r w:rsidRPr="00F54ADA">
        <w:rPr>
          <w:color w:val="000000"/>
          <w:sz w:val="24"/>
          <w:szCs w:val="24"/>
        </w:rPr>
        <w:lastRenderedPageBreak/>
        <w:t>Data Source</w:t>
      </w:r>
    </w:p>
    <w:p w:rsidR="00FF5DF7" w:rsidRPr="00F54ADA" w:rsidRDefault="00FF5DF7" w:rsidP="00F54ADA">
      <w:pPr>
        <w:numPr>
          <w:ilvl w:val="0"/>
          <w:numId w:val="33"/>
        </w:numPr>
        <w:spacing w:line="360" w:lineRule="auto"/>
        <w:rPr>
          <w:color w:val="000000"/>
        </w:rPr>
      </w:pPr>
      <w:r w:rsidRPr="00F54ADA">
        <w:rPr>
          <w:color w:val="000000"/>
        </w:rPr>
        <w:t>Analyze video content for media studies, communication research, or cultural analysis</w:t>
      </w:r>
    </w:p>
    <w:p w:rsidR="00FF5DF7" w:rsidRPr="00F54ADA" w:rsidRDefault="00FF5DF7" w:rsidP="00F54ADA">
      <w:pPr>
        <w:numPr>
          <w:ilvl w:val="0"/>
          <w:numId w:val="33"/>
        </w:numPr>
        <w:spacing w:line="360" w:lineRule="auto"/>
        <w:rPr>
          <w:color w:val="000000"/>
        </w:rPr>
      </w:pPr>
      <w:r w:rsidRPr="00F54ADA">
        <w:rPr>
          <w:color w:val="000000"/>
        </w:rPr>
        <w:t>Use comments for audience sentiment or language studies</w:t>
      </w:r>
    </w:p>
    <w:p w:rsidR="00FF5DF7" w:rsidRPr="00F54ADA" w:rsidRDefault="00FF5DF7" w:rsidP="00F54ADA">
      <w:pPr>
        <w:pStyle w:val="Heading3"/>
        <w:spacing w:before="0" w:beforeAutospacing="0" w:after="0" w:afterAutospacing="0" w:line="360" w:lineRule="auto"/>
        <w:rPr>
          <w:color w:val="000000"/>
          <w:sz w:val="24"/>
          <w:szCs w:val="24"/>
        </w:rPr>
      </w:pPr>
      <w:r w:rsidRPr="00F54ADA">
        <w:rPr>
          <w:color w:val="000000"/>
          <w:sz w:val="24"/>
          <w:szCs w:val="24"/>
        </w:rPr>
        <w:t>Public Dissemination</w:t>
      </w:r>
    </w:p>
    <w:p w:rsidR="00FF5DF7" w:rsidRPr="00F54ADA" w:rsidRDefault="00FF5DF7" w:rsidP="00F54ADA">
      <w:pPr>
        <w:numPr>
          <w:ilvl w:val="0"/>
          <w:numId w:val="34"/>
        </w:numPr>
        <w:spacing w:line="360" w:lineRule="auto"/>
        <w:rPr>
          <w:color w:val="000000"/>
        </w:rPr>
      </w:pPr>
      <w:r w:rsidRPr="00F54ADA">
        <w:rPr>
          <w:color w:val="000000"/>
        </w:rPr>
        <w:t>Share your research findings in digestible video formats</w:t>
      </w:r>
    </w:p>
    <w:p w:rsidR="00F54ADA" w:rsidRPr="00F54ADA" w:rsidRDefault="00FF5DF7" w:rsidP="00FF5DF7">
      <w:pPr>
        <w:numPr>
          <w:ilvl w:val="0"/>
          <w:numId w:val="34"/>
        </w:numPr>
        <w:spacing w:line="360" w:lineRule="auto"/>
        <w:rPr>
          <w:color w:val="000000"/>
        </w:rPr>
      </w:pPr>
      <w:r w:rsidRPr="00F54ADA">
        <w:rPr>
          <w:color w:val="000000"/>
        </w:rPr>
        <w:t>Reach broader audiences and gather feedback</w:t>
      </w:r>
    </w:p>
    <w:p w:rsidR="00FF5DF7" w:rsidRPr="00FF5DF7" w:rsidRDefault="00FF5DF7" w:rsidP="00FF5DF7">
      <w:pPr>
        <w:pStyle w:val="Heading2"/>
        <w:rPr>
          <w:rFonts w:ascii="Arial" w:hAnsi="Arial" w:cs="Arial"/>
          <w:color w:val="000000"/>
          <w:sz w:val="28"/>
          <w:szCs w:val="28"/>
          <w:lang w:val="en-US"/>
        </w:rPr>
      </w:pPr>
      <w:r w:rsidRPr="00FF5DF7">
        <w:rPr>
          <w:rFonts w:ascii="Arial" w:hAnsi="Arial" w:cs="Arial"/>
          <w:color w:val="000000"/>
          <w:sz w:val="28"/>
          <w:szCs w:val="28"/>
          <w:lang w:val="en-US"/>
        </w:rPr>
        <w:t xml:space="preserve">Summary on the use of </w:t>
      </w:r>
      <w:proofErr w:type="gramStart"/>
      <w:r w:rsidRPr="00FF5DF7">
        <w:rPr>
          <w:rFonts w:ascii="Arial" w:hAnsi="Arial" w:cs="Arial"/>
          <w:sz w:val="28"/>
          <w:szCs w:val="28"/>
          <w:lang w:val="en-GB"/>
        </w:rPr>
        <w:t>Social Media</w:t>
      </w:r>
      <w:proofErr w:type="gramEnd"/>
      <w:r w:rsidRPr="00FF5DF7">
        <w:rPr>
          <w:rFonts w:ascii="Arial" w:hAnsi="Arial" w:cs="Arial"/>
          <w:sz w:val="28"/>
          <w:szCs w:val="28"/>
          <w:lang w:val="en-GB"/>
        </w:rPr>
        <w:t>, AI and YouTube</w:t>
      </w:r>
      <w:r w:rsidRPr="00FF5DF7">
        <w:rPr>
          <w:rFonts w:ascii="Arial" w:hAnsi="Arial" w:cs="Arial"/>
          <w:sz w:val="28"/>
          <w:szCs w:val="28"/>
          <w:lang w:val="en-GB"/>
        </w:rPr>
        <w:t xml:space="preserve"> for Research</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74"/>
        <w:gridCol w:w="2310"/>
        <w:gridCol w:w="2404"/>
        <w:gridCol w:w="2532"/>
      </w:tblGrid>
      <w:tr w:rsidR="00FF5DF7" w:rsidTr="00FF5DF7">
        <w:trPr>
          <w:tblHeader/>
          <w:tblCellSpacing w:w="15" w:type="dxa"/>
        </w:trPr>
        <w:tc>
          <w:tcPr>
            <w:tcW w:w="0" w:type="auto"/>
            <w:vAlign w:val="center"/>
            <w:hideMark/>
          </w:tcPr>
          <w:p w:rsidR="00FF5DF7" w:rsidRPr="00FF5DF7" w:rsidRDefault="00FF5DF7" w:rsidP="00FF5DF7">
            <w:pPr>
              <w:rPr>
                <w:rFonts w:ascii="Arial" w:hAnsi="Arial" w:cs="Arial"/>
                <w:b/>
                <w:bCs/>
              </w:rPr>
            </w:pPr>
            <w:r w:rsidRPr="00FF5DF7">
              <w:rPr>
                <w:rFonts w:ascii="Arial" w:hAnsi="Arial" w:cs="Arial"/>
                <w:b/>
                <w:bCs/>
              </w:rPr>
              <w:t>Purpose</w:t>
            </w:r>
          </w:p>
        </w:tc>
        <w:tc>
          <w:tcPr>
            <w:tcW w:w="0" w:type="auto"/>
            <w:vAlign w:val="center"/>
            <w:hideMark/>
          </w:tcPr>
          <w:p w:rsidR="00FF5DF7" w:rsidRPr="00FF5DF7" w:rsidRDefault="00FF5DF7" w:rsidP="00FF5DF7">
            <w:pPr>
              <w:rPr>
                <w:rFonts w:ascii="Arial" w:hAnsi="Arial" w:cs="Arial"/>
                <w:b/>
                <w:bCs/>
              </w:rPr>
            </w:pPr>
            <w:r w:rsidRPr="00FF5DF7">
              <w:rPr>
                <w:rFonts w:ascii="Arial" w:hAnsi="Arial" w:cs="Arial"/>
                <w:b/>
                <w:bCs/>
              </w:rPr>
              <w:t>Social Media</w:t>
            </w:r>
          </w:p>
        </w:tc>
        <w:tc>
          <w:tcPr>
            <w:tcW w:w="0" w:type="auto"/>
            <w:vAlign w:val="center"/>
            <w:hideMark/>
          </w:tcPr>
          <w:p w:rsidR="00FF5DF7" w:rsidRPr="00FF5DF7" w:rsidRDefault="00FF5DF7" w:rsidP="00FF5DF7">
            <w:pPr>
              <w:rPr>
                <w:rFonts w:ascii="Arial" w:hAnsi="Arial" w:cs="Arial"/>
                <w:b/>
                <w:bCs/>
              </w:rPr>
            </w:pPr>
            <w:r w:rsidRPr="00FF5DF7">
              <w:rPr>
                <w:rFonts w:ascii="Arial" w:hAnsi="Arial" w:cs="Arial"/>
                <w:b/>
                <w:bCs/>
              </w:rPr>
              <w:t>AI Tools</w:t>
            </w:r>
          </w:p>
        </w:tc>
        <w:tc>
          <w:tcPr>
            <w:tcW w:w="0" w:type="auto"/>
            <w:vAlign w:val="center"/>
            <w:hideMark/>
          </w:tcPr>
          <w:p w:rsidR="00FF5DF7" w:rsidRPr="00FF5DF7" w:rsidRDefault="00FF5DF7" w:rsidP="00FF5DF7">
            <w:pPr>
              <w:rPr>
                <w:rFonts w:ascii="Arial" w:hAnsi="Arial" w:cs="Arial"/>
                <w:b/>
                <w:bCs/>
              </w:rPr>
            </w:pPr>
            <w:r w:rsidRPr="00FF5DF7">
              <w:rPr>
                <w:rFonts w:ascii="Arial" w:hAnsi="Arial" w:cs="Arial"/>
                <w:b/>
                <w:bCs/>
              </w:rPr>
              <w:t>YouTube</w:t>
            </w:r>
          </w:p>
        </w:tc>
      </w:tr>
      <w:tr w:rsidR="00FF5DF7" w:rsidTr="00FF5DF7">
        <w:trPr>
          <w:tblCellSpacing w:w="15" w:type="dxa"/>
        </w:trPr>
        <w:tc>
          <w:tcPr>
            <w:tcW w:w="0" w:type="auto"/>
            <w:vAlign w:val="center"/>
            <w:hideMark/>
          </w:tcPr>
          <w:p w:rsidR="00FF5DF7" w:rsidRDefault="00FF5DF7">
            <w:pPr>
              <w:rPr>
                <w:b/>
                <w:bCs/>
              </w:rPr>
            </w:pPr>
            <w:r w:rsidRPr="00FF5DF7">
              <w:rPr>
                <w:b/>
                <w:bCs/>
              </w:rPr>
              <w:t xml:space="preserve">Data </w:t>
            </w:r>
          </w:p>
          <w:p w:rsidR="00FF5DF7" w:rsidRPr="00FF5DF7" w:rsidRDefault="00FF5DF7">
            <w:pPr>
              <w:rPr>
                <w:b/>
                <w:bCs/>
              </w:rPr>
            </w:pPr>
            <w:r w:rsidRPr="00FF5DF7">
              <w:rPr>
                <w:b/>
                <w:bCs/>
              </w:rPr>
              <w:t>Collection</w:t>
            </w:r>
          </w:p>
        </w:tc>
        <w:tc>
          <w:tcPr>
            <w:tcW w:w="0" w:type="auto"/>
            <w:vAlign w:val="center"/>
            <w:hideMark/>
          </w:tcPr>
          <w:p w:rsidR="00FF5DF7" w:rsidRDefault="00FF5DF7">
            <w:r>
              <w:t>Posts, polls, trends</w:t>
            </w:r>
          </w:p>
        </w:tc>
        <w:tc>
          <w:tcPr>
            <w:tcW w:w="0" w:type="auto"/>
            <w:vAlign w:val="center"/>
            <w:hideMark/>
          </w:tcPr>
          <w:p w:rsidR="00FF5DF7" w:rsidRDefault="00FF5DF7">
            <w:r>
              <w:t>Automation, transcription</w:t>
            </w:r>
          </w:p>
        </w:tc>
        <w:tc>
          <w:tcPr>
            <w:tcW w:w="0" w:type="auto"/>
            <w:vAlign w:val="center"/>
            <w:hideMark/>
          </w:tcPr>
          <w:p w:rsidR="00FF5DF7" w:rsidRDefault="00FF5DF7">
            <w:r>
              <w:t>Comments, video content</w:t>
            </w:r>
          </w:p>
        </w:tc>
      </w:tr>
      <w:tr w:rsidR="00FF5DF7" w:rsidTr="00FF5DF7">
        <w:trPr>
          <w:tblCellSpacing w:w="15" w:type="dxa"/>
        </w:trPr>
        <w:tc>
          <w:tcPr>
            <w:tcW w:w="0" w:type="auto"/>
            <w:vAlign w:val="center"/>
            <w:hideMark/>
          </w:tcPr>
          <w:p w:rsidR="00FF5DF7" w:rsidRDefault="00FF5DF7">
            <w:pPr>
              <w:rPr>
                <w:b/>
                <w:bCs/>
              </w:rPr>
            </w:pPr>
          </w:p>
          <w:p w:rsidR="00FF5DF7" w:rsidRPr="00FF5DF7" w:rsidRDefault="00FF5DF7">
            <w:pPr>
              <w:rPr>
                <w:b/>
                <w:bCs/>
              </w:rPr>
            </w:pPr>
            <w:r w:rsidRPr="00FF5DF7">
              <w:rPr>
                <w:b/>
                <w:bCs/>
              </w:rPr>
              <w:t>Literature Support</w:t>
            </w:r>
          </w:p>
        </w:tc>
        <w:tc>
          <w:tcPr>
            <w:tcW w:w="0" w:type="auto"/>
            <w:vAlign w:val="center"/>
            <w:hideMark/>
          </w:tcPr>
          <w:p w:rsidR="00FF5DF7" w:rsidRDefault="00FF5DF7">
            <w:r>
              <w:t>Expert accounts</w:t>
            </w:r>
          </w:p>
        </w:tc>
        <w:tc>
          <w:tcPr>
            <w:tcW w:w="0" w:type="auto"/>
            <w:vAlign w:val="center"/>
            <w:hideMark/>
          </w:tcPr>
          <w:p w:rsidR="00FF5DF7" w:rsidRDefault="00FF5DF7">
            <w:r>
              <w:t>Summarization, analysis</w:t>
            </w:r>
          </w:p>
        </w:tc>
        <w:tc>
          <w:tcPr>
            <w:tcW w:w="0" w:type="auto"/>
            <w:vAlign w:val="center"/>
            <w:hideMark/>
          </w:tcPr>
          <w:p w:rsidR="00FF5DF7" w:rsidRDefault="00FF5DF7">
            <w:r>
              <w:t>Lectures, tutorials</w:t>
            </w:r>
          </w:p>
        </w:tc>
      </w:tr>
      <w:tr w:rsidR="00FF5DF7" w:rsidTr="00FF5DF7">
        <w:trPr>
          <w:tblCellSpacing w:w="15" w:type="dxa"/>
        </w:trPr>
        <w:tc>
          <w:tcPr>
            <w:tcW w:w="0" w:type="auto"/>
            <w:vAlign w:val="center"/>
            <w:hideMark/>
          </w:tcPr>
          <w:p w:rsidR="00FF5DF7" w:rsidRDefault="00FF5DF7"/>
          <w:p w:rsidR="00FF5DF7" w:rsidRPr="00FF5DF7" w:rsidRDefault="00FF5DF7">
            <w:pPr>
              <w:rPr>
                <w:b/>
                <w:bCs/>
              </w:rPr>
            </w:pPr>
            <w:r w:rsidRPr="00FF5DF7">
              <w:rPr>
                <w:b/>
                <w:bCs/>
              </w:rPr>
              <w:t>Writing &amp; Analysis</w:t>
            </w:r>
          </w:p>
        </w:tc>
        <w:tc>
          <w:tcPr>
            <w:tcW w:w="0" w:type="auto"/>
            <w:vAlign w:val="center"/>
            <w:hideMark/>
          </w:tcPr>
          <w:p w:rsidR="00FF5DF7" w:rsidRDefault="00FF5DF7">
            <w:r>
              <w:t>Audience insights</w:t>
            </w:r>
          </w:p>
        </w:tc>
        <w:tc>
          <w:tcPr>
            <w:tcW w:w="0" w:type="auto"/>
            <w:vAlign w:val="center"/>
            <w:hideMark/>
          </w:tcPr>
          <w:p w:rsidR="00FF5DF7" w:rsidRDefault="00FF5DF7">
            <w:r>
              <w:t>Drafting, editing, data tools</w:t>
            </w:r>
          </w:p>
        </w:tc>
        <w:tc>
          <w:tcPr>
            <w:tcW w:w="0" w:type="auto"/>
            <w:vAlign w:val="center"/>
            <w:hideMark/>
          </w:tcPr>
          <w:p w:rsidR="00FF5DF7" w:rsidRDefault="00FF5DF7">
            <w:r>
              <w:t>Explainers, tool walkthroughs</w:t>
            </w:r>
          </w:p>
        </w:tc>
      </w:tr>
      <w:tr w:rsidR="00FF5DF7" w:rsidTr="00FF5DF7">
        <w:trPr>
          <w:tblCellSpacing w:w="15" w:type="dxa"/>
        </w:trPr>
        <w:tc>
          <w:tcPr>
            <w:tcW w:w="0" w:type="auto"/>
            <w:vAlign w:val="center"/>
            <w:hideMark/>
          </w:tcPr>
          <w:p w:rsidR="00FF5DF7" w:rsidRDefault="00FF5DF7"/>
          <w:p w:rsidR="00FF5DF7" w:rsidRPr="00FF5DF7" w:rsidRDefault="00FF5DF7">
            <w:pPr>
              <w:rPr>
                <w:b/>
                <w:bCs/>
              </w:rPr>
            </w:pPr>
            <w:r w:rsidRPr="00FF5DF7">
              <w:rPr>
                <w:b/>
                <w:bCs/>
              </w:rPr>
              <w:t>Outreach &amp; Impact</w:t>
            </w:r>
          </w:p>
        </w:tc>
        <w:tc>
          <w:tcPr>
            <w:tcW w:w="0" w:type="auto"/>
            <w:vAlign w:val="center"/>
            <w:hideMark/>
          </w:tcPr>
          <w:p w:rsidR="00FF5DF7" w:rsidRDefault="00FF5DF7">
            <w:r>
              <w:t>Dissemination, engagement</w:t>
            </w:r>
          </w:p>
        </w:tc>
        <w:tc>
          <w:tcPr>
            <w:tcW w:w="0" w:type="auto"/>
            <w:vAlign w:val="center"/>
            <w:hideMark/>
          </w:tcPr>
          <w:p w:rsidR="00FF5DF7" w:rsidRDefault="00FF5DF7">
            <w:r>
              <w:t>Presentation aids, formatting</w:t>
            </w:r>
          </w:p>
        </w:tc>
        <w:tc>
          <w:tcPr>
            <w:tcW w:w="0" w:type="auto"/>
            <w:vAlign w:val="center"/>
            <w:hideMark/>
          </w:tcPr>
          <w:p w:rsidR="00FF5DF7" w:rsidRDefault="00FF5DF7">
            <w:r>
              <w:t>Video publishing, public access</w:t>
            </w:r>
          </w:p>
        </w:tc>
      </w:tr>
    </w:tbl>
    <w:p w:rsidR="00FF5DF7" w:rsidRDefault="00FF5DF7" w:rsidP="00FF5DF7">
      <w:pPr>
        <w:pStyle w:val="z-TopofForm"/>
      </w:pPr>
      <w:r>
        <w:t>Top of Form</w:t>
      </w:r>
    </w:p>
    <w:p w:rsidR="00FF5DF7" w:rsidRDefault="00FF5DF7" w:rsidP="00FF5DF7">
      <w:pPr>
        <w:pStyle w:val="z-BottomofForm"/>
      </w:pPr>
      <w:r>
        <w:t>Bottom of Form</w:t>
      </w:r>
    </w:p>
    <w:p w:rsidR="00FF5DF7" w:rsidRPr="00FF5DF7" w:rsidRDefault="00FF5DF7" w:rsidP="00FF5DF7">
      <w:pPr>
        <w:spacing w:line="360" w:lineRule="auto"/>
        <w:outlineLvl w:val="2"/>
        <w:rPr>
          <w:rFonts w:ascii="Arial" w:hAnsi="Arial" w:cs="Arial"/>
          <w:b/>
          <w:bCs/>
          <w:color w:val="000000"/>
          <w:sz w:val="28"/>
          <w:szCs w:val="28"/>
          <w:lang w:val="en-US"/>
        </w:rPr>
      </w:pPr>
    </w:p>
    <w:p w:rsidR="00AD4AA1" w:rsidRPr="00C2780F" w:rsidRDefault="00A92194" w:rsidP="00C2780F">
      <w:pPr>
        <w:spacing w:line="360" w:lineRule="auto"/>
        <w:outlineLvl w:val="2"/>
        <w:rPr>
          <w:rStyle w:val="Strong"/>
          <w:rFonts w:ascii="Arial" w:hAnsi="Arial" w:cs="Arial"/>
          <w:color w:val="000000"/>
          <w:sz w:val="28"/>
          <w:szCs w:val="28"/>
          <w:lang w:val="en-US"/>
        </w:rPr>
      </w:pPr>
      <w:r w:rsidRPr="006B2935">
        <w:rPr>
          <w:rFonts w:ascii="Arial" w:hAnsi="Arial" w:cs="Arial"/>
          <w:b/>
          <w:bCs/>
          <w:color w:val="000000"/>
          <w:sz w:val="28"/>
          <w:szCs w:val="28"/>
        </w:rPr>
        <w:t>8.</w:t>
      </w:r>
      <w:r w:rsidR="00AD4AA1">
        <w:rPr>
          <w:rFonts w:ascii="Arial" w:hAnsi="Arial" w:cs="Arial"/>
          <w:b/>
          <w:bCs/>
          <w:color w:val="000000"/>
          <w:sz w:val="28"/>
          <w:szCs w:val="28"/>
          <w:lang w:val="en-US"/>
        </w:rPr>
        <w:t>6</w:t>
      </w:r>
      <w:r w:rsidRPr="006B2935">
        <w:rPr>
          <w:rFonts w:ascii="Arial" w:hAnsi="Arial" w:cs="Arial"/>
          <w:b/>
          <w:bCs/>
          <w:color w:val="000000"/>
          <w:sz w:val="28"/>
          <w:szCs w:val="28"/>
        </w:rPr>
        <w:t xml:space="preserve"> </w:t>
      </w:r>
      <w:r w:rsidRPr="00D667B1">
        <w:rPr>
          <w:rFonts w:ascii="Arial" w:hAnsi="Arial" w:cs="Arial"/>
          <w:b/>
          <w:bCs/>
          <w:color w:val="000000"/>
          <w:sz w:val="28"/>
          <w:szCs w:val="28"/>
        </w:rPr>
        <w:t xml:space="preserve">Ethical Use and Digital Literacy </w:t>
      </w:r>
    </w:p>
    <w:p w:rsidR="005C4545" w:rsidRPr="005C4545" w:rsidRDefault="00C2780F" w:rsidP="005C4545">
      <w:pPr>
        <w:spacing w:line="360" w:lineRule="auto"/>
        <w:rPr>
          <w:rStyle w:val="apple-converted-space"/>
          <w:rFonts w:ascii="Arial" w:hAnsi="Arial" w:cs="Arial"/>
          <w:color w:val="000000"/>
        </w:rPr>
      </w:pPr>
      <w:r>
        <w:rPr>
          <w:rStyle w:val="Strong"/>
          <w:rFonts w:ascii="Arial" w:hAnsi="Arial" w:cs="Arial"/>
          <w:color w:val="000000"/>
          <w:lang w:val="en-US"/>
        </w:rPr>
        <w:t xml:space="preserve">1. </w:t>
      </w:r>
      <w:r w:rsidR="00183D15" w:rsidRPr="005C4545">
        <w:rPr>
          <w:rStyle w:val="Strong"/>
          <w:rFonts w:ascii="Arial" w:hAnsi="Arial" w:cs="Arial"/>
          <w:color w:val="000000"/>
        </w:rPr>
        <w:t>Digital literacy</w:t>
      </w:r>
      <w:r w:rsidR="00183D15" w:rsidRPr="005C4545">
        <w:rPr>
          <w:rStyle w:val="apple-converted-space"/>
          <w:rFonts w:ascii="Arial" w:hAnsi="Arial" w:cs="Arial"/>
          <w:color w:val="000000"/>
        </w:rPr>
        <w:t> </w:t>
      </w:r>
    </w:p>
    <w:p w:rsidR="00183D15" w:rsidRPr="006B2935" w:rsidRDefault="005C4545" w:rsidP="005C4545">
      <w:pPr>
        <w:spacing w:line="360" w:lineRule="auto"/>
        <w:rPr>
          <w:color w:val="000000"/>
          <w:lang w:val="en-US"/>
        </w:rPr>
      </w:pPr>
      <w:r>
        <w:rPr>
          <w:rStyle w:val="apple-converted-space"/>
          <w:color w:val="000000"/>
          <w:lang w:val="en-US"/>
        </w:rPr>
        <w:t xml:space="preserve">Digital literacy </w:t>
      </w:r>
      <w:r w:rsidR="00183D15">
        <w:rPr>
          <w:color w:val="000000"/>
        </w:rPr>
        <w:t>refers to the ability to effectively and responsibly use digital technologies for communication, collaboration, learning, and creating content.</w:t>
      </w:r>
      <w:r w:rsidR="006B2935">
        <w:rPr>
          <w:color w:val="000000"/>
          <w:lang w:val="en-US"/>
        </w:rPr>
        <w:t xml:space="preserve"> When discussing ethical use and digital literacy, the following key concepts should be considered: </w:t>
      </w:r>
    </w:p>
    <w:p w:rsidR="00183D15" w:rsidRDefault="00183D15" w:rsidP="005C4545">
      <w:pPr>
        <w:numPr>
          <w:ilvl w:val="0"/>
          <w:numId w:val="15"/>
        </w:numPr>
        <w:spacing w:line="360" w:lineRule="auto"/>
        <w:rPr>
          <w:color w:val="000000"/>
        </w:rPr>
      </w:pPr>
      <w:r>
        <w:rPr>
          <w:color w:val="000000"/>
        </w:rPr>
        <w:t>Critical thinking about online information</w:t>
      </w:r>
    </w:p>
    <w:p w:rsidR="00183D15" w:rsidRDefault="00183D15" w:rsidP="005C4545">
      <w:pPr>
        <w:numPr>
          <w:ilvl w:val="0"/>
          <w:numId w:val="15"/>
        </w:numPr>
        <w:spacing w:line="360" w:lineRule="auto"/>
        <w:rPr>
          <w:color w:val="000000"/>
        </w:rPr>
      </w:pPr>
      <w:r>
        <w:rPr>
          <w:color w:val="000000"/>
        </w:rPr>
        <w:t>Safe and responsible use of digital tools</w:t>
      </w:r>
    </w:p>
    <w:p w:rsidR="00183D15" w:rsidRDefault="00183D15" w:rsidP="005C4545">
      <w:pPr>
        <w:numPr>
          <w:ilvl w:val="0"/>
          <w:numId w:val="15"/>
        </w:numPr>
        <w:spacing w:line="360" w:lineRule="auto"/>
        <w:rPr>
          <w:color w:val="000000"/>
        </w:rPr>
      </w:pPr>
      <w:r>
        <w:rPr>
          <w:color w:val="000000"/>
        </w:rPr>
        <w:t>Understanding digital footprints and privacy</w:t>
      </w:r>
    </w:p>
    <w:p w:rsidR="006B2935" w:rsidRPr="006B2935" w:rsidRDefault="00183D15" w:rsidP="005C4545">
      <w:pPr>
        <w:numPr>
          <w:ilvl w:val="0"/>
          <w:numId w:val="15"/>
        </w:numPr>
        <w:spacing w:line="360" w:lineRule="auto"/>
        <w:rPr>
          <w:rStyle w:val="Strong"/>
          <w:b w:val="0"/>
          <w:bCs w:val="0"/>
          <w:color w:val="000000"/>
        </w:rPr>
      </w:pPr>
      <w:r>
        <w:rPr>
          <w:color w:val="000000"/>
        </w:rPr>
        <w:t>Navigating misinformation and fake news</w:t>
      </w:r>
    </w:p>
    <w:p w:rsidR="005C4545" w:rsidRDefault="005C4545" w:rsidP="005C4545">
      <w:pPr>
        <w:pStyle w:val="Heading3"/>
        <w:spacing w:before="0" w:beforeAutospacing="0" w:after="0" w:afterAutospacing="0" w:line="360" w:lineRule="auto"/>
        <w:rPr>
          <w:rStyle w:val="Strong"/>
          <w:b/>
          <w:bCs/>
          <w:color w:val="000000"/>
        </w:rPr>
      </w:pPr>
    </w:p>
    <w:p w:rsidR="00183D15" w:rsidRPr="005C4545" w:rsidRDefault="00C2780F" w:rsidP="005C4545">
      <w:pPr>
        <w:pStyle w:val="Heading3"/>
        <w:spacing w:before="0" w:beforeAutospacing="0" w:after="0" w:afterAutospacing="0" w:line="360" w:lineRule="auto"/>
        <w:rPr>
          <w:rFonts w:ascii="Arial" w:hAnsi="Arial" w:cs="Arial"/>
          <w:color w:val="000000"/>
          <w:sz w:val="24"/>
          <w:szCs w:val="24"/>
        </w:rPr>
      </w:pPr>
      <w:r>
        <w:rPr>
          <w:rStyle w:val="Strong"/>
          <w:rFonts w:ascii="Arial" w:hAnsi="Arial" w:cs="Arial"/>
          <w:b/>
          <w:bCs/>
          <w:color w:val="000000"/>
          <w:sz w:val="24"/>
          <w:szCs w:val="24"/>
          <w:lang w:val="en-US"/>
        </w:rPr>
        <w:t xml:space="preserve">2. </w:t>
      </w:r>
      <w:r w:rsidR="00183D15" w:rsidRPr="005C4545">
        <w:rPr>
          <w:rStyle w:val="Strong"/>
          <w:rFonts w:ascii="Arial" w:hAnsi="Arial" w:cs="Arial"/>
          <w:b/>
          <w:bCs/>
          <w:color w:val="000000"/>
          <w:sz w:val="24"/>
          <w:szCs w:val="24"/>
        </w:rPr>
        <w:t>Ethical Use of Technology</w:t>
      </w:r>
    </w:p>
    <w:p w:rsidR="00183D15" w:rsidRPr="006B2935" w:rsidRDefault="00183D15" w:rsidP="005C4545">
      <w:pPr>
        <w:spacing w:line="360" w:lineRule="auto"/>
        <w:rPr>
          <w:b/>
          <w:bCs/>
          <w:color w:val="000000"/>
          <w:lang w:val="en-US"/>
        </w:rPr>
      </w:pPr>
      <w:r>
        <w:rPr>
          <w:color w:val="000000"/>
        </w:rPr>
        <w:t>Ethics in digital environments revolves around using technology in a fair, respectful and lawful manner.</w:t>
      </w:r>
      <w:r w:rsidR="006B2935">
        <w:rPr>
          <w:color w:val="000000"/>
          <w:lang w:val="en-US"/>
        </w:rPr>
        <w:t xml:space="preserve"> The </w:t>
      </w:r>
      <w:r w:rsidR="006B2935">
        <w:rPr>
          <w:rStyle w:val="Strong"/>
          <w:color w:val="000000"/>
          <w:lang w:val="en-US"/>
        </w:rPr>
        <w:t>k</w:t>
      </w:r>
      <w:r>
        <w:rPr>
          <w:rStyle w:val="Strong"/>
          <w:color w:val="000000"/>
        </w:rPr>
        <w:t xml:space="preserve">ey </w:t>
      </w:r>
      <w:r w:rsidR="006B2935">
        <w:rPr>
          <w:rStyle w:val="Strong"/>
          <w:color w:val="000000"/>
          <w:lang w:val="en-US"/>
        </w:rPr>
        <w:t>e</w:t>
      </w:r>
      <w:r>
        <w:rPr>
          <w:rStyle w:val="Strong"/>
          <w:color w:val="000000"/>
        </w:rPr>
        <w:t xml:space="preserve">thical </w:t>
      </w:r>
      <w:r w:rsidR="006B2935">
        <w:rPr>
          <w:rStyle w:val="Strong"/>
          <w:color w:val="000000"/>
          <w:lang w:val="en-US"/>
        </w:rPr>
        <w:t>p</w:t>
      </w:r>
      <w:r>
        <w:rPr>
          <w:rStyle w:val="Strong"/>
          <w:color w:val="000000"/>
        </w:rPr>
        <w:t>rinciples</w:t>
      </w:r>
      <w:r w:rsidR="006B2935">
        <w:rPr>
          <w:rStyle w:val="Strong"/>
          <w:color w:val="000000"/>
          <w:lang w:val="en-US"/>
        </w:rPr>
        <w:t xml:space="preserve"> </w:t>
      </w:r>
      <w:r w:rsidR="006B2935" w:rsidRPr="006B2935">
        <w:rPr>
          <w:rStyle w:val="Strong"/>
          <w:b w:val="0"/>
          <w:bCs w:val="0"/>
          <w:color w:val="000000"/>
          <w:lang w:val="en-US"/>
        </w:rPr>
        <w:t>to consider are:</w:t>
      </w:r>
    </w:p>
    <w:p w:rsidR="00183D15" w:rsidRDefault="00183D15" w:rsidP="005C4545">
      <w:pPr>
        <w:numPr>
          <w:ilvl w:val="0"/>
          <w:numId w:val="17"/>
        </w:numPr>
        <w:spacing w:line="360" w:lineRule="auto"/>
        <w:rPr>
          <w:color w:val="000000"/>
        </w:rPr>
      </w:pPr>
      <w:r>
        <w:rPr>
          <w:rStyle w:val="Strong"/>
          <w:color w:val="000000"/>
        </w:rPr>
        <w:t>Respect for privacy</w:t>
      </w:r>
      <w:r>
        <w:rPr>
          <w:rStyle w:val="apple-converted-space"/>
          <w:color w:val="000000"/>
        </w:rPr>
        <w:t> </w:t>
      </w:r>
      <w:r>
        <w:rPr>
          <w:color w:val="000000"/>
        </w:rPr>
        <w:t>(</w:t>
      </w:r>
      <w:r w:rsidR="006B2935">
        <w:rPr>
          <w:color w:val="000000"/>
          <w:lang w:val="en-US"/>
        </w:rPr>
        <w:t>for example,</w:t>
      </w:r>
      <w:r>
        <w:rPr>
          <w:color w:val="000000"/>
        </w:rPr>
        <w:t xml:space="preserve"> not sharing others’ information without consent)</w:t>
      </w:r>
    </w:p>
    <w:p w:rsidR="00183D15" w:rsidRDefault="00183D15" w:rsidP="005C4545">
      <w:pPr>
        <w:numPr>
          <w:ilvl w:val="0"/>
          <w:numId w:val="17"/>
        </w:numPr>
        <w:spacing w:line="360" w:lineRule="auto"/>
        <w:rPr>
          <w:color w:val="000000"/>
        </w:rPr>
      </w:pPr>
      <w:r>
        <w:rPr>
          <w:rStyle w:val="Strong"/>
          <w:color w:val="000000"/>
        </w:rPr>
        <w:t>Academic integrity</w:t>
      </w:r>
      <w:r>
        <w:rPr>
          <w:rStyle w:val="apple-converted-space"/>
          <w:color w:val="000000"/>
        </w:rPr>
        <w:t> </w:t>
      </w:r>
      <w:r>
        <w:rPr>
          <w:color w:val="000000"/>
        </w:rPr>
        <w:t>(avoiding plagiarism and cheating)</w:t>
      </w:r>
    </w:p>
    <w:p w:rsidR="00183D15" w:rsidRDefault="00183D15" w:rsidP="005C4545">
      <w:pPr>
        <w:numPr>
          <w:ilvl w:val="0"/>
          <w:numId w:val="17"/>
        </w:numPr>
        <w:spacing w:line="360" w:lineRule="auto"/>
        <w:rPr>
          <w:color w:val="000000"/>
        </w:rPr>
      </w:pPr>
      <w:r>
        <w:rPr>
          <w:rStyle w:val="Strong"/>
          <w:color w:val="000000"/>
        </w:rPr>
        <w:lastRenderedPageBreak/>
        <w:t>Responsible sharing</w:t>
      </w:r>
      <w:r>
        <w:rPr>
          <w:rStyle w:val="apple-converted-space"/>
          <w:color w:val="000000"/>
        </w:rPr>
        <w:t> </w:t>
      </w:r>
      <w:r>
        <w:rPr>
          <w:color w:val="000000"/>
        </w:rPr>
        <w:t>(checking for misinformation before reposting)</w:t>
      </w:r>
    </w:p>
    <w:p w:rsidR="00183D15" w:rsidRDefault="00183D15" w:rsidP="005C4545">
      <w:pPr>
        <w:numPr>
          <w:ilvl w:val="0"/>
          <w:numId w:val="17"/>
        </w:numPr>
        <w:spacing w:line="360" w:lineRule="auto"/>
        <w:rPr>
          <w:color w:val="000000"/>
        </w:rPr>
      </w:pPr>
      <w:r>
        <w:rPr>
          <w:rStyle w:val="Strong"/>
          <w:color w:val="000000"/>
        </w:rPr>
        <w:t>Intellectual property rights</w:t>
      </w:r>
      <w:r>
        <w:rPr>
          <w:rStyle w:val="apple-converted-space"/>
          <w:color w:val="000000"/>
        </w:rPr>
        <w:t> </w:t>
      </w:r>
      <w:r>
        <w:rPr>
          <w:color w:val="000000"/>
        </w:rPr>
        <w:t>(honoring copyrights and licensing)</w:t>
      </w:r>
    </w:p>
    <w:p w:rsidR="006B2935" w:rsidRDefault="006B2935" w:rsidP="005C4545">
      <w:pPr>
        <w:pStyle w:val="Heading3"/>
        <w:spacing w:before="0" w:beforeAutospacing="0" w:after="0" w:afterAutospacing="0" w:line="360" w:lineRule="auto"/>
        <w:rPr>
          <w:rStyle w:val="Strong"/>
          <w:b/>
          <w:bCs/>
          <w:color w:val="000000"/>
        </w:rPr>
      </w:pPr>
    </w:p>
    <w:p w:rsidR="00183D15" w:rsidRPr="005C4545" w:rsidRDefault="0099436D" w:rsidP="005C4545">
      <w:pPr>
        <w:pStyle w:val="Heading3"/>
        <w:spacing w:before="0" w:beforeAutospacing="0" w:after="0" w:afterAutospacing="0" w:line="360" w:lineRule="auto"/>
        <w:rPr>
          <w:rFonts w:ascii="Arial" w:hAnsi="Arial" w:cs="Arial"/>
          <w:color w:val="000000"/>
          <w:sz w:val="24"/>
          <w:szCs w:val="24"/>
          <w:lang w:val="en-US"/>
        </w:rPr>
      </w:pPr>
      <w:r>
        <w:rPr>
          <w:rStyle w:val="Strong"/>
          <w:rFonts w:ascii="Arial" w:hAnsi="Arial" w:cs="Arial"/>
          <w:b/>
          <w:bCs/>
          <w:color w:val="000000"/>
          <w:sz w:val="24"/>
          <w:szCs w:val="24"/>
          <w:lang w:val="en-US"/>
        </w:rPr>
        <w:t xml:space="preserve">3. </w:t>
      </w:r>
      <w:r w:rsidR="00183D15" w:rsidRPr="005C4545">
        <w:rPr>
          <w:rStyle w:val="Strong"/>
          <w:rFonts w:ascii="Arial" w:hAnsi="Arial" w:cs="Arial"/>
          <w:b/>
          <w:bCs/>
          <w:color w:val="000000"/>
          <w:sz w:val="24"/>
          <w:szCs w:val="24"/>
        </w:rPr>
        <w:t xml:space="preserve">Real-World Scenarios </w:t>
      </w:r>
      <w:r w:rsidR="006B2935" w:rsidRPr="005C4545">
        <w:rPr>
          <w:rStyle w:val="Strong"/>
          <w:rFonts w:ascii="Arial" w:hAnsi="Arial" w:cs="Arial"/>
          <w:b/>
          <w:bCs/>
          <w:color w:val="000000"/>
          <w:sz w:val="24"/>
          <w:szCs w:val="24"/>
          <w:lang w:val="en-US"/>
        </w:rPr>
        <w:t>in the use of social media and AI</w:t>
      </w:r>
    </w:p>
    <w:p w:rsidR="00183D15" w:rsidRDefault="00183D15" w:rsidP="005C4545">
      <w:pPr>
        <w:spacing w:line="360" w:lineRule="auto"/>
        <w:rPr>
          <w:color w:val="000000"/>
        </w:rPr>
      </w:pPr>
      <w:r>
        <w:rPr>
          <w:rStyle w:val="Strong"/>
          <w:color w:val="000000"/>
        </w:rPr>
        <w:t>Scenario 1: Misinformation</w:t>
      </w:r>
      <w:r>
        <w:rPr>
          <w:color w:val="000000"/>
        </w:rPr>
        <w:br/>
        <w:t>You see a social media post going viral that you suspect is fake. What do you do?</w:t>
      </w:r>
    </w:p>
    <w:p w:rsidR="00183D15" w:rsidRDefault="00183D15" w:rsidP="005C4545">
      <w:pPr>
        <w:spacing w:line="360" w:lineRule="auto"/>
        <w:rPr>
          <w:color w:val="000000"/>
        </w:rPr>
      </w:pPr>
      <w:r>
        <w:rPr>
          <w:rStyle w:val="Strong"/>
          <w:color w:val="000000"/>
        </w:rPr>
        <w:t>Scenario 2: Cyberbullying</w:t>
      </w:r>
      <w:r>
        <w:rPr>
          <w:color w:val="000000"/>
        </w:rPr>
        <w:br/>
        <w:t>Someone is being harassed in a group chat. Do you step in, and how?</w:t>
      </w:r>
    </w:p>
    <w:p w:rsidR="00183D15" w:rsidRDefault="00183D15" w:rsidP="005C4545">
      <w:pPr>
        <w:spacing w:line="360" w:lineRule="auto"/>
        <w:rPr>
          <w:color w:val="000000"/>
        </w:rPr>
      </w:pPr>
      <w:r>
        <w:rPr>
          <w:rStyle w:val="Strong"/>
          <w:color w:val="000000"/>
        </w:rPr>
        <w:t>Scenario 3: AI and Content Creation</w:t>
      </w:r>
      <w:r>
        <w:rPr>
          <w:color w:val="000000"/>
        </w:rPr>
        <w:br/>
        <w:t>A student uses an AI tool to write their assignment. Is that ethical?</w:t>
      </w:r>
    </w:p>
    <w:p w:rsidR="00183D15" w:rsidRPr="006B2935" w:rsidRDefault="006B2935" w:rsidP="005C4545">
      <w:pPr>
        <w:spacing w:line="360" w:lineRule="auto"/>
        <w:rPr>
          <w:color w:val="000000"/>
          <w:lang w:val="en-US"/>
        </w:rPr>
      </w:pPr>
      <w:r>
        <w:rPr>
          <w:rStyle w:val="Strong"/>
          <w:color w:val="000000"/>
          <w:lang w:val="en-US"/>
        </w:rPr>
        <w:t>Caution:</w:t>
      </w:r>
    </w:p>
    <w:p w:rsidR="00F54ADA" w:rsidRPr="00F54ADA" w:rsidRDefault="00F54ADA" w:rsidP="00C2780F">
      <w:pPr>
        <w:numPr>
          <w:ilvl w:val="0"/>
          <w:numId w:val="19"/>
        </w:numPr>
        <w:spacing w:line="360" w:lineRule="auto"/>
        <w:ind w:hanging="357"/>
        <w:rPr>
          <w:color w:val="000000"/>
        </w:rPr>
      </w:pPr>
      <w:r>
        <w:rPr>
          <w:color w:val="000000"/>
          <w:lang w:val="en-US"/>
        </w:rPr>
        <w:t>It is important to d</w:t>
      </w:r>
      <w:r>
        <w:rPr>
          <w:color w:val="000000"/>
        </w:rPr>
        <w:t xml:space="preserve">isclose </w:t>
      </w:r>
      <w:r>
        <w:rPr>
          <w:color w:val="000000"/>
          <w:lang w:val="en-US"/>
        </w:rPr>
        <w:t xml:space="preserve">the use of </w:t>
      </w:r>
      <w:r>
        <w:rPr>
          <w:color w:val="000000"/>
        </w:rPr>
        <w:t xml:space="preserve">AI in your </w:t>
      </w:r>
      <w:r>
        <w:rPr>
          <w:color w:val="000000"/>
          <w:lang w:val="en-US"/>
        </w:rPr>
        <w:t>research process</w:t>
      </w:r>
      <w:r>
        <w:rPr>
          <w:color w:val="000000"/>
        </w:rPr>
        <w:t xml:space="preserve"> </w:t>
      </w:r>
      <w:r>
        <w:rPr>
          <w:color w:val="000000"/>
          <w:lang w:val="en-US"/>
        </w:rPr>
        <w:t>to</w:t>
      </w:r>
      <w:r>
        <w:rPr>
          <w:color w:val="000000"/>
        </w:rPr>
        <w:t xml:space="preserve"> avoid AI plagiaris</w:t>
      </w:r>
      <w:r>
        <w:rPr>
          <w:color w:val="000000"/>
          <w:lang w:val="en-US"/>
        </w:rPr>
        <w:t>m.</w:t>
      </w:r>
    </w:p>
    <w:p w:rsidR="00F54ADA" w:rsidRPr="00EB21F8" w:rsidRDefault="00F54ADA" w:rsidP="00EB21F8">
      <w:pPr>
        <w:pStyle w:val="ListParagraph"/>
        <w:numPr>
          <w:ilvl w:val="0"/>
          <w:numId w:val="19"/>
        </w:numPr>
        <w:spacing w:line="360" w:lineRule="auto"/>
        <w:ind w:hanging="357"/>
        <w:rPr>
          <w:color w:val="000000"/>
        </w:rPr>
      </w:pPr>
      <w:r>
        <w:rPr>
          <w:color w:val="000000"/>
          <w:lang w:val="en-US"/>
        </w:rPr>
        <w:t>Always adhere to</w:t>
      </w:r>
      <w:r w:rsidRPr="00F54ADA">
        <w:rPr>
          <w:color w:val="000000"/>
        </w:rPr>
        <w:t xml:space="preserve"> fair use and copyright guidelines </w:t>
      </w:r>
      <w:r>
        <w:rPr>
          <w:color w:val="000000"/>
          <w:lang w:val="en-US"/>
        </w:rPr>
        <w:t>when using content on social media, AI or YouTube such as</w:t>
      </w:r>
      <w:r w:rsidRPr="00F54ADA">
        <w:rPr>
          <w:color w:val="000000"/>
        </w:rPr>
        <w:t xml:space="preserve"> clips or quotes</w:t>
      </w:r>
      <w:r>
        <w:rPr>
          <w:color w:val="000000"/>
          <w:lang w:val="en-US"/>
        </w:rPr>
        <w:t>, etc.</w:t>
      </w:r>
    </w:p>
    <w:p w:rsidR="00183D15" w:rsidRDefault="006B2935" w:rsidP="00C2780F">
      <w:pPr>
        <w:numPr>
          <w:ilvl w:val="0"/>
          <w:numId w:val="19"/>
        </w:numPr>
        <w:spacing w:line="360" w:lineRule="auto"/>
        <w:ind w:hanging="357"/>
        <w:rPr>
          <w:color w:val="000000"/>
        </w:rPr>
      </w:pPr>
      <w:r>
        <w:rPr>
          <w:color w:val="000000"/>
          <w:lang w:val="en-US"/>
        </w:rPr>
        <w:t>When engaging with digital content, it is our responsibility to ensure that the content is factual and that we are not involved in using or spreading fake information</w:t>
      </w:r>
      <w:r w:rsidR="005C4545">
        <w:rPr>
          <w:color w:val="000000"/>
          <w:lang w:val="en-US"/>
        </w:rPr>
        <w:t xml:space="preserve"> or misinformation. We must verify our sources to ensure that they are credible.</w:t>
      </w:r>
    </w:p>
    <w:p w:rsidR="00183D15" w:rsidRDefault="005C4545" w:rsidP="00C2780F">
      <w:pPr>
        <w:numPr>
          <w:ilvl w:val="0"/>
          <w:numId w:val="19"/>
        </w:numPr>
        <w:spacing w:line="360" w:lineRule="auto"/>
        <w:ind w:hanging="357"/>
      </w:pPr>
      <w:r w:rsidRPr="005C4545">
        <w:rPr>
          <w:color w:val="000000"/>
          <w:lang w:val="en-US"/>
        </w:rPr>
        <w:t>When using</w:t>
      </w:r>
      <w:r w:rsidR="00183D15" w:rsidRPr="005C4545">
        <w:rPr>
          <w:color w:val="000000"/>
        </w:rPr>
        <w:t xml:space="preserve"> innovation (like AI tools)</w:t>
      </w:r>
      <w:r w:rsidRPr="005C4545">
        <w:rPr>
          <w:color w:val="000000"/>
          <w:lang w:val="en-US"/>
        </w:rPr>
        <w:t>, we must use them in an ethical manner.</w:t>
      </w:r>
      <w:r w:rsidR="00183D15" w:rsidRPr="005C4545">
        <w:rPr>
          <w:color w:val="000000"/>
        </w:rPr>
        <w:t xml:space="preserve"> </w:t>
      </w:r>
      <w:r>
        <w:rPr>
          <w:color w:val="000000"/>
          <w:lang w:val="en-US"/>
        </w:rPr>
        <w:t>This means doing the following:</w:t>
      </w:r>
    </w:p>
    <w:p w:rsidR="00183D15" w:rsidRPr="005C4545" w:rsidRDefault="00183D15" w:rsidP="00C2780F">
      <w:pPr>
        <w:pStyle w:val="ListParagraph"/>
        <w:numPr>
          <w:ilvl w:val="0"/>
          <w:numId w:val="23"/>
        </w:numPr>
        <w:spacing w:line="360" w:lineRule="auto"/>
        <w:ind w:hanging="357"/>
        <w:rPr>
          <w:color w:val="000000"/>
        </w:rPr>
      </w:pPr>
      <w:r w:rsidRPr="005C4545">
        <w:rPr>
          <w:color w:val="000000"/>
        </w:rPr>
        <w:t>Encourag</w:t>
      </w:r>
      <w:proofErr w:type="spellStart"/>
      <w:r w:rsidR="005C4545">
        <w:rPr>
          <w:color w:val="000000"/>
          <w:lang w:val="en-US"/>
        </w:rPr>
        <w:t>ing</w:t>
      </w:r>
      <w:proofErr w:type="spellEnd"/>
      <w:r w:rsidRPr="005C4545">
        <w:rPr>
          <w:rStyle w:val="apple-converted-space"/>
          <w:color w:val="000000"/>
        </w:rPr>
        <w:t> </w:t>
      </w:r>
      <w:r w:rsidRPr="005C4545">
        <w:rPr>
          <w:rStyle w:val="Strong"/>
          <w:color w:val="000000"/>
        </w:rPr>
        <w:t>media literacy education</w:t>
      </w:r>
      <w:r w:rsidRPr="005C4545">
        <w:rPr>
          <w:rStyle w:val="apple-converted-space"/>
          <w:color w:val="000000"/>
        </w:rPr>
        <w:t> </w:t>
      </w:r>
      <w:r w:rsidRPr="005C4545">
        <w:rPr>
          <w:color w:val="000000"/>
        </w:rPr>
        <w:t>from an early age</w:t>
      </w:r>
    </w:p>
    <w:p w:rsidR="00183D15" w:rsidRPr="005C4545" w:rsidRDefault="00183D15" w:rsidP="00C2780F">
      <w:pPr>
        <w:pStyle w:val="ListParagraph"/>
        <w:numPr>
          <w:ilvl w:val="0"/>
          <w:numId w:val="23"/>
        </w:numPr>
        <w:spacing w:line="360" w:lineRule="auto"/>
        <w:ind w:hanging="357"/>
        <w:rPr>
          <w:color w:val="000000"/>
        </w:rPr>
      </w:pPr>
      <w:r w:rsidRPr="005C4545">
        <w:rPr>
          <w:color w:val="000000"/>
        </w:rPr>
        <w:t>Promot</w:t>
      </w:r>
      <w:proofErr w:type="spellStart"/>
      <w:r w:rsidR="005C4545">
        <w:rPr>
          <w:color w:val="000000"/>
          <w:lang w:val="en-US"/>
        </w:rPr>
        <w:t>ing</w:t>
      </w:r>
      <w:proofErr w:type="spellEnd"/>
      <w:r w:rsidRPr="005C4545">
        <w:rPr>
          <w:rStyle w:val="apple-converted-space"/>
          <w:color w:val="000000"/>
        </w:rPr>
        <w:t> </w:t>
      </w:r>
      <w:r w:rsidRPr="005C4545">
        <w:rPr>
          <w:rStyle w:val="Strong"/>
          <w:color w:val="000000"/>
        </w:rPr>
        <w:t>open dialogue</w:t>
      </w:r>
      <w:r w:rsidRPr="005C4545">
        <w:rPr>
          <w:rStyle w:val="apple-converted-space"/>
          <w:color w:val="000000"/>
        </w:rPr>
        <w:t> </w:t>
      </w:r>
      <w:r w:rsidRPr="005C4545">
        <w:rPr>
          <w:color w:val="000000"/>
        </w:rPr>
        <w:t>about digital habits</w:t>
      </w:r>
    </w:p>
    <w:p w:rsidR="00183D15" w:rsidRPr="005C4545" w:rsidRDefault="00183D15" w:rsidP="00C2780F">
      <w:pPr>
        <w:pStyle w:val="ListParagraph"/>
        <w:numPr>
          <w:ilvl w:val="0"/>
          <w:numId w:val="23"/>
        </w:numPr>
        <w:spacing w:line="360" w:lineRule="auto"/>
        <w:ind w:hanging="357"/>
        <w:rPr>
          <w:color w:val="000000"/>
        </w:rPr>
      </w:pPr>
      <w:r w:rsidRPr="005C4545">
        <w:rPr>
          <w:color w:val="000000"/>
        </w:rPr>
        <w:t>Model</w:t>
      </w:r>
      <w:proofErr w:type="spellStart"/>
      <w:r w:rsidR="005C4545">
        <w:rPr>
          <w:color w:val="000000"/>
          <w:lang w:val="en-US"/>
        </w:rPr>
        <w:t>ing</w:t>
      </w:r>
      <w:proofErr w:type="spellEnd"/>
      <w:r w:rsidRPr="005C4545">
        <w:rPr>
          <w:color w:val="000000"/>
        </w:rPr>
        <w:t xml:space="preserve"> good behavior in professional and educational settings</w:t>
      </w:r>
    </w:p>
    <w:p w:rsidR="004D0FE0" w:rsidRPr="005C4545" w:rsidRDefault="00183D15" w:rsidP="00C2780F">
      <w:pPr>
        <w:pStyle w:val="ListParagraph"/>
        <w:numPr>
          <w:ilvl w:val="0"/>
          <w:numId w:val="23"/>
        </w:numPr>
        <w:spacing w:line="360" w:lineRule="auto"/>
        <w:ind w:hanging="357"/>
        <w:rPr>
          <w:color w:val="000000"/>
        </w:rPr>
      </w:pPr>
      <w:r w:rsidRPr="005C4545">
        <w:rPr>
          <w:color w:val="000000"/>
        </w:rPr>
        <w:t>Us</w:t>
      </w:r>
      <w:proofErr w:type="spellStart"/>
      <w:r w:rsidR="005C4545">
        <w:rPr>
          <w:color w:val="000000"/>
          <w:lang w:val="en-US"/>
        </w:rPr>
        <w:t>ing</w:t>
      </w:r>
      <w:proofErr w:type="spellEnd"/>
      <w:r w:rsidRPr="005C4545">
        <w:rPr>
          <w:color w:val="000000"/>
        </w:rPr>
        <w:t xml:space="preserve"> tools to verify sources and manage digital privacy</w:t>
      </w:r>
    </w:p>
    <w:p w:rsidR="005C4545" w:rsidRDefault="005C4545" w:rsidP="005C4545">
      <w:pPr>
        <w:spacing w:line="360" w:lineRule="auto"/>
        <w:outlineLvl w:val="2"/>
        <w:rPr>
          <w:rFonts w:ascii="Arial" w:hAnsi="Arial" w:cs="Arial"/>
          <w:b/>
          <w:bCs/>
          <w:color w:val="000000"/>
          <w:sz w:val="28"/>
          <w:szCs w:val="28"/>
        </w:rPr>
      </w:pPr>
    </w:p>
    <w:p w:rsidR="00A92194" w:rsidRPr="00A92194" w:rsidRDefault="00A92194" w:rsidP="005C4545">
      <w:pPr>
        <w:spacing w:line="360" w:lineRule="auto"/>
        <w:outlineLvl w:val="2"/>
        <w:rPr>
          <w:rFonts w:ascii="Arial" w:hAnsi="Arial" w:cs="Arial"/>
          <w:b/>
          <w:bCs/>
          <w:color w:val="000000"/>
          <w:sz w:val="28"/>
          <w:szCs w:val="28"/>
        </w:rPr>
      </w:pPr>
      <w:r w:rsidRPr="00A92194">
        <w:rPr>
          <w:rFonts w:ascii="Arial" w:hAnsi="Arial" w:cs="Arial"/>
          <w:b/>
          <w:bCs/>
          <w:color w:val="000000"/>
          <w:sz w:val="28"/>
          <w:szCs w:val="28"/>
        </w:rPr>
        <w:t>8.</w:t>
      </w:r>
      <w:r w:rsidR="00AD4AA1">
        <w:rPr>
          <w:rFonts w:ascii="Arial" w:hAnsi="Arial" w:cs="Arial"/>
          <w:b/>
          <w:bCs/>
          <w:color w:val="000000"/>
          <w:sz w:val="28"/>
          <w:szCs w:val="28"/>
          <w:lang w:val="en-US"/>
        </w:rPr>
        <w:t>7</w:t>
      </w:r>
      <w:r w:rsidRPr="00A92194">
        <w:rPr>
          <w:rFonts w:ascii="Arial" w:hAnsi="Arial" w:cs="Arial"/>
          <w:b/>
          <w:bCs/>
          <w:color w:val="000000"/>
          <w:sz w:val="28"/>
          <w:szCs w:val="28"/>
        </w:rPr>
        <w:t xml:space="preserve"> Summary</w:t>
      </w:r>
    </w:p>
    <w:p w:rsidR="005C4545" w:rsidRDefault="00F54ADA" w:rsidP="00C2780F">
      <w:pPr>
        <w:spacing w:line="360" w:lineRule="auto"/>
        <w:outlineLvl w:val="2"/>
        <w:rPr>
          <w:color w:val="000000"/>
          <w:lang w:val="en-US"/>
        </w:rPr>
      </w:pPr>
      <w:r w:rsidRPr="00F54ADA">
        <w:rPr>
          <w:color w:val="000000"/>
          <w:lang w:val="en-US"/>
        </w:rPr>
        <w:t>In today’s lesson</w:t>
      </w:r>
      <w:r>
        <w:rPr>
          <w:color w:val="000000"/>
          <w:lang w:val="en-US"/>
        </w:rPr>
        <w:t>, we have delved into the world of digital tools</w:t>
      </w:r>
      <w:r w:rsidR="00C2780F">
        <w:rPr>
          <w:color w:val="000000"/>
          <w:lang w:val="en-US"/>
        </w:rPr>
        <w:t xml:space="preserve"> and their use in research. We have discussed the purpose of various digital tools in research as well as how these tools are applied for different stages of the research process such as the</w:t>
      </w:r>
      <w:r w:rsidR="00C2780F" w:rsidRPr="00D667B1">
        <w:rPr>
          <w:color w:val="000000"/>
        </w:rPr>
        <w:t xml:space="preserve"> literature review, data collection, analysis, and citation management.</w:t>
      </w:r>
      <w:r w:rsidR="00C2780F">
        <w:rPr>
          <w:color w:val="000000"/>
          <w:lang w:val="en-US"/>
        </w:rPr>
        <w:t xml:space="preserve"> </w:t>
      </w:r>
      <w:r w:rsidR="00EB21F8">
        <w:rPr>
          <w:color w:val="000000"/>
          <w:lang w:val="en-US"/>
        </w:rPr>
        <w:t xml:space="preserve">We also looked at real world scenarios in the use of social media and AI in </w:t>
      </w:r>
      <w:r w:rsidR="00475039">
        <w:rPr>
          <w:color w:val="000000"/>
          <w:lang w:val="en-US"/>
        </w:rPr>
        <w:t xml:space="preserve">research. </w:t>
      </w:r>
      <w:r w:rsidR="00C2780F">
        <w:rPr>
          <w:color w:val="000000"/>
          <w:lang w:val="en-US"/>
        </w:rPr>
        <w:t xml:space="preserve">Finally, we have looked at </w:t>
      </w:r>
      <w:r w:rsidR="00C2780F" w:rsidRPr="00D667B1">
        <w:rPr>
          <w:color w:val="000000"/>
        </w:rPr>
        <w:t>the ethical considerations and digital literacy required in using digital tools</w:t>
      </w:r>
      <w:r w:rsidR="00C2780F">
        <w:rPr>
          <w:color w:val="000000"/>
          <w:lang w:val="en-US"/>
        </w:rPr>
        <w:t>.</w:t>
      </w:r>
    </w:p>
    <w:p w:rsidR="00EB21F8" w:rsidRPr="00C2780F" w:rsidRDefault="00EB21F8" w:rsidP="00C2780F">
      <w:pPr>
        <w:spacing w:line="360" w:lineRule="auto"/>
        <w:outlineLvl w:val="2"/>
        <w:rPr>
          <w:color w:val="000000"/>
          <w:lang w:val="en-US"/>
        </w:rPr>
      </w:pPr>
    </w:p>
    <w:p w:rsidR="00A92194" w:rsidRPr="00A92194" w:rsidRDefault="00A92194" w:rsidP="00D667B1">
      <w:pPr>
        <w:spacing w:before="100" w:beforeAutospacing="1" w:after="100" w:afterAutospacing="1"/>
        <w:outlineLvl w:val="2"/>
        <w:rPr>
          <w:rFonts w:ascii="Arial" w:hAnsi="Arial" w:cs="Arial"/>
          <w:b/>
          <w:bCs/>
          <w:color w:val="000000"/>
          <w:sz w:val="28"/>
          <w:szCs w:val="28"/>
        </w:rPr>
      </w:pPr>
      <w:r w:rsidRPr="00A92194">
        <w:rPr>
          <w:rFonts w:ascii="Arial" w:hAnsi="Arial" w:cs="Arial"/>
          <w:b/>
          <w:bCs/>
          <w:color w:val="000000"/>
          <w:sz w:val="28"/>
          <w:szCs w:val="28"/>
        </w:rPr>
        <w:lastRenderedPageBreak/>
        <w:t>8.</w:t>
      </w:r>
      <w:r w:rsidR="00AD4AA1">
        <w:rPr>
          <w:rFonts w:ascii="Arial" w:hAnsi="Arial" w:cs="Arial"/>
          <w:b/>
          <w:bCs/>
          <w:color w:val="000000"/>
          <w:sz w:val="28"/>
          <w:szCs w:val="28"/>
          <w:lang w:val="en-US"/>
        </w:rPr>
        <w:t>8</w:t>
      </w:r>
      <w:r w:rsidRPr="00A92194">
        <w:rPr>
          <w:rFonts w:ascii="Arial" w:hAnsi="Arial" w:cs="Arial"/>
          <w:b/>
          <w:bCs/>
          <w:color w:val="000000"/>
          <w:sz w:val="28"/>
          <w:szCs w:val="28"/>
        </w:rPr>
        <w:t xml:space="preserve"> Reflection Question</w:t>
      </w:r>
    </w:p>
    <w:p w:rsidR="005C4545" w:rsidRPr="00EB21F8" w:rsidRDefault="00C2780F" w:rsidP="00D667B1">
      <w:pPr>
        <w:spacing w:before="100" w:beforeAutospacing="1" w:after="100" w:afterAutospacing="1"/>
        <w:outlineLvl w:val="2"/>
        <w:rPr>
          <w:color w:val="000000"/>
          <w:lang w:val="en-US"/>
        </w:rPr>
      </w:pPr>
      <w:r w:rsidRPr="00C2780F">
        <w:rPr>
          <w:color w:val="000000"/>
          <w:lang w:val="en-US"/>
        </w:rPr>
        <w:t>Which ethical considerations are required when using digital tools for research?</w:t>
      </w:r>
    </w:p>
    <w:p w:rsidR="005D06EC" w:rsidRDefault="005D06EC" w:rsidP="00D667B1">
      <w:pPr>
        <w:spacing w:before="100" w:beforeAutospacing="1" w:after="100" w:afterAutospacing="1"/>
        <w:outlineLvl w:val="2"/>
        <w:rPr>
          <w:rFonts w:ascii="Arial" w:hAnsi="Arial" w:cs="Arial"/>
          <w:b/>
          <w:bCs/>
          <w:color w:val="000000"/>
          <w:sz w:val="28"/>
          <w:szCs w:val="28"/>
        </w:rPr>
      </w:pPr>
    </w:p>
    <w:p w:rsidR="00A92194" w:rsidRPr="00A92194" w:rsidRDefault="00A92194" w:rsidP="00D667B1">
      <w:pPr>
        <w:spacing w:before="100" w:beforeAutospacing="1" w:after="100" w:afterAutospacing="1"/>
        <w:outlineLvl w:val="2"/>
        <w:rPr>
          <w:rFonts w:ascii="Arial" w:hAnsi="Arial" w:cs="Arial"/>
          <w:b/>
          <w:bCs/>
          <w:color w:val="000000"/>
          <w:sz w:val="28"/>
          <w:szCs w:val="28"/>
          <w:lang w:val="en-US"/>
        </w:rPr>
      </w:pPr>
      <w:r w:rsidRPr="00A92194">
        <w:rPr>
          <w:rFonts w:ascii="Arial" w:hAnsi="Arial" w:cs="Arial"/>
          <w:b/>
          <w:bCs/>
          <w:color w:val="000000"/>
          <w:sz w:val="28"/>
          <w:szCs w:val="28"/>
        </w:rPr>
        <w:t>8.</w:t>
      </w:r>
      <w:r w:rsidR="00AD4AA1">
        <w:rPr>
          <w:rFonts w:ascii="Arial" w:hAnsi="Arial" w:cs="Arial"/>
          <w:b/>
          <w:bCs/>
          <w:color w:val="000000"/>
          <w:sz w:val="28"/>
          <w:szCs w:val="28"/>
          <w:lang w:val="en-US"/>
        </w:rPr>
        <w:t>9</w:t>
      </w:r>
      <w:r w:rsidRPr="00A92194">
        <w:rPr>
          <w:rFonts w:ascii="Arial" w:hAnsi="Arial" w:cs="Arial"/>
          <w:b/>
          <w:bCs/>
          <w:color w:val="000000"/>
          <w:sz w:val="28"/>
          <w:szCs w:val="28"/>
        </w:rPr>
        <w:t xml:space="preserve"> References</w:t>
      </w:r>
    </w:p>
    <w:p w:rsidR="00A92194" w:rsidRDefault="0023396A" w:rsidP="00D667B1">
      <w:pPr>
        <w:spacing w:before="100" w:beforeAutospacing="1" w:after="100" w:afterAutospacing="1"/>
        <w:outlineLvl w:val="2"/>
        <w:rPr>
          <w:color w:val="000000"/>
          <w:lang w:val="en-US"/>
        </w:rPr>
      </w:pPr>
      <w:r w:rsidRPr="0023396A">
        <w:rPr>
          <w:color w:val="000000"/>
          <w:lang w:val="en-US"/>
        </w:rPr>
        <w:t>Michigan Central University</w:t>
      </w:r>
      <w:r w:rsidR="003B5543">
        <w:rPr>
          <w:color w:val="000000"/>
          <w:lang w:val="en-US"/>
        </w:rPr>
        <w:t>.</w:t>
      </w:r>
      <w:r w:rsidRPr="0023396A">
        <w:rPr>
          <w:color w:val="000000"/>
          <w:lang w:val="en-US"/>
        </w:rPr>
        <w:t xml:space="preserve"> </w:t>
      </w:r>
      <w:hyperlink r:id="rId7" w:history="1">
        <w:r w:rsidR="003B5543" w:rsidRPr="00025558">
          <w:rPr>
            <w:rStyle w:val="Hyperlink"/>
            <w:lang w:val="en-US"/>
          </w:rPr>
          <w:t>https://libguides.cmich.edu/Zotero</w:t>
        </w:r>
      </w:hyperlink>
    </w:p>
    <w:p w:rsidR="003B5543" w:rsidRDefault="003B5543" w:rsidP="00D667B1">
      <w:pPr>
        <w:spacing w:before="100" w:beforeAutospacing="1" w:after="100" w:afterAutospacing="1"/>
        <w:outlineLvl w:val="2"/>
        <w:rPr>
          <w:color w:val="000000"/>
          <w:lang w:val="en-US"/>
        </w:rPr>
      </w:pPr>
      <w:r>
        <w:rPr>
          <w:color w:val="000000"/>
          <w:lang w:val="en-US"/>
        </w:rPr>
        <w:t xml:space="preserve">Libraries Research Guides. </w:t>
      </w:r>
      <w:hyperlink r:id="rId8" w:history="1">
        <w:r w:rsidRPr="00025558">
          <w:rPr>
            <w:rStyle w:val="Hyperlink"/>
            <w:lang w:val="en-US"/>
          </w:rPr>
          <w:t>https://libguides.northwestern.edu/mendeley</w:t>
        </w:r>
      </w:hyperlink>
    </w:p>
    <w:p w:rsidR="003B5543" w:rsidRDefault="0073112C" w:rsidP="00D667B1">
      <w:pPr>
        <w:spacing w:before="100" w:beforeAutospacing="1" w:after="100" w:afterAutospacing="1"/>
        <w:outlineLvl w:val="2"/>
        <w:rPr>
          <w:color w:val="000000"/>
          <w:lang w:val="en-US"/>
        </w:rPr>
      </w:pPr>
      <w:r>
        <w:rPr>
          <w:color w:val="000000"/>
          <w:lang w:val="en-US"/>
        </w:rPr>
        <w:t xml:space="preserve">NVivo. </w:t>
      </w:r>
      <w:hyperlink r:id="rId9" w:history="1">
        <w:r w:rsidRPr="00025558">
          <w:rPr>
            <w:rStyle w:val="Hyperlink"/>
            <w:lang w:val="en-US"/>
          </w:rPr>
          <w:t>https://help-nv.qsrinternational.com/20/win/Content/about-nvivo/about-nvivo.htm</w:t>
        </w:r>
      </w:hyperlink>
    </w:p>
    <w:p w:rsidR="0073112C" w:rsidRDefault="0073112C" w:rsidP="00D667B1">
      <w:pPr>
        <w:spacing w:before="100" w:beforeAutospacing="1" w:after="100" w:afterAutospacing="1"/>
        <w:outlineLvl w:val="2"/>
        <w:rPr>
          <w:color w:val="000000"/>
          <w:lang w:val="en-US"/>
        </w:rPr>
      </w:pPr>
      <w:r>
        <w:rPr>
          <w:color w:val="000000"/>
          <w:lang w:val="en-US"/>
        </w:rPr>
        <w:t xml:space="preserve">Survey Sparrow. </w:t>
      </w:r>
      <w:hyperlink r:id="rId10" w:history="1">
        <w:r w:rsidRPr="00025558">
          <w:rPr>
            <w:rStyle w:val="Hyperlink"/>
            <w:lang w:val="en-US"/>
          </w:rPr>
          <w:t>https://surveysparrow.com/blog/what-is-spss/#section1</w:t>
        </w:r>
      </w:hyperlink>
    </w:p>
    <w:p w:rsidR="0073112C" w:rsidRPr="0023396A" w:rsidRDefault="0073112C" w:rsidP="00D667B1">
      <w:pPr>
        <w:spacing w:before="100" w:beforeAutospacing="1" w:after="100" w:afterAutospacing="1"/>
        <w:outlineLvl w:val="2"/>
        <w:rPr>
          <w:color w:val="000000"/>
          <w:lang w:val="en-US"/>
        </w:rPr>
      </w:pPr>
    </w:p>
    <w:p w:rsidR="00A92194" w:rsidRPr="0023396A" w:rsidRDefault="00A92194" w:rsidP="00D667B1">
      <w:pPr>
        <w:spacing w:before="100" w:beforeAutospacing="1" w:after="100" w:afterAutospacing="1"/>
        <w:outlineLvl w:val="2"/>
        <w:rPr>
          <w:color w:val="000000"/>
        </w:rPr>
      </w:pPr>
    </w:p>
    <w:p w:rsidR="00A92194" w:rsidRPr="0023396A" w:rsidRDefault="00A92194" w:rsidP="00D667B1">
      <w:pPr>
        <w:spacing w:before="100" w:beforeAutospacing="1" w:after="100" w:afterAutospacing="1"/>
        <w:outlineLvl w:val="2"/>
        <w:rPr>
          <w:color w:val="000000"/>
        </w:rPr>
      </w:pPr>
    </w:p>
    <w:p w:rsidR="004D0FE0" w:rsidRDefault="004D0FE0" w:rsidP="00D667B1">
      <w:pPr>
        <w:spacing w:before="100" w:beforeAutospacing="1" w:after="100" w:afterAutospacing="1"/>
        <w:outlineLvl w:val="2"/>
        <w:rPr>
          <w:b/>
          <w:bCs/>
          <w:color w:val="000000"/>
          <w:sz w:val="27"/>
          <w:szCs w:val="27"/>
        </w:rPr>
      </w:pPr>
    </w:p>
    <w:sectPr w:rsidR="004D0FE0" w:rsidSect="0000479A">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66101" w:rsidRDefault="00A66101" w:rsidP="00CB6B9E">
      <w:r>
        <w:separator/>
      </w:r>
    </w:p>
  </w:endnote>
  <w:endnote w:type="continuationSeparator" w:id="0">
    <w:p w:rsidR="00A66101" w:rsidRDefault="00A66101" w:rsidP="00CB6B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webkit-standard">
    <w:altName w:val="Cambria"/>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82293469"/>
      <w:docPartObj>
        <w:docPartGallery w:val="Page Numbers (Bottom of Page)"/>
        <w:docPartUnique/>
      </w:docPartObj>
    </w:sdtPr>
    <w:sdtContent>
      <w:p w:rsidR="00CB6B9E" w:rsidRDefault="00CB6B9E" w:rsidP="0002555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B6B9E" w:rsidRDefault="00CB6B9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9036004"/>
      <w:docPartObj>
        <w:docPartGallery w:val="Page Numbers (Bottom of Page)"/>
        <w:docPartUnique/>
      </w:docPartObj>
    </w:sdtPr>
    <w:sdtContent>
      <w:p w:rsidR="00CB6B9E" w:rsidRDefault="00CB6B9E" w:rsidP="0002555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CB6B9E" w:rsidRDefault="00CB6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66101" w:rsidRDefault="00A66101" w:rsidP="00CB6B9E">
      <w:r>
        <w:separator/>
      </w:r>
    </w:p>
  </w:footnote>
  <w:footnote w:type="continuationSeparator" w:id="0">
    <w:p w:rsidR="00A66101" w:rsidRDefault="00A66101" w:rsidP="00CB6B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B55"/>
    <w:multiLevelType w:val="multilevel"/>
    <w:tmpl w:val="19AE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81368"/>
    <w:multiLevelType w:val="multilevel"/>
    <w:tmpl w:val="3C5CE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A259C"/>
    <w:multiLevelType w:val="hybridMultilevel"/>
    <w:tmpl w:val="E124A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6F05D5"/>
    <w:multiLevelType w:val="multilevel"/>
    <w:tmpl w:val="BB147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0A25AA"/>
    <w:multiLevelType w:val="multilevel"/>
    <w:tmpl w:val="59080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69774A"/>
    <w:multiLevelType w:val="hybridMultilevel"/>
    <w:tmpl w:val="55063678"/>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030C08"/>
    <w:multiLevelType w:val="multilevel"/>
    <w:tmpl w:val="68B41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94452B"/>
    <w:multiLevelType w:val="multilevel"/>
    <w:tmpl w:val="7E840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606E9D"/>
    <w:multiLevelType w:val="multilevel"/>
    <w:tmpl w:val="9DE27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35D30"/>
    <w:multiLevelType w:val="multilevel"/>
    <w:tmpl w:val="AEC69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996E1F"/>
    <w:multiLevelType w:val="multilevel"/>
    <w:tmpl w:val="B680BB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CF3220"/>
    <w:multiLevelType w:val="multilevel"/>
    <w:tmpl w:val="533ED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975E87"/>
    <w:multiLevelType w:val="hybridMultilevel"/>
    <w:tmpl w:val="6962317C"/>
    <w:lvl w:ilvl="0" w:tplc="04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2CEB7C38"/>
    <w:multiLevelType w:val="multilevel"/>
    <w:tmpl w:val="A5682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2209C7"/>
    <w:multiLevelType w:val="multilevel"/>
    <w:tmpl w:val="B1B054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2E3130"/>
    <w:multiLevelType w:val="multilevel"/>
    <w:tmpl w:val="5EE4D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1808C5"/>
    <w:multiLevelType w:val="multilevel"/>
    <w:tmpl w:val="63065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D72A15"/>
    <w:multiLevelType w:val="multilevel"/>
    <w:tmpl w:val="3326A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2B60DC"/>
    <w:multiLevelType w:val="multilevel"/>
    <w:tmpl w:val="603C7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D07677"/>
    <w:multiLevelType w:val="multilevel"/>
    <w:tmpl w:val="F19E0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2142E9"/>
    <w:multiLevelType w:val="multilevel"/>
    <w:tmpl w:val="93189D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webkit-standard" w:hAnsi="-webkit-standard" w:cs="Times New Roman" w:hint="default"/>
        <w:b w:val="0"/>
        <w:sz w:val="27"/>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3ED02EF"/>
    <w:multiLevelType w:val="multilevel"/>
    <w:tmpl w:val="86F4C6AA"/>
    <w:lvl w:ilvl="0">
      <w:start w:val="9"/>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54FE62A3"/>
    <w:multiLevelType w:val="multilevel"/>
    <w:tmpl w:val="8084D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D04B4E"/>
    <w:multiLevelType w:val="multilevel"/>
    <w:tmpl w:val="2D16F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C092140"/>
    <w:multiLevelType w:val="multilevel"/>
    <w:tmpl w:val="B1128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7D532F3"/>
    <w:multiLevelType w:val="multilevel"/>
    <w:tmpl w:val="B28C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9CA2CAD"/>
    <w:multiLevelType w:val="multilevel"/>
    <w:tmpl w:val="2D16F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813696"/>
    <w:multiLevelType w:val="multilevel"/>
    <w:tmpl w:val="88640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E1F78D2"/>
    <w:multiLevelType w:val="multilevel"/>
    <w:tmpl w:val="C4825F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1F2723"/>
    <w:multiLevelType w:val="multilevel"/>
    <w:tmpl w:val="54409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2139A8"/>
    <w:multiLevelType w:val="multilevel"/>
    <w:tmpl w:val="407AE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5E101A4"/>
    <w:multiLevelType w:val="multilevel"/>
    <w:tmpl w:val="22186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F45C4A"/>
    <w:multiLevelType w:val="multilevel"/>
    <w:tmpl w:val="7C681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C4660D"/>
    <w:multiLevelType w:val="multilevel"/>
    <w:tmpl w:val="9D843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1F46B4"/>
    <w:multiLevelType w:val="multilevel"/>
    <w:tmpl w:val="76CA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D57BD3"/>
    <w:multiLevelType w:val="multilevel"/>
    <w:tmpl w:val="47A0577A"/>
    <w:lvl w:ilvl="0">
      <w:start w:val="8"/>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1454520034">
    <w:abstractNumId w:val="21"/>
  </w:num>
  <w:num w:numId="2" w16cid:durableId="874004376">
    <w:abstractNumId w:val="35"/>
  </w:num>
  <w:num w:numId="3" w16cid:durableId="1525241371">
    <w:abstractNumId w:val="26"/>
  </w:num>
  <w:num w:numId="4" w16cid:durableId="358091583">
    <w:abstractNumId w:val="25"/>
  </w:num>
  <w:num w:numId="5" w16cid:durableId="367992959">
    <w:abstractNumId w:val="4"/>
  </w:num>
  <w:num w:numId="6" w16cid:durableId="1563640526">
    <w:abstractNumId w:val="14"/>
  </w:num>
  <w:num w:numId="7" w16cid:durableId="417988925">
    <w:abstractNumId w:val="10"/>
  </w:num>
  <w:num w:numId="8" w16cid:durableId="933703096">
    <w:abstractNumId w:val="3"/>
  </w:num>
  <w:num w:numId="9" w16cid:durableId="505561816">
    <w:abstractNumId w:val="34"/>
  </w:num>
  <w:num w:numId="10" w16cid:durableId="1631394206">
    <w:abstractNumId w:val="2"/>
  </w:num>
  <w:num w:numId="11" w16cid:durableId="591670807">
    <w:abstractNumId w:val="6"/>
  </w:num>
  <w:num w:numId="12" w16cid:durableId="1374576219">
    <w:abstractNumId w:val="5"/>
  </w:num>
  <w:num w:numId="13" w16cid:durableId="1934900378">
    <w:abstractNumId w:val="20"/>
  </w:num>
  <w:num w:numId="14" w16cid:durableId="2101640891">
    <w:abstractNumId w:val="30"/>
  </w:num>
  <w:num w:numId="15" w16cid:durableId="711686222">
    <w:abstractNumId w:val="33"/>
  </w:num>
  <w:num w:numId="16" w16cid:durableId="393545629">
    <w:abstractNumId w:val="1"/>
  </w:num>
  <w:num w:numId="17" w16cid:durableId="1279793466">
    <w:abstractNumId w:val="8"/>
  </w:num>
  <w:num w:numId="18" w16cid:durableId="1860122981">
    <w:abstractNumId w:val="24"/>
  </w:num>
  <w:num w:numId="19" w16cid:durableId="244077219">
    <w:abstractNumId w:val="32"/>
  </w:num>
  <w:num w:numId="20" w16cid:durableId="27995830">
    <w:abstractNumId w:val="15"/>
  </w:num>
  <w:num w:numId="21" w16cid:durableId="643310845">
    <w:abstractNumId w:val="29"/>
  </w:num>
  <w:num w:numId="22" w16cid:durableId="1173256357">
    <w:abstractNumId w:val="27"/>
  </w:num>
  <w:num w:numId="23" w16cid:durableId="799764101">
    <w:abstractNumId w:val="12"/>
  </w:num>
  <w:num w:numId="24" w16cid:durableId="1270967450">
    <w:abstractNumId w:val="7"/>
  </w:num>
  <w:num w:numId="25" w16cid:durableId="324094981">
    <w:abstractNumId w:val="31"/>
  </w:num>
  <w:num w:numId="26" w16cid:durableId="349182156">
    <w:abstractNumId w:val="18"/>
  </w:num>
  <w:num w:numId="27" w16cid:durableId="2095859244">
    <w:abstractNumId w:val="22"/>
  </w:num>
  <w:num w:numId="28" w16cid:durableId="1401439794">
    <w:abstractNumId w:val="0"/>
  </w:num>
  <w:num w:numId="29" w16cid:durableId="512645226">
    <w:abstractNumId w:val="28"/>
  </w:num>
  <w:num w:numId="30" w16cid:durableId="681322006">
    <w:abstractNumId w:val="19"/>
  </w:num>
  <w:num w:numId="31" w16cid:durableId="1555309034">
    <w:abstractNumId w:val="9"/>
  </w:num>
  <w:num w:numId="32" w16cid:durableId="1220634880">
    <w:abstractNumId w:val="11"/>
  </w:num>
  <w:num w:numId="33" w16cid:durableId="75636784">
    <w:abstractNumId w:val="13"/>
  </w:num>
  <w:num w:numId="34" w16cid:durableId="193352823">
    <w:abstractNumId w:val="16"/>
  </w:num>
  <w:num w:numId="35" w16cid:durableId="371227572">
    <w:abstractNumId w:val="17"/>
  </w:num>
  <w:num w:numId="36" w16cid:durableId="80701857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40A"/>
    <w:rsid w:val="0000479A"/>
    <w:rsid w:val="00183D15"/>
    <w:rsid w:val="00226A4E"/>
    <w:rsid w:val="0023396A"/>
    <w:rsid w:val="003450A4"/>
    <w:rsid w:val="003B5543"/>
    <w:rsid w:val="003C7228"/>
    <w:rsid w:val="00475039"/>
    <w:rsid w:val="004D0FE0"/>
    <w:rsid w:val="0051340A"/>
    <w:rsid w:val="005C4545"/>
    <w:rsid w:val="005D06EC"/>
    <w:rsid w:val="0062570E"/>
    <w:rsid w:val="00687789"/>
    <w:rsid w:val="006B2935"/>
    <w:rsid w:val="0073112C"/>
    <w:rsid w:val="008E5C65"/>
    <w:rsid w:val="00902B1D"/>
    <w:rsid w:val="00977711"/>
    <w:rsid w:val="0099436D"/>
    <w:rsid w:val="00A1377E"/>
    <w:rsid w:val="00A66101"/>
    <w:rsid w:val="00A92194"/>
    <w:rsid w:val="00AD4AA1"/>
    <w:rsid w:val="00C2780F"/>
    <w:rsid w:val="00CB6B9E"/>
    <w:rsid w:val="00CD2267"/>
    <w:rsid w:val="00CF4DEA"/>
    <w:rsid w:val="00D571B5"/>
    <w:rsid w:val="00D667B1"/>
    <w:rsid w:val="00EB21F8"/>
    <w:rsid w:val="00F54ADA"/>
    <w:rsid w:val="00FF5DF7"/>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255B1"/>
  <w15:chartTrackingRefBased/>
  <w15:docId w15:val="{7D44C388-46DC-144A-892B-6147B5F83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D15"/>
    <w:rPr>
      <w:rFonts w:ascii="Times New Roman" w:eastAsia="Times New Roman" w:hAnsi="Times New Roman" w:cs="Times New Roman"/>
      <w:lang w:eastAsia="en-GB"/>
    </w:rPr>
  </w:style>
  <w:style w:type="paragraph" w:styleId="Heading2">
    <w:name w:val="heading 2"/>
    <w:basedOn w:val="Normal"/>
    <w:link w:val="Heading2Char"/>
    <w:uiPriority w:val="9"/>
    <w:qFormat/>
    <w:rsid w:val="00D667B1"/>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D667B1"/>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D2267"/>
    <w:pPr>
      <w:ind w:left="720"/>
      <w:contextualSpacing/>
    </w:pPr>
  </w:style>
  <w:style w:type="character" w:customStyle="1" w:styleId="ListParagraphChar">
    <w:name w:val="List Paragraph Char"/>
    <w:link w:val="ListParagraph"/>
    <w:uiPriority w:val="34"/>
    <w:locked/>
    <w:rsid w:val="00CD2267"/>
    <w:rPr>
      <w:rFonts w:ascii="Times New Roman" w:hAnsi="Times New Roman"/>
      <w:kern w:val="2"/>
      <w:sz w:val="22"/>
      <w:szCs w:val="22"/>
      <w:lang w:val="en-US"/>
      <w14:ligatures w14:val="standardContextual"/>
    </w:rPr>
  </w:style>
  <w:style w:type="character" w:customStyle="1" w:styleId="Heading2Char">
    <w:name w:val="Heading 2 Char"/>
    <w:basedOn w:val="DefaultParagraphFont"/>
    <w:link w:val="Heading2"/>
    <w:uiPriority w:val="9"/>
    <w:rsid w:val="00D667B1"/>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D667B1"/>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667B1"/>
    <w:rPr>
      <w:b/>
      <w:bCs/>
    </w:rPr>
  </w:style>
  <w:style w:type="character" w:customStyle="1" w:styleId="apple-converted-space">
    <w:name w:val="apple-converted-space"/>
    <w:basedOn w:val="DefaultParagraphFont"/>
    <w:rsid w:val="00D667B1"/>
  </w:style>
  <w:style w:type="paragraph" w:styleId="NormalWeb">
    <w:name w:val="Normal (Web)"/>
    <w:basedOn w:val="Normal"/>
    <w:uiPriority w:val="99"/>
    <w:unhideWhenUsed/>
    <w:rsid w:val="0023396A"/>
    <w:pPr>
      <w:spacing w:before="100" w:beforeAutospacing="1" w:after="100" w:afterAutospacing="1"/>
    </w:pPr>
  </w:style>
  <w:style w:type="character" w:styleId="Hyperlink">
    <w:name w:val="Hyperlink"/>
    <w:basedOn w:val="DefaultParagraphFont"/>
    <w:uiPriority w:val="99"/>
    <w:unhideWhenUsed/>
    <w:rsid w:val="003B5543"/>
    <w:rPr>
      <w:color w:val="0563C1" w:themeColor="hyperlink"/>
      <w:u w:val="single"/>
    </w:rPr>
  </w:style>
  <w:style w:type="character" w:styleId="UnresolvedMention">
    <w:name w:val="Unresolved Mention"/>
    <w:basedOn w:val="DefaultParagraphFont"/>
    <w:uiPriority w:val="99"/>
    <w:semiHidden/>
    <w:unhideWhenUsed/>
    <w:rsid w:val="003B5543"/>
    <w:rPr>
      <w:color w:val="605E5C"/>
      <w:shd w:val="clear" w:color="auto" w:fill="E1DFDD"/>
    </w:rPr>
  </w:style>
  <w:style w:type="character" w:customStyle="1" w:styleId="overflow-hidden">
    <w:name w:val="overflow-hidden"/>
    <w:basedOn w:val="DefaultParagraphFont"/>
    <w:rsid w:val="00FF5DF7"/>
  </w:style>
  <w:style w:type="paragraph" w:styleId="z-TopofForm">
    <w:name w:val="HTML Top of Form"/>
    <w:basedOn w:val="Normal"/>
    <w:next w:val="Normal"/>
    <w:link w:val="z-TopofFormChar"/>
    <w:hidden/>
    <w:uiPriority w:val="99"/>
    <w:semiHidden/>
    <w:unhideWhenUsed/>
    <w:rsid w:val="00FF5DF7"/>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FF5DF7"/>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FF5DF7"/>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FF5DF7"/>
    <w:rPr>
      <w:rFonts w:ascii="Arial" w:eastAsia="Times New Roman" w:hAnsi="Arial" w:cs="Arial"/>
      <w:vanish/>
      <w:sz w:val="16"/>
      <w:szCs w:val="16"/>
      <w:lang w:eastAsia="en-GB"/>
    </w:rPr>
  </w:style>
  <w:style w:type="paragraph" w:styleId="Footer">
    <w:name w:val="footer"/>
    <w:basedOn w:val="Normal"/>
    <w:link w:val="FooterChar"/>
    <w:uiPriority w:val="99"/>
    <w:unhideWhenUsed/>
    <w:rsid w:val="00CB6B9E"/>
    <w:pPr>
      <w:tabs>
        <w:tab w:val="center" w:pos="4513"/>
        <w:tab w:val="right" w:pos="9026"/>
      </w:tabs>
    </w:pPr>
  </w:style>
  <w:style w:type="character" w:customStyle="1" w:styleId="FooterChar">
    <w:name w:val="Footer Char"/>
    <w:basedOn w:val="DefaultParagraphFont"/>
    <w:link w:val="Footer"/>
    <w:uiPriority w:val="99"/>
    <w:rsid w:val="00CB6B9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B6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719183">
      <w:bodyDiv w:val="1"/>
      <w:marLeft w:val="0"/>
      <w:marRight w:val="0"/>
      <w:marTop w:val="0"/>
      <w:marBottom w:val="0"/>
      <w:divBdr>
        <w:top w:val="none" w:sz="0" w:space="0" w:color="auto"/>
        <w:left w:val="none" w:sz="0" w:space="0" w:color="auto"/>
        <w:bottom w:val="none" w:sz="0" w:space="0" w:color="auto"/>
        <w:right w:val="none" w:sz="0" w:space="0" w:color="auto"/>
      </w:divBdr>
      <w:divsChild>
        <w:div w:id="2137676640">
          <w:marLeft w:val="0"/>
          <w:marRight w:val="0"/>
          <w:marTop w:val="0"/>
          <w:marBottom w:val="0"/>
          <w:divBdr>
            <w:top w:val="none" w:sz="0" w:space="0" w:color="auto"/>
            <w:left w:val="none" w:sz="0" w:space="0" w:color="auto"/>
            <w:bottom w:val="none" w:sz="0" w:space="0" w:color="auto"/>
            <w:right w:val="none" w:sz="0" w:space="0" w:color="auto"/>
          </w:divBdr>
          <w:divsChild>
            <w:div w:id="170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892789">
      <w:bodyDiv w:val="1"/>
      <w:marLeft w:val="0"/>
      <w:marRight w:val="0"/>
      <w:marTop w:val="0"/>
      <w:marBottom w:val="0"/>
      <w:divBdr>
        <w:top w:val="none" w:sz="0" w:space="0" w:color="auto"/>
        <w:left w:val="none" w:sz="0" w:space="0" w:color="auto"/>
        <w:bottom w:val="none" w:sz="0" w:space="0" w:color="auto"/>
        <w:right w:val="none" w:sz="0" w:space="0" w:color="auto"/>
      </w:divBdr>
    </w:div>
    <w:div w:id="883907835">
      <w:bodyDiv w:val="1"/>
      <w:marLeft w:val="0"/>
      <w:marRight w:val="0"/>
      <w:marTop w:val="0"/>
      <w:marBottom w:val="0"/>
      <w:divBdr>
        <w:top w:val="none" w:sz="0" w:space="0" w:color="auto"/>
        <w:left w:val="none" w:sz="0" w:space="0" w:color="auto"/>
        <w:bottom w:val="none" w:sz="0" w:space="0" w:color="auto"/>
        <w:right w:val="none" w:sz="0" w:space="0" w:color="auto"/>
      </w:divBdr>
    </w:div>
    <w:div w:id="1109006482">
      <w:bodyDiv w:val="1"/>
      <w:marLeft w:val="0"/>
      <w:marRight w:val="0"/>
      <w:marTop w:val="0"/>
      <w:marBottom w:val="0"/>
      <w:divBdr>
        <w:top w:val="none" w:sz="0" w:space="0" w:color="auto"/>
        <w:left w:val="none" w:sz="0" w:space="0" w:color="auto"/>
        <w:bottom w:val="none" w:sz="0" w:space="0" w:color="auto"/>
        <w:right w:val="none" w:sz="0" w:space="0" w:color="auto"/>
      </w:divBdr>
    </w:div>
    <w:div w:id="1404639581">
      <w:bodyDiv w:val="1"/>
      <w:marLeft w:val="0"/>
      <w:marRight w:val="0"/>
      <w:marTop w:val="0"/>
      <w:marBottom w:val="0"/>
      <w:divBdr>
        <w:top w:val="none" w:sz="0" w:space="0" w:color="auto"/>
        <w:left w:val="none" w:sz="0" w:space="0" w:color="auto"/>
        <w:bottom w:val="none" w:sz="0" w:space="0" w:color="auto"/>
        <w:right w:val="none" w:sz="0" w:space="0" w:color="auto"/>
      </w:divBdr>
    </w:div>
    <w:div w:id="1439184066">
      <w:bodyDiv w:val="1"/>
      <w:marLeft w:val="0"/>
      <w:marRight w:val="0"/>
      <w:marTop w:val="0"/>
      <w:marBottom w:val="0"/>
      <w:divBdr>
        <w:top w:val="none" w:sz="0" w:space="0" w:color="auto"/>
        <w:left w:val="none" w:sz="0" w:space="0" w:color="auto"/>
        <w:bottom w:val="none" w:sz="0" w:space="0" w:color="auto"/>
        <w:right w:val="none" w:sz="0" w:space="0" w:color="auto"/>
      </w:divBdr>
    </w:div>
    <w:div w:id="1683317740">
      <w:bodyDiv w:val="1"/>
      <w:marLeft w:val="0"/>
      <w:marRight w:val="0"/>
      <w:marTop w:val="0"/>
      <w:marBottom w:val="0"/>
      <w:divBdr>
        <w:top w:val="none" w:sz="0" w:space="0" w:color="auto"/>
        <w:left w:val="none" w:sz="0" w:space="0" w:color="auto"/>
        <w:bottom w:val="none" w:sz="0" w:space="0" w:color="auto"/>
        <w:right w:val="none" w:sz="0" w:space="0" w:color="auto"/>
      </w:divBdr>
      <w:divsChild>
        <w:div w:id="1848130105">
          <w:marLeft w:val="0"/>
          <w:marRight w:val="0"/>
          <w:marTop w:val="0"/>
          <w:marBottom w:val="0"/>
          <w:divBdr>
            <w:top w:val="none" w:sz="0" w:space="0" w:color="auto"/>
            <w:left w:val="none" w:sz="0" w:space="0" w:color="auto"/>
            <w:bottom w:val="none" w:sz="0" w:space="0" w:color="auto"/>
            <w:right w:val="none" w:sz="0" w:space="0" w:color="auto"/>
          </w:divBdr>
          <w:divsChild>
            <w:div w:id="1902405272">
              <w:marLeft w:val="0"/>
              <w:marRight w:val="0"/>
              <w:marTop w:val="0"/>
              <w:marBottom w:val="0"/>
              <w:divBdr>
                <w:top w:val="none" w:sz="0" w:space="0" w:color="auto"/>
                <w:left w:val="none" w:sz="0" w:space="0" w:color="auto"/>
                <w:bottom w:val="none" w:sz="0" w:space="0" w:color="auto"/>
                <w:right w:val="none" w:sz="0" w:space="0" w:color="auto"/>
              </w:divBdr>
              <w:divsChild>
                <w:div w:id="450439464">
                  <w:marLeft w:val="0"/>
                  <w:marRight w:val="0"/>
                  <w:marTop w:val="0"/>
                  <w:marBottom w:val="0"/>
                  <w:divBdr>
                    <w:top w:val="none" w:sz="0" w:space="0" w:color="auto"/>
                    <w:left w:val="none" w:sz="0" w:space="0" w:color="auto"/>
                    <w:bottom w:val="none" w:sz="0" w:space="0" w:color="auto"/>
                    <w:right w:val="none" w:sz="0" w:space="0" w:color="auto"/>
                  </w:divBdr>
                  <w:divsChild>
                    <w:div w:id="1856269000">
                      <w:marLeft w:val="0"/>
                      <w:marRight w:val="0"/>
                      <w:marTop w:val="0"/>
                      <w:marBottom w:val="0"/>
                      <w:divBdr>
                        <w:top w:val="none" w:sz="0" w:space="0" w:color="auto"/>
                        <w:left w:val="none" w:sz="0" w:space="0" w:color="auto"/>
                        <w:bottom w:val="none" w:sz="0" w:space="0" w:color="auto"/>
                        <w:right w:val="none" w:sz="0" w:space="0" w:color="auto"/>
                      </w:divBdr>
                      <w:divsChild>
                        <w:div w:id="346177216">
                          <w:marLeft w:val="0"/>
                          <w:marRight w:val="0"/>
                          <w:marTop w:val="0"/>
                          <w:marBottom w:val="0"/>
                          <w:divBdr>
                            <w:top w:val="none" w:sz="0" w:space="0" w:color="auto"/>
                            <w:left w:val="none" w:sz="0" w:space="0" w:color="auto"/>
                            <w:bottom w:val="none" w:sz="0" w:space="0" w:color="auto"/>
                            <w:right w:val="none" w:sz="0" w:space="0" w:color="auto"/>
                          </w:divBdr>
                          <w:divsChild>
                            <w:div w:id="1420246948">
                              <w:marLeft w:val="0"/>
                              <w:marRight w:val="0"/>
                              <w:marTop w:val="0"/>
                              <w:marBottom w:val="0"/>
                              <w:divBdr>
                                <w:top w:val="none" w:sz="0" w:space="0" w:color="auto"/>
                                <w:left w:val="none" w:sz="0" w:space="0" w:color="auto"/>
                                <w:bottom w:val="none" w:sz="0" w:space="0" w:color="auto"/>
                                <w:right w:val="none" w:sz="0" w:space="0" w:color="auto"/>
                              </w:divBdr>
                              <w:divsChild>
                                <w:div w:id="451286066">
                                  <w:marLeft w:val="0"/>
                                  <w:marRight w:val="0"/>
                                  <w:marTop w:val="0"/>
                                  <w:marBottom w:val="0"/>
                                  <w:divBdr>
                                    <w:top w:val="none" w:sz="0" w:space="0" w:color="auto"/>
                                    <w:left w:val="none" w:sz="0" w:space="0" w:color="auto"/>
                                    <w:bottom w:val="none" w:sz="0" w:space="0" w:color="auto"/>
                                    <w:right w:val="none" w:sz="0" w:space="0" w:color="auto"/>
                                  </w:divBdr>
                                  <w:divsChild>
                                    <w:div w:id="433985171">
                                      <w:marLeft w:val="0"/>
                                      <w:marRight w:val="0"/>
                                      <w:marTop w:val="0"/>
                                      <w:marBottom w:val="0"/>
                                      <w:divBdr>
                                        <w:top w:val="none" w:sz="0" w:space="0" w:color="auto"/>
                                        <w:left w:val="none" w:sz="0" w:space="0" w:color="auto"/>
                                        <w:bottom w:val="none" w:sz="0" w:space="0" w:color="auto"/>
                                        <w:right w:val="none" w:sz="0" w:space="0" w:color="auto"/>
                                      </w:divBdr>
                                      <w:divsChild>
                                        <w:div w:id="1233197610">
                                          <w:marLeft w:val="0"/>
                                          <w:marRight w:val="0"/>
                                          <w:marTop w:val="0"/>
                                          <w:marBottom w:val="0"/>
                                          <w:divBdr>
                                            <w:top w:val="none" w:sz="0" w:space="0" w:color="auto"/>
                                            <w:left w:val="none" w:sz="0" w:space="0" w:color="auto"/>
                                            <w:bottom w:val="none" w:sz="0" w:space="0" w:color="auto"/>
                                            <w:right w:val="none" w:sz="0" w:space="0" w:color="auto"/>
                                          </w:divBdr>
                                          <w:divsChild>
                                            <w:div w:id="1314337721">
                                              <w:marLeft w:val="0"/>
                                              <w:marRight w:val="0"/>
                                              <w:marTop w:val="0"/>
                                              <w:marBottom w:val="0"/>
                                              <w:divBdr>
                                                <w:top w:val="none" w:sz="0" w:space="0" w:color="auto"/>
                                                <w:left w:val="none" w:sz="0" w:space="0" w:color="auto"/>
                                                <w:bottom w:val="none" w:sz="0" w:space="0" w:color="auto"/>
                                                <w:right w:val="none" w:sz="0" w:space="0" w:color="auto"/>
                                              </w:divBdr>
                                              <w:divsChild>
                                                <w:div w:id="1845513153">
                                                  <w:marLeft w:val="0"/>
                                                  <w:marRight w:val="0"/>
                                                  <w:marTop w:val="0"/>
                                                  <w:marBottom w:val="0"/>
                                                  <w:divBdr>
                                                    <w:top w:val="none" w:sz="0" w:space="0" w:color="auto"/>
                                                    <w:left w:val="none" w:sz="0" w:space="0" w:color="auto"/>
                                                    <w:bottom w:val="none" w:sz="0" w:space="0" w:color="auto"/>
                                                    <w:right w:val="none" w:sz="0" w:space="0" w:color="auto"/>
                                                  </w:divBdr>
                                                  <w:divsChild>
                                                    <w:div w:id="1234393684">
                                                      <w:marLeft w:val="0"/>
                                                      <w:marRight w:val="0"/>
                                                      <w:marTop w:val="0"/>
                                                      <w:marBottom w:val="0"/>
                                                      <w:divBdr>
                                                        <w:top w:val="none" w:sz="0" w:space="0" w:color="auto"/>
                                                        <w:left w:val="none" w:sz="0" w:space="0" w:color="auto"/>
                                                        <w:bottom w:val="none" w:sz="0" w:space="0" w:color="auto"/>
                                                        <w:right w:val="none" w:sz="0" w:space="0" w:color="auto"/>
                                                      </w:divBdr>
                                                      <w:divsChild>
                                                        <w:div w:id="891886566">
                                                          <w:marLeft w:val="0"/>
                                                          <w:marRight w:val="0"/>
                                                          <w:marTop w:val="0"/>
                                                          <w:marBottom w:val="0"/>
                                                          <w:divBdr>
                                                            <w:top w:val="none" w:sz="0" w:space="0" w:color="auto"/>
                                                            <w:left w:val="none" w:sz="0" w:space="0" w:color="auto"/>
                                                            <w:bottom w:val="none" w:sz="0" w:space="0" w:color="auto"/>
                                                            <w:right w:val="none" w:sz="0" w:space="0" w:color="auto"/>
                                                          </w:divBdr>
                                                          <w:divsChild>
                                                            <w:div w:id="95001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8501893">
                                          <w:marLeft w:val="0"/>
                                          <w:marRight w:val="0"/>
                                          <w:marTop w:val="0"/>
                                          <w:marBottom w:val="0"/>
                                          <w:divBdr>
                                            <w:top w:val="none" w:sz="0" w:space="0" w:color="auto"/>
                                            <w:left w:val="none" w:sz="0" w:space="0" w:color="auto"/>
                                            <w:bottom w:val="none" w:sz="0" w:space="0" w:color="auto"/>
                                            <w:right w:val="none" w:sz="0" w:space="0" w:color="auto"/>
                                          </w:divBdr>
                                          <w:divsChild>
                                            <w:div w:id="1732381592">
                                              <w:marLeft w:val="0"/>
                                              <w:marRight w:val="0"/>
                                              <w:marTop w:val="0"/>
                                              <w:marBottom w:val="0"/>
                                              <w:divBdr>
                                                <w:top w:val="none" w:sz="0" w:space="0" w:color="auto"/>
                                                <w:left w:val="none" w:sz="0" w:space="0" w:color="auto"/>
                                                <w:bottom w:val="none" w:sz="0" w:space="0" w:color="auto"/>
                                                <w:right w:val="none" w:sz="0" w:space="0" w:color="auto"/>
                                              </w:divBdr>
                                              <w:divsChild>
                                                <w:div w:id="105404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3786140">
          <w:marLeft w:val="0"/>
          <w:marRight w:val="0"/>
          <w:marTop w:val="0"/>
          <w:marBottom w:val="0"/>
          <w:divBdr>
            <w:top w:val="none" w:sz="0" w:space="0" w:color="auto"/>
            <w:left w:val="none" w:sz="0" w:space="0" w:color="auto"/>
            <w:bottom w:val="none" w:sz="0" w:space="0" w:color="auto"/>
            <w:right w:val="none" w:sz="0" w:space="0" w:color="auto"/>
          </w:divBdr>
          <w:divsChild>
            <w:div w:id="2077388569">
              <w:marLeft w:val="0"/>
              <w:marRight w:val="0"/>
              <w:marTop w:val="0"/>
              <w:marBottom w:val="0"/>
              <w:divBdr>
                <w:top w:val="none" w:sz="0" w:space="0" w:color="auto"/>
                <w:left w:val="none" w:sz="0" w:space="0" w:color="auto"/>
                <w:bottom w:val="none" w:sz="0" w:space="0" w:color="auto"/>
                <w:right w:val="none" w:sz="0" w:space="0" w:color="auto"/>
              </w:divBdr>
              <w:divsChild>
                <w:div w:id="1124927061">
                  <w:marLeft w:val="0"/>
                  <w:marRight w:val="0"/>
                  <w:marTop w:val="0"/>
                  <w:marBottom w:val="0"/>
                  <w:divBdr>
                    <w:top w:val="none" w:sz="0" w:space="0" w:color="auto"/>
                    <w:left w:val="none" w:sz="0" w:space="0" w:color="auto"/>
                    <w:bottom w:val="none" w:sz="0" w:space="0" w:color="auto"/>
                    <w:right w:val="none" w:sz="0" w:space="0" w:color="auto"/>
                  </w:divBdr>
                  <w:divsChild>
                    <w:div w:id="3095895">
                      <w:marLeft w:val="0"/>
                      <w:marRight w:val="0"/>
                      <w:marTop w:val="0"/>
                      <w:marBottom w:val="0"/>
                      <w:divBdr>
                        <w:top w:val="none" w:sz="0" w:space="0" w:color="auto"/>
                        <w:left w:val="none" w:sz="0" w:space="0" w:color="auto"/>
                        <w:bottom w:val="none" w:sz="0" w:space="0" w:color="auto"/>
                        <w:right w:val="none" w:sz="0" w:space="0" w:color="auto"/>
                      </w:divBdr>
                      <w:divsChild>
                        <w:div w:id="74746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6062145">
      <w:bodyDiv w:val="1"/>
      <w:marLeft w:val="0"/>
      <w:marRight w:val="0"/>
      <w:marTop w:val="0"/>
      <w:marBottom w:val="0"/>
      <w:divBdr>
        <w:top w:val="none" w:sz="0" w:space="0" w:color="auto"/>
        <w:left w:val="none" w:sz="0" w:space="0" w:color="auto"/>
        <w:bottom w:val="none" w:sz="0" w:space="0" w:color="auto"/>
        <w:right w:val="none" w:sz="0" w:space="0" w:color="auto"/>
      </w:divBdr>
    </w:div>
    <w:div w:id="2126849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guides.northwestern.edu/mendele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ibguides.cmich.edu/Zote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surveysparrow.com/blog/what-is-spss/#section1" TargetMode="External"/><Relationship Id="rId4" Type="http://schemas.openxmlformats.org/officeDocument/2006/relationships/webSettings" Target="webSettings.xml"/><Relationship Id="rId9" Type="http://schemas.openxmlformats.org/officeDocument/2006/relationships/hyperlink" Target="https://help-nv.qsrinternational.com/20/win/Content/about-nvivo/about-nvivo.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292</TotalTime>
  <Pages>7</Pages>
  <Words>1585</Words>
  <Characters>9624</Characters>
  <Application>Microsoft Office Word</Application>
  <DocSecurity>0</DocSecurity>
  <Lines>458</Lines>
  <Paragraphs>467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18</cp:revision>
  <dcterms:created xsi:type="dcterms:W3CDTF">2025-05-13T18:24:00Z</dcterms:created>
  <dcterms:modified xsi:type="dcterms:W3CDTF">2025-05-15T13:05:00Z</dcterms:modified>
</cp:coreProperties>
</file>