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line="276" w:lineRule="auto"/>
        <w:jc w:val="center"/>
        <w:rPr>
          <w:rFonts w:ascii="Times New Roman" w:cs="Times New Roman" w:eastAsia="Times New Roman" w:hAnsi="Times New Roman"/>
          <w:b w:val="1"/>
          <w:smallCaps w:val="0"/>
          <w:sz w:val="32"/>
          <w:szCs w:val="32"/>
        </w:rPr>
      </w:pPr>
      <w:r w:rsidDel="00000000" w:rsidR="00000000" w:rsidRPr="00000000">
        <w:rPr>
          <w:rFonts w:ascii="Times New Roman" w:cs="Times New Roman" w:eastAsia="Times New Roman" w:hAnsi="Times New Roman"/>
          <w:b w:val="1"/>
          <w:smallCaps w:val="0"/>
          <w:sz w:val="32"/>
          <w:szCs w:val="32"/>
          <w:rtl w:val="0"/>
        </w:rPr>
        <w:t xml:space="preserve">Course name: National economy</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line="276" w:lineRule="auto"/>
        <w:jc w:val="cente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line="276" w:lineRule="auto"/>
        <w:jc w:val="cente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line="276" w:lineRule="auto"/>
        <w:jc w:val="center"/>
        <w:rPr>
          <w:rFonts w:ascii="Times New Roman" w:cs="Times New Roman" w:eastAsia="Times New Roman" w:hAnsi="Times New Roman"/>
          <w:b w:val="1"/>
          <w:smallCaps w:val="0"/>
          <w:sz w:val="32"/>
          <w:szCs w:val="32"/>
        </w:rPr>
      </w:pPr>
      <w:r w:rsidDel="00000000" w:rsidR="00000000" w:rsidRPr="00000000">
        <w:rPr>
          <w:rFonts w:ascii="Times New Roman" w:cs="Times New Roman" w:eastAsia="Times New Roman" w:hAnsi="Times New Roman"/>
          <w:b w:val="1"/>
          <w:smallCaps w:val="0"/>
          <w:sz w:val="32"/>
          <w:szCs w:val="32"/>
          <w:rtl w:val="0"/>
        </w:rPr>
        <w:t xml:space="preserve">Week 1: Introduction. The essence and importance of the national economics subject.</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32"/>
          <w:szCs w:val="32"/>
        </w:rPr>
      </w:pPr>
      <w:r w:rsidDel="00000000" w:rsidR="00000000" w:rsidRPr="00000000">
        <w:rPr>
          <w:rtl w:val="0"/>
        </w:rPr>
      </w:r>
    </w:p>
    <w:bookmarkStart w:colFirst="0" w:colLast="0" w:name="bookmark=id.fylt3bvd4q8i" w:id="0"/>
    <w:bookmarkEnd w:id="0"/>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line="276" w:lineRule="auto"/>
        <w:jc w:val="center"/>
        <w:rPr>
          <w:rFonts w:ascii="Cambria" w:cs="Cambria" w:eastAsia="Cambria" w:hAnsi="Cambria"/>
          <w:b w:val="1"/>
          <w:smallCaps w:val="0"/>
          <w:sz w:val="32"/>
          <w:szCs w:val="32"/>
        </w:rPr>
      </w:pPr>
      <w:r w:rsidDel="00000000" w:rsidR="00000000" w:rsidRPr="00000000">
        <w:rPr>
          <w:rFonts w:ascii="Times" w:cs="Times" w:eastAsia="Times" w:hAnsi="Times"/>
          <w:b w:val="1"/>
          <w:smallCaps w:val="0"/>
          <w:sz w:val="32"/>
          <w:szCs w:val="32"/>
          <w:rtl w:val="0"/>
        </w:rPr>
        <w:t xml:space="preserve">Номи фан: И</w:t>
      </w:r>
      <w:r w:rsidDel="00000000" w:rsidR="00000000" w:rsidRPr="00000000">
        <w:rPr>
          <w:rFonts w:ascii="Cambria" w:cs="Cambria" w:eastAsia="Cambria" w:hAnsi="Cambria"/>
          <w:b w:val="1"/>
          <w:smallCaps w:val="0"/>
          <w:sz w:val="32"/>
          <w:szCs w:val="32"/>
          <w:rtl w:val="0"/>
        </w:rPr>
        <w:t xml:space="preserve">қ</w:t>
      </w:r>
      <w:r w:rsidDel="00000000" w:rsidR="00000000" w:rsidRPr="00000000">
        <w:rPr>
          <w:rFonts w:ascii="Times" w:cs="Times" w:eastAsia="Times" w:hAnsi="Times"/>
          <w:b w:val="1"/>
          <w:smallCaps w:val="0"/>
          <w:sz w:val="32"/>
          <w:szCs w:val="32"/>
          <w:rtl w:val="0"/>
        </w:rPr>
        <w:t xml:space="preserve">тисоди милл</w:t>
      </w:r>
      <w:r w:rsidDel="00000000" w:rsidR="00000000" w:rsidRPr="00000000">
        <w:rPr>
          <w:rFonts w:ascii="Cambria" w:cs="Cambria" w:eastAsia="Cambria" w:hAnsi="Cambria"/>
          <w:b w:val="1"/>
          <w:smallCaps w:val="0"/>
          <w:sz w:val="32"/>
          <w:szCs w:val="32"/>
          <w:rtl w:val="0"/>
        </w:rPr>
        <w:t xml:space="preserve">ӣ</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line="276" w:lineRule="auto"/>
        <w:jc w:val="center"/>
        <w:rPr>
          <w:rFonts w:ascii="Times" w:cs="Times" w:eastAsia="Times" w:hAnsi="Times"/>
          <w:i w:val="1"/>
          <w:smallCaps w:val="0"/>
          <w:sz w:val="32"/>
          <w:szCs w:val="32"/>
        </w:rPr>
      </w:pPr>
      <w:r w:rsidDel="00000000" w:rsidR="00000000" w:rsidRPr="00000000">
        <w:rPr>
          <w:rFonts w:ascii="Times" w:cs="Times" w:eastAsia="Times" w:hAnsi="Times"/>
          <w:i w:val="1"/>
          <w:smallCaps w:val="0"/>
          <w:sz w:val="32"/>
          <w:szCs w:val="32"/>
          <w:rtl w:val="0"/>
        </w:rPr>
        <w:t xml:space="preserve">(National economy)</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line="276" w:lineRule="auto"/>
        <w:jc w:val="center"/>
        <w:rPr>
          <w:rFonts w:ascii="Times" w:cs="Times" w:eastAsia="Times" w:hAnsi="Times"/>
          <w:i w:val="1"/>
          <w:smallCaps w:val="0"/>
          <w:sz w:val="32"/>
          <w:szCs w:val="32"/>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line="360" w:lineRule="auto"/>
        <w:jc w:val="center"/>
        <w:rPr>
          <w:rFonts w:ascii="Times" w:cs="Times" w:eastAsia="Times" w:hAnsi="Times"/>
          <w:b w:val="1"/>
          <w:smallCaps w:val="0"/>
          <w:sz w:val="28"/>
          <w:szCs w:val="28"/>
        </w:rPr>
      </w:pPr>
      <w:r w:rsidDel="00000000" w:rsidR="00000000" w:rsidRPr="00000000">
        <w:rPr>
          <w:rFonts w:ascii="Times" w:cs="Times" w:eastAsia="Times" w:hAnsi="Times"/>
          <w:b w:val="1"/>
          <w:smallCaps w:val="0"/>
          <w:sz w:val="28"/>
          <w:szCs w:val="28"/>
          <w:rtl w:val="0"/>
        </w:rPr>
        <w:t xml:space="preserve">МАВЗЎИ 1. Му</w:t>
      </w:r>
      <w:r w:rsidDel="00000000" w:rsidR="00000000" w:rsidRPr="00000000">
        <w:rPr>
          <w:rFonts w:ascii="Cambria" w:cs="Cambria" w:eastAsia="Cambria" w:hAnsi="Cambria"/>
          <w:b w:val="1"/>
          <w:smallCaps w:val="0"/>
          <w:sz w:val="28"/>
          <w:szCs w:val="28"/>
          <w:rtl w:val="0"/>
        </w:rPr>
        <w:t xml:space="preserve">қ</w:t>
      </w:r>
      <w:r w:rsidDel="00000000" w:rsidR="00000000" w:rsidRPr="00000000">
        <w:rPr>
          <w:rFonts w:ascii="Times" w:cs="Times" w:eastAsia="Times" w:hAnsi="Times"/>
          <w:b w:val="1"/>
          <w:smallCaps w:val="0"/>
          <w:sz w:val="28"/>
          <w:szCs w:val="28"/>
          <w:rtl w:val="0"/>
        </w:rPr>
        <w:t xml:space="preserve">аддимаи фан. Мо</w:t>
      </w:r>
      <w:r w:rsidDel="00000000" w:rsidR="00000000" w:rsidRPr="00000000">
        <w:rPr>
          <w:rFonts w:ascii="Cambria" w:cs="Cambria" w:eastAsia="Cambria" w:hAnsi="Cambria"/>
          <w:b w:val="1"/>
          <w:smallCaps w:val="0"/>
          <w:sz w:val="28"/>
          <w:szCs w:val="28"/>
          <w:rtl w:val="0"/>
        </w:rPr>
        <w:t xml:space="preserve">ҳ</w:t>
      </w:r>
      <w:r w:rsidDel="00000000" w:rsidR="00000000" w:rsidRPr="00000000">
        <w:rPr>
          <w:rFonts w:ascii="Times" w:cs="Times" w:eastAsia="Times" w:hAnsi="Times"/>
          <w:b w:val="1"/>
          <w:smallCaps w:val="0"/>
          <w:sz w:val="28"/>
          <w:szCs w:val="28"/>
          <w:rtl w:val="0"/>
        </w:rPr>
        <w:t xml:space="preserve">ият ва а</w:t>
      </w:r>
      <w:r w:rsidDel="00000000" w:rsidR="00000000" w:rsidRPr="00000000">
        <w:rPr>
          <w:rFonts w:ascii="Cambria" w:cs="Cambria" w:eastAsia="Cambria" w:hAnsi="Cambria"/>
          <w:b w:val="1"/>
          <w:smallCaps w:val="0"/>
          <w:sz w:val="28"/>
          <w:szCs w:val="28"/>
          <w:rtl w:val="0"/>
        </w:rPr>
        <w:t xml:space="preserve">ҳ</w:t>
      </w:r>
      <w:r w:rsidDel="00000000" w:rsidR="00000000" w:rsidRPr="00000000">
        <w:rPr>
          <w:rFonts w:ascii="Times" w:cs="Times" w:eastAsia="Times" w:hAnsi="Times"/>
          <w:b w:val="1"/>
          <w:smallCaps w:val="0"/>
          <w:sz w:val="28"/>
          <w:szCs w:val="28"/>
          <w:rtl w:val="0"/>
        </w:rPr>
        <w:t xml:space="preserve">амияти фанни и</w:t>
      </w:r>
      <w:r w:rsidDel="00000000" w:rsidR="00000000" w:rsidRPr="00000000">
        <w:rPr>
          <w:rFonts w:ascii="Times" w:cs="Times" w:eastAsia="Times" w:hAnsi="Times"/>
          <w:b w:val="1"/>
          <w:sz w:val="28"/>
          <w:szCs w:val="28"/>
          <w:rtl w:val="0"/>
        </w:rPr>
        <w:t xml:space="preserve">қ</w:t>
      </w:r>
      <w:r w:rsidDel="00000000" w:rsidR="00000000" w:rsidRPr="00000000">
        <w:rPr>
          <w:rFonts w:ascii="Times" w:cs="Times" w:eastAsia="Times" w:hAnsi="Times"/>
          <w:b w:val="1"/>
          <w:smallCaps w:val="0"/>
          <w:sz w:val="28"/>
          <w:szCs w:val="28"/>
          <w:rtl w:val="0"/>
        </w:rPr>
        <w:t xml:space="preserve">тисоди милл</w:t>
      </w:r>
      <w:r w:rsidDel="00000000" w:rsidR="00000000" w:rsidRPr="00000000">
        <w:rPr>
          <w:rFonts w:ascii="Times" w:cs="Times" w:eastAsia="Times" w:hAnsi="Times"/>
          <w:b w:val="1"/>
          <w:sz w:val="28"/>
          <w:szCs w:val="28"/>
          <w:rtl w:val="0"/>
        </w:rPr>
        <w:t xml:space="preserve">ӣ</w:t>
      </w: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line="360" w:lineRule="auto"/>
        <w:jc w:val="center"/>
        <w:rPr>
          <w:rFonts w:ascii="Times" w:cs="Times" w:eastAsia="Times" w:hAnsi="Times"/>
          <w:b w:val="1"/>
          <w:smallCaps w:val="0"/>
          <w:sz w:val="28"/>
          <w:szCs w:val="28"/>
        </w:rPr>
      </w:pPr>
      <w:r w:rsidDel="00000000" w:rsidR="00000000" w:rsidRPr="00000000">
        <w:rPr>
          <w:rFonts w:ascii="Times" w:cs="Times" w:eastAsia="Times" w:hAnsi="Times"/>
          <w:b w:val="1"/>
          <w:smallCaps w:val="0"/>
          <w:sz w:val="28"/>
          <w:szCs w:val="28"/>
          <w:rtl w:val="0"/>
        </w:rPr>
        <w:t xml:space="preserve">Савол</w:t>
      </w:r>
      <w:r w:rsidDel="00000000" w:rsidR="00000000" w:rsidRPr="00000000">
        <w:rPr>
          <w:rFonts w:ascii="Times New Roman" w:cs="Times New Roman" w:eastAsia="Times New Roman" w:hAnsi="Times New Roman"/>
          <w:b w:val="1"/>
          <w:smallCaps w:val="0"/>
          <w:sz w:val="28"/>
          <w:szCs w:val="28"/>
          <w:rtl w:val="0"/>
        </w:rPr>
        <w:t xml:space="preserve">ҳ</w:t>
      </w:r>
      <w:r w:rsidDel="00000000" w:rsidR="00000000" w:rsidRPr="00000000">
        <w:rPr>
          <w:rFonts w:ascii="Times" w:cs="Times" w:eastAsia="Times" w:hAnsi="Times"/>
          <w:b w:val="1"/>
          <w:smallCaps w:val="0"/>
          <w:sz w:val="28"/>
          <w:szCs w:val="28"/>
          <w:rtl w:val="0"/>
        </w:rPr>
        <w:t xml:space="preserve">ои лексия:</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1. Мафњум, моњият ва шарњи иќтисоди миллї.</w:t>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2. Таркиб ва маќсадњои иќтисоди миллии муосир.</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3. Тавсифи хислатњои иќтисоди миллї. </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28">
      <w:pPr>
        <w:pageBreakBefore w:val="0"/>
        <w:numPr>
          <w:ilvl w:val="0"/>
          <w:numId w:val="2"/>
        </w:numPr>
        <w:pBdr>
          <w:top w:space="0" w:sz="0" w:val="nil"/>
          <w:left w:space="0" w:sz="0" w:val="nil"/>
          <w:bottom w:space="0" w:sz="0" w:val="nil"/>
          <w:right w:space="0" w:sz="0" w:val="nil"/>
          <w:between w:space="0" w:sz="0" w:val="nil"/>
        </w:pBdr>
        <w:shd w:fill="auto" w:val="clear"/>
        <w:spacing w:after="0" w:line="276" w:lineRule="auto"/>
        <w:ind w:left="1080" w:hanging="360"/>
        <w:jc w:val="center"/>
      </w:pPr>
      <w:r w:rsidDel="00000000" w:rsidR="00000000" w:rsidRPr="00000000">
        <w:rPr>
          <w:rFonts w:ascii="Times" w:cs="Times" w:eastAsia="Times" w:hAnsi="Times"/>
          <w:b w:val="1"/>
          <w:smallCaps w:val="0"/>
          <w:sz w:val="28"/>
          <w:szCs w:val="28"/>
          <w:rtl w:val="0"/>
        </w:rPr>
        <w:t xml:space="preserve">Мафњум, моњият ва шарњи иќтисоди миллї:</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after="0" w:line="276" w:lineRule="auto"/>
        <w:ind w:left="1080" w:firstLine="0"/>
        <w:rPr>
          <w:rFonts w:ascii="Times" w:cs="Times" w:eastAsia="Times" w:hAnsi="Times"/>
          <w:b w:val="1"/>
          <w:smallCaps w:val="0"/>
          <w:sz w:val="28"/>
          <w:szCs w:val="28"/>
        </w:rPr>
      </w:pPr>
      <w:r w:rsidDel="00000000" w:rsidR="00000000" w:rsidRPr="00000000">
        <w:rPr>
          <w:rtl w:val="0"/>
        </w:rPr>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Иќтисод дар шароити имрўза яке аз мафњумњои сермасриф ба шумор меравад. Ин мафњум аз калимаи юнонии «ойкономика» гирифта шуда маънояш санъати идоракунии хољагии хонавода мебошад ва аслан муносибатњои хољагидориро ифода менамояд</w:t>
      </w:r>
      <w:r w:rsidDel="00000000" w:rsidR="00000000" w:rsidRPr="00000000">
        <w:rPr>
          <w:rFonts w:ascii="Times" w:cs="Times" w:eastAsia="Times" w:hAnsi="Times"/>
          <w:smallCaps w:val="0"/>
          <w:sz w:val="28"/>
          <w:szCs w:val="28"/>
          <w:vertAlign w:val="superscript"/>
        </w:rPr>
        <w:footnoteReference w:customMarkFollows="0" w:id="0"/>
      </w:r>
      <w:r w:rsidDel="00000000" w:rsidR="00000000" w:rsidRPr="00000000">
        <w:rPr>
          <w:rFonts w:ascii="Times" w:cs="Times" w:eastAsia="Times" w:hAnsi="Times"/>
          <w:smallCaps w:val="0"/>
          <w:sz w:val="28"/>
          <w:szCs w:val="28"/>
          <w:rtl w:val="0"/>
        </w:rPr>
        <w:t xml:space="preserve">. </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Иќтисод пеш аз њама маљмўи истењсоливу хољагидории љомеа мебошад. Иќтисоди корхона, иќтисоди миллї, иќтисоди хурд ё макроиќтисод, иќтисоди ќафомонда, иќтисоди пушида ё кушода ва њоказо -ин иборањое мебошанд, ки муносибатњои гуногуни хољагидориро ифода менамоянд. Пайдоиш ва инкишофи ин муносибатњо ба асари инкишофи љомеаи башари љой дошта, марњилањои гуногуни таърихиро аз сар гузаронидаанд. </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И</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тисодиёт умуман ин илмест, ки одиди о</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илона истифода бурдани захира</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ои ма</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дуди чамъияти ва бо ин ро</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 </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онеъсозии талаботи нома</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дуди а</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олиро меом</w:t>
      </w:r>
      <w:r w:rsidDel="00000000" w:rsidR="00000000" w:rsidRPr="00000000">
        <w:rPr>
          <w:rFonts w:ascii="Cambria" w:cs="Cambria" w:eastAsia="Cambria" w:hAnsi="Cambria"/>
          <w:smallCaps w:val="0"/>
          <w:sz w:val="28"/>
          <w:szCs w:val="28"/>
          <w:rtl w:val="0"/>
        </w:rPr>
        <w:t xml:space="preserve">ӯ</w:t>
      </w:r>
      <w:r w:rsidDel="00000000" w:rsidR="00000000" w:rsidRPr="00000000">
        <w:rPr>
          <w:rFonts w:ascii="Times" w:cs="Times" w:eastAsia="Times" w:hAnsi="Times"/>
          <w:smallCaps w:val="0"/>
          <w:sz w:val="28"/>
          <w:szCs w:val="28"/>
          <w:rtl w:val="0"/>
        </w:rPr>
        <w:t xml:space="preserve">зад.</w:t>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Мафњуми «</w:t>
      </w:r>
      <w:bookmarkStart w:colFirst="0" w:colLast="0" w:name="bookmark=id.2apg29tk18uy" w:id="1"/>
      <w:bookmarkEnd w:id="1"/>
      <w:r w:rsidDel="00000000" w:rsidR="00000000" w:rsidRPr="00000000">
        <w:rPr>
          <w:rFonts w:ascii="Times" w:cs="Times" w:eastAsia="Times" w:hAnsi="Times"/>
          <w:smallCaps w:val="0"/>
          <w:sz w:val="28"/>
          <w:szCs w:val="28"/>
          <w:rtl w:val="0"/>
        </w:rPr>
        <w:t xml:space="preserve">иќтисоди миллї» яке аз фањмишњои марказии макроиќтисод ба њисоб меравад. Ин мафњумро бори аввал олими амрикои Василий Леонтев њамчун низоми худтанзимшаванда, ки аз фаъолиятњои гуногуни ба њамдигар алоќаманд таркиб ёфтааст, истифода карда буд</w:t>
      </w:r>
      <w:r w:rsidDel="00000000" w:rsidR="00000000" w:rsidRPr="00000000">
        <w:rPr>
          <w:rFonts w:ascii="Times" w:cs="Times" w:eastAsia="Times" w:hAnsi="Times"/>
          <w:smallCaps w:val="0"/>
          <w:sz w:val="28"/>
          <w:szCs w:val="28"/>
          <w:vertAlign w:val="superscript"/>
        </w:rPr>
        <w:footnoteReference w:customMarkFollows="0" w:id="1"/>
      </w:r>
      <w:r w:rsidDel="00000000" w:rsidR="00000000" w:rsidRPr="00000000">
        <w:rPr>
          <w:rFonts w:ascii="Times" w:cs="Times" w:eastAsia="Times" w:hAnsi="Times"/>
          <w:smallCaps w:val="0"/>
          <w:sz w:val="28"/>
          <w:szCs w:val="28"/>
          <w:rtl w:val="0"/>
        </w:rPr>
        <w:t xml:space="preserve">.  </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Иќтисоди миллї аз гурўњи равандњои хољагидории мамлакат буда, муносибатњои хоси иќтисодиро дар худ таљассум менамояд. Низоми иќтисоди миллї истењсолот, таќсимот, мубодила ва истеъмолотро дар миќёси хољагии мамлакат дар бар гирифта, моњияти худро дар шакли маљмўи хоси таќсимоти захирањои мањдуди иќтисодї зоњир менамояд. </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Иќтисоди миллї – маљмўи иќтисодиёти мамлакат буда, дар заминаи истиќлолияти сиёсї ва дигар унсурњои пайвастаи давлати миллї ташаккул меёбад. Таъмини истиќлолияти сиёсї, иќтисодї, низом ва фарњангии кишвар бо њифзу равнаќи муносибатњо бо љомеъаи мамолики олам, бунёди љумњурии озод, мустаќил, демократї, њуќуќбунёд, дунявї ва пешрафта, ташаккули фазои ягонаи иттилоотї дар саросари кишвар – ин омилњое мебошанд, ки тањкими иќтисоди миллиро устувор месозанд</w:t>
      </w:r>
      <w:r w:rsidDel="00000000" w:rsidR="00000000" w:rsidRPr="00000000">
        <w:rPr>
          <w:rFonts w:ascii="Times" w:cs="Times" w:eastAsia="Times" w:hAnsi="Times"/>
          <w:smallCaps w:val="0"/>
          <w:sz w:val="28"/>
          <w:szCs w:val="28"/>
          <w:vertAlign w:val="superscript"/>
        </w:rPr>
        <w:footnoteReference w:customMarkFollows="0" w:id="2"/>
      </w:r>
      <w:r w:rsidDel="00000000" w:rsidR="00000000" w:rsidRPr="00000000">
        <w:rPr>
          <w:rFonts w:ascii="Times" w:cs="Times" w:eastAsia="Times" w:hAnsi="Times"/>
          <w:smallCaps w:val="0"/>
          <w:sz w:val="28"/>
          <w:szCs w:val="28"/>
          <w:rtl w:val="0"/>
        </w:rPr>
        <w:t xml:space="preserve">. </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Њамин тариќ иќтисоди миллї ифодакунандаи манфиатхои иќтисоди миллие мебошад, ки ба маънои манфиатњои њамаи шањрвандон, хамаи сокинони давлати миллї новобасти аз миллаташон мебошад. </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Азбаски иќтисоди миллї мафњуми мураккаб аст, шарњи онро мехостем батафсилтар баён намоем:</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1. </w:t>
      </w:r>
      <w:r w:rsidDel="00000000" w:rsidR="00000000" w:rsidRPr="00000000">
        <w:rPr>
          <w:rFonts w:ascii="Times" w:cs="Times" w:eastAsia="Times" w:hAnsi="Times"/>
          <w:b w:val="1"/>
          <w:smallCaps w:val="0"/>
          <w:sz w:val="28"/>
          <w:szCs w:val="28"/>
          <w:rtl w:val="0"/>
        </w:rPr>
        <w:t xml:space="preserve">Иќтисоди миллї маљмeи узвњои бисёрзинаи соњањои гуногун мебошад, ки бо робитањои бисёрљабњаи иќтисодии худ ба њамдигар пайваст гашта, чун организми ягона амал мекунад.</w:t>
      </w:r>
      <w:r w:rsidDel="00000000" w:rsidR="00000000" w:rsidRPr="00000000">
        <w:rPr>
          <w:rFonts w:ascii="Times" w:cs="Times" w:eastAsia="Times" w:hAnsi="Times"/>
          <w:smallCaps w:val="0"/>
          <w:sz w:val="28"/>
          <w:szCs w:val="28"/>
          <w:rtl w:val="0"/>
        </w:rPr>
        <w:t xml:space="preserve"> Соња бошад – ин гурeњи корхонањои тахассуси якхела дошта ё намуди алоњидаи фаъолияти инсон дар доираи ягон кори якхела, истењсоли мањсулоти (хадамот)-и якхела мебошад. Соњањо – саноат, кишоварзї, сохтмон, наќлиёт, алоќа, соњањои хизматрасони ва ѓайра дар навбати худ ба соњањои љузъї –зерсоњањо људо мешаванд</w:t>
      </w:r>
      <w:r w:rsidDel="00000000" w:rsidR="00000000" w:rsidRPr="00000000">
        <w:rPr>
          <w:rFonts w:ascii="Times" w:cs="Times" w:eastAsia="Times" w:hAnsi="Times"/>
          <w:smallCaps w:val="0"/>
          <w:sz w:val="28"/>
          <w:szCs w:val="28"/>
          <w:vertAlign w:val="superscript"/>
        </w:rPr>
        <w:footnoteReference w:customMarkFollows="0" w:id="3"/>
      </w:r>
      <w:r w:rsidDel="00000000" w:rsidR="00000000" w:rsidRPr="00000000">
        <w:rPr>
          <w:rFonts w:ascii="Times" w:cs="Times" w:eastAsia="Times" w:hAnsi="Times"/>
          <w:smallCaps w:val="0"/>
          <w:sz w:val="28"/>
          <w:szCs w:val="28"/>
          <w:rtl w:val="0"/>
        </w:rPr>
        <w:t xml:space="preserve">. </w:t>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2. </w:t>
      </w:r>
      <w:r w:rsidDel="00000000" w:rsidR="00000000" w:rsidRPr="00000000">
        <w:rPr>
          <w:rFonts w:ascii="Times" w:cs="Times" w:eastAsia="Times" w:hAnsi="Times"/>
          <w:b w:val="1"/>
          <w:smallCaps w:val="0"/>
          <w:sz w:val="28"/>
          <w:szCs w:val="28"/>
          <w:rtl w:val="0"/>
        </w:rPr>
        <w:t xml:space="preserve">Иќтисоди миллї – чун услуб ё механизми хољагидорї дар мамалакат мебошад, ки он ба фаъолияти субъектњои хољагидорї дахл дорад, ки њамчун низоми батартибдаровардашуда амал мекунанд.</w:t>
      </w:r>
      <w:r w:rsidDel="00000000" w:rsidR="00000000" w:rsidRPr="00000000">
        <w:rPr>
          <w:rFonts w:ascii="Times" w:cs="Times" w:eastAsia="Times" w:hAnsi="Times"/>
          <w:smallCaps w:val="0"/>
          <w:sz w:val="28"/>
          <w:szCs w:val="28"/>
          <w:rtl w:val="0"/>
        </w:rPr>
        <w:t xml:space="preserve"> Онњо байни худ алоќањои истењсолї ва ѓайристењсолї дошта, дар љараёни истењсолот, таќсимот, мубодила ва истеъмоли неъматњои модди, хизматрасони ва арзишњои маънави иштирок мекунанд. Фаъолияти онхо дар дохили хочагии миллї ба тарзи субъектњои мустаќили хољагидорї сурат гирифта, равияи гуногуни фаъолиятдорї ва статуси хоси њуќуќї доранд: корхонаву идoрањои давлатї ва мањалї, корхонањои муштарак, љамъиятњои сањомии навъњои гуногун, бонкњо, ташкилотњои суѓуртавї ва ѓайра.   </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smallCaps w:val="0"/>
          <w:sz w:val="28"/>
          <w:szCs w:val="28"/>
          <w:rtl w:val="0"/>
        </w:rPr>
        <w:t xml:space="preserve">3. Иќтисоди миллї – њамчун маљмўи љараёнњои дар љомеа вoќеъгаштаи истењсолот, таќсимоту истифодаи захираву неъматњои моддии мамлакат ва инчунин муносибатњои љамъиятии байни одамон, ки дар рафти ин љараён пайдо мешаванд.</w:t>
      </w:r>
      <w:r w:rsidDel="00000000" w:rsidR="00000000" w:rsidRPr="00000000">
        <w:rPr>
          <w:rFonts w:ascii="Times" w:cs="Times" w:eastAsia="Times" w:hAnsi="Times"/>
          <w:smallCaps w:val="0"/>
          <w:sz w:val="28"/>
          <w:szCs w:val="28"/>
          <w:rtl w:val="0"/>
        </w:rPr>
        <w:t xml:space="preserve"> Ингуна муносибатњо ба таври объективї, яъне новобаста аз хоњишу талаботи одамон ба вуљуд меоянд ва онњоро «муносибатњои истењсолї» меноманд. Муносибатњои истењсолї њамчун тањкурсии иќтисодии љомеа дар худ чор унсури асосиро дар бар мегиранд –истењсолот, таќсимот, истеъмолот ва мубодила. Њар яки ин унсурњо дар дохили иќтисоди миллї мавќеи хосро соњиб буда, чун љараёни табиї ва объектњои мустаќили идоракунї бо њам пайваста амал мекунанд. </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i w:val="1"/>
          <w:smallCaps w:val="0"/>
          <w:sz w:val="28"/>
          <w:szCs w:val="28"/>
          <w:rtl w:val="0"/>
        </w:rPr>
        <w:t xml:space="preserve">4. </w:t>
      </w:r>
      <w:r w:rsidDel="00000000" w:rsidR="00000000" w:rsidRPr="00000000">
        <w:rPr>
          <w:rFonts w:ascii="Times" w:cs="Times" w:eastAsia="Times" w:hAnsi="Times"/>
          <w:b w:val="1"/>
          <w:smallCaps w:val="0"/>
          <w:sz w:val="28"/>
          <w:szCs w:val="28"/>
          <w:rtl w:val="0"/>
        </w:rPr>
        <w:t xml:space="preserve">Иќтисоди миллї –ифодакунандаи низоми бозори миллї. </w:t>
      </w:r>
      <w:r w:rsidDel="00000000" w:rsidR="00000000" w:rsidRPr="00000000">
        <w:rPr>
          <w:rFonts w:ascii="Times" w:cs="Times" w:eastAsia="Times" w:hAnsi="Times"/>
          <w:smallCaps w:val="0"/>
          <w:sz w:val="28"/>
          <w:szCs w:val="28"/>
          <w:rtl w:val="0"/>
        </w:rPr>
        <w:t xml:space="preserve">Хољагии миллї дар дохили худ ба тариќи гурўњбанди бозорњои махсусро тавлид менамояд –бозори мол ва хадамот, бозори молия, бозори мењнат, бозори амволи </w:t>
      </w:r>
      <w:r w:rsidDel="00000000" w:rsidR="00000000" w:rsidRPr="00000000">
        <w:rPr>
          <w:rFonts w:ascii="Times New Roman" w:cs="Times New Roman" w:eastAsia="Times New Roman" w:hAnsi="Times New Roman"/>
          <w:smallCaps w:val="0"/>
          <w:sz w:val="28"/>
          <w:szCs w:val="28"/>
          <w:rtl w:val="0"/>
        </w:rPr>
        <w:t xml:space="preserve">ғ</w:t>
      </w:r>
      <w:r w:rsidDel="00000000" w:rsidR="00000000" w:rsidRPr="00000000">
        <w:rPr>
          <w:rFonts w:ascii="Times" w:cs="Times" w:eastAsia="Times" w:hAnsi="Times"/>
          <w:smallCaps w:val="0"/>
          <w:sz w:val="28"/>
          <w:szCs w:val="28"/>
          <w:rtl w:val="0"/>
        </w:rPr>
        <w:t xml:space="preserve">ариман</w:t>
      </w:r>
      <w:r w:rsidDel="00000000" w:rsidR="00000000" w:rsidRPr="00000000">
        <w:rPr>
          <w:rFonts w:ascii="Times New Roman" w:cs="Times New Roman" w:eastAsia="Times New Roman" w:hAnsi="Times New Roman"/>
          <w:smallCaps w:val="0"/>
          <w:sz w:val="28"/>
          <w:szCs w:val="28"/>
          <w:rtl w:val="0"/>
        </w:rPr>
        <w:t xml:space="preserve">қ</w:t>
      </w:r>
      <w:r w:rsidDel="00000000" w:rsidR="00000000" w:rsidRPr="00000000">
        <w:rPr>
          <w:rFonts w:ascii="Times" w:cs="Times" w:eastAsia="Times" w:hAnsi="Times"/>
          <w:smallCaps w:val="0"/>
          <w:sz w:val="28"/>
          <w:szCs w:val="28"/>
          <w:rtl w:val="0"/>
        </w:rPr>
        <w:t xml:space="preserve">ул, бозори моликияти зењнї ва ѓайра. Инкишофи иќтисоди миллї ба такмилёбии бозори дохилии худ мусоидат менамояд.</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i w:val="1"/>
          <w:smallCaps w:val="0"/>
          <w:sz w:val="28"/>
          <w:szCs w:val="28"/>
          <w:rtl w:val="0"/>
        </w:rPr>
        <w:t xml:space="preserve">5. </w:t>
      </w:r>
      <w:r w:rsidDel="00000000" w:rsidR="00000000" w:rsidRPr="00000000">
        <w:rPr>
          <w:rFonts w:ascii="Times" w:cs="Times" w:eastAsia="Times" w:hAnsi="Times"/>
          <w:b w:val="1"/>
          <w:smallCaps w:val="0"/>
          <w:sz w:val="28"/>
          <w:szCs w:val="28"/>
          <w:rtl w:val="0"/>
        </w:rPr>
        <w:t xml:space="preserve">Хољагии миллї, чун маљмўи иќтисоди дохили кишвар ва иќтисоди беруни мамлакат.</w:t>
      </w:r>
      <w:r w:rsidDel="00000000" w:rsidR="00000000" w:rsidRPr="00000000">
        <w:rPr>
          <w:rFonts w:ascii="Times" w:cs="Times" w:eastAsia="Times" w:hAnsi="Times"/>
          <w:smallCaps w:val="0"/>
          <w:sz w:val="28"/>
          <w:szCs w:val="28"/>
          <w:rtl w:val="0"/>
        </w:rPr>
        <w:t xml:space="preserve"> Мафњуми иќтисоди миллї дар њайати худ на танњо иќтисоди дохилї, балки чараёнњои иќтисодии мамлакатро берун аз марзи он дар бар мегирад. Дар ин љо сухан дар бораи фаъолияти резидентњо (аз калимаи лотинии rezidentis –бошанда, барои истиќомат омада –шањрванди ягон кишваре, ки дар давлати хориљї доимї зиндагї мекунад) давлaти мазкур берун аз ќаламрави мамлакат, истифодаи иќтисодии омилњои истењсолї (сармоя, ќувваи корї, воситањои истењсолот) ба давлати мазкур таалуќќдошта меравад, ки дар давлатњои хориљї воќеъ мебошанд. Ингуна љараёнњои иќтисодї миллї танњо дар шароити иќтисоди кушод пурра доир гашта, аз мањдудияти ќаламрави  миллї озод мешаванд</w:t>
      </w:r>
      <w:r w:rsidDel="00000000" w:rsidR="00000000" w:rsidRPr="00000000">
        <w:rPr>
          <w:rFonts w:ascii="Times" w:cs="Times" w:eastAsia="Times" w:hAnsi="Times"/>
          <w:smallCaps w:val="0"/>
          <w:sz w:val="28"/>
          <w:szCs w:val="28"/>
          <w:vertAlign w:val="superscript"/>
        </w:rPr>
        <w:footnoteReference w:customMarkFollows="0" w:id="4"/>
      </w:r>
      <w:r w:rsidDel="00000000" w:rsidR="00000000" w:rsidRPr="00000000">
        <w:rPr>
          <w:rFonts w:ascii="Times" w:cs="Times" w:eastAsia="Times" w:hAnsi="Times"/>
          <w:smallCaps w:val="0"/>
          <w:sz w:val="28"/>
          <w:szCs w:val="28"/>
          <w:rtl w:val="0"/>
        </w:rPr>
        <w:t xml:space="preserve">. </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i w:val="1"/>
          <w:smallCaps w:val="0"/>
          <w:sz w:val="28"/>
          <w:szCs w:val="28"/>
          <w:rtl w:val="0"/>
        </w:rPr>
        <w:t xml:space="preserve">6. </w:t>
      </w:r>
      <w:r w:rsidDel="00000000" w:rsidR="00000000" w:rsidRPr="00000000">
        <w:rPr>
          <w:rFonts w:ascii="Times" w:cs="Times" w:eastAsia="Times" w:hAnsi="Times"/>
          <w:b w:val="1"/>
          <w:smallCaps w:val="0"/>
          <w:sz w:val="28"/>
          <w:szCs w:val="28"/>
          <w:rtl w:val="0"/>
        </w:rPr>
        <w:t xml:space="preserve">Иќтисоди миллї – чун маљмўи иќтисодиёти минтаќањои мамлакат.</w:t>
      </w:r>
      <w:r w:rsidDel="00000000" w:rsidR="00000000" w:rsidRPr="00000000">
        <w:rPr>
          <w:rFonts w:ascii="Times" w:cs="Times" w:eastAsia="Times" w:hAnsi="Times"/>
          <w:smallCaps w:val="0"/>
          <w:sz w:val="28"/>
          <w:szCs w:val="28"/>
          <w:rtl w:val="0"/>
        </w:rPr>
        <w:t xml:space="preserve"> Иќтисодиёти мамлакат дар дохили худ иќтисодиёти воњидњои марзиву маъмурии идоракунї (вилоятњо, ноњияњо, шањрњо), воњидњои марзиву иќтисодии љуѓрофї ва ѓайраро муттањид менамояд. Гарчанде њар яке аз воњидњои минтаќавї дар ќаламрави худ мустаќил амал мекунанд, аммо дар як ваќт онњо узви људoнашавандаи марзии мамлакат буда, якпорчагии онро таъмин месозанд. </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i w:val="1"/>
          <w:smallCaps w:val="0"/>
          <w:sz w:val="28"/>
          <w:szCs w:val="28"/>
          <w:rtl w:val="0"/>
        </w:rPr>
        <w:t xml:space="preserve">7. </w:t>
      </w:r>
      <w:r w:rsidDel="00000000" w:rsidR="00000000" w:rsidRPr="00000000">
        <w:rPr>
          <w:rFonts w:ascii="Times" w:cs="Times" w:eastAsia="Times" w:hAnsi="Times"/>
          <w:b w:val="1"/>
          <w:smallCaps w:val="0"/>
          <w:sz w:val="28"/>
          <w:szCs w:val="28"/>
          <w:rtl w:val="0"/>
        </w:rPr>
        <w:t xml:space="preserve">Иктисоди миллї чун узви иќтисоди љањонї ва муносибатњои байналмилалї. </w:t>
      </w:r>
      <w:r w:rsidDel="00000000" w:rsidR="00000000" w:rsidRPr="00000000">
        <w:rPr>
          <w:rFonts w:ascii="Times" w:cs="Times" w:eastAsia="Times" w:hAnsi="Times"/>
          <w:smallCaps w:val="0"/>
          <w:sz w:val="28"/>
          <w:szCs w:val="28"/>
          <w:rtl w:val="0"/>
        </w:rPr>
        <w:t xml:space="preserve">Чуноне, ки дар боло  ќайд карда шуд, њеч як давлати дунё берун аз њамкори бо дигар давлатњо пеш рафта наметавонад. Таќсимоти байналмилалии мењнат, ки дар љањон вуљуд дорад, таќозо менамояд, ки давлатњо афзалияти ингуна таќсимотро истифода намоянд, равобиту њамкорињои иќтисодии худро бо љањони хориљ густариш дињанд. Дар ин гуна маврид иќтисоди миллї хоњу нохоњ ба иќтисоди љањон мепайвандад.  Њоло дар љараёни густариши љањонисозї (глобализатсия) иќтисоди миллии давлатњо чун ќисми таркибї, ба њайси бахше аз хољагии љањонї мубаддал гаштаанд. </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i w:val="1"/>
          <w:smallCaps w:val="0"/>
          <w:sz w:val="28"/>
          <w:szCs w:val="28"/>
          <w:rtl w:val="0"/>
        </w:rPr>
        <w:t xml:space="preserve">8. </w:t>
      </w:r>
      <w:r w:rsidDel="00000000" w:rsidR="00000000" w:rsidRPr="00000000">
        <w:rPr>
          <w:rFonts w:ascii="Times" w:cs="Times" w:eastAsia="Times" w:hAnsi="Times"/>
          <w:b w:val="1"/>
          <w:smallCaps w:val="0"/>
          <w:sz w:val="28"/>
          <w:szCs w:val="28"/>
          <w:rtl w:val="0"/>
        </w:rPr>
        <w:t xml:space="preserve">Иќтисоди миллї – чун низоми муайяни дониш, шохаи илми иќтисод, фанни махсуси таълимии иќтисодиёт дар диёри мо вобаста ба давраи нави давлатдори мебошад.</w:t>
      </w:r>
      <w:r w:rsidDel="00000000" w:rsidR="00000000" w:rsidRPr="00000000">
        <w:rPr>
          <w:rFonts w:ascii="Times" w:cs="Times" w:eastAsia="Times" w:hAnsi="Times"/>
          <w:smallCaps w:val="0"/>
          <w:sz w:val="28"/>
          <w:szCs w:val="28"/>
          <w:rtl w:val="0"/>
        </w:rPr>
        <w:t xml:space="preserve"> Фанни иќтисоди миллї вазифањои хоси худро дошта, бо фанњои дигари иќтисодї алоќамандии зич дoрад. Омўхтани иќтисодиёти кишвар на танњо ба хотири пайдо намудани тасаввуроти илмї дар бораи иќтисодиёти мамлакат, балки инчунин, чун равияи тарбияи ватанпарварї ва донистани иќтисодиёту муаммоњои он, омодасозиву сафарбаркунии худ барои њалли мушкилотњои Ватан сарчашма мегирад. (алоќамандии байни иќтисоди миллї ва макро, мезо, ва микроиќтисодиёт).  </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after="0" w:line="276" w:lineRule="auto"/>
        <w:ind w:firstLine="720"/>
        <w:jc w:val="center"/>
        <w:rPr>
          <w:rFonts w:ascii="Times" w:cs="Times" w:eastAsia="Times" w:hAnsi="Times"/>
          <w:b w:val="1"/>
          <w:smallCaps w:val="0"/>
          <w:sz w:val="28"/>
          <w:szCs w:val="28"/>
        </w:rPr>
      </w:pPr>
      <w:r w:rsidDel="00000000" w:rsidR="00000000" w:rsidRPr="00000000">
        <w:rPr>
          <w:rFonts w:ascii="Times" w:cs="Times" w:eastAsia="Times" w:hAnsi="Times"/>
          <w:b w:val="1"/>
          <w:smallCaps w:val="0"/>
          <w:sz w:val="28"/>
          <w:szCs w:val="28"/>
          <w:rtl w:val="0"/>
        </w:rPr>
        <w:t xml:space="preserve">2.Таркиб ва маќсадњои иќтисоди миллии муосир:</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Бояд ќайд намуд, ки асоси иќтисоди миллиро корхонањо, фирмањо, ташкилотњо, хољагињои хонагї ва дигар субъектњои хољагидорї ташкил медињанд, ки онњо дар низоми таќсимоти љамъиятии мењнат вазифањои гуногунро иљро мекунанд. Иќтисоди миллї аз соњаи истењсолї ва ѓайриистењсолї иборат аст.</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smallCaps w:val="0"/>
          <w:sz w:val="28"/>
          <w:szCs w:val="28"/>
          <w:rtl w:val="0"/>
        </w:rPr>
        <w:t xml:space="preserve">Соњаи истењсолї</w:t>
      </w:r>
      <w:r w:rsidDel="00000000" w:rsidR="00000000" w:rsidRPr="00000000">
        <w:rPr>
          <w:rFonts w:ascii="Times" w:cs="Times" w:eastAsia="Times" w:hAnsi="Times"/>
          <w:smallCaps w:val="0"/>
          <w:sz w:val="28"/>
          <w:szCs w:val="28"/>
          <w:rtl w:val="0"/>
        </w:rPr>
        <w:t xml:space="preserve"> – ин маљмўи соњањои тавлидкунандаи мањсулоти љамъиятї мебошад, ки ба ин соња дохил мешавад: саноат, кишоварзї, савдо, наќлиёт ва дигар соњањои тавлидкунандаи мол. Соњаи истењсолї ба истењсолоти моддї (истењсолоте, ки воситаи истењсолот ва предметњои истеъмолї истењсол мешавад) ва ѓайримоддї (соњаи илм, санъат, маданият, маориф, тандурустї ва ѓ.) људо карда мешавад. </w:t>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Ба </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амагон маълум аст, ки асоси рушди и</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тисодиёти </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ар як мамлакатро исте</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солот ташкил меди</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ад. Вобаста бо ин исте</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солот барои таъмини рушди и</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тисодиёти мамлакат фаъолият намуда, батараф намудани сат</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и бекор</w:t>
      </w:r>
      <w:r w:rsidDel="00000000" w:rsidR="00000000" w:rsidRPr="00000000">
        <w:rPr>
          <w:rFonts w:ascii="Cambria" w:cs="Cambria" w:eastAsia="Cambria" w:hAnsi="Cambria"/>
          <w:smallCaps w:val="0"/>
          <w:sz w:val="28"/>
          <w:szCs w:val="28"/>
          <w:rtl w:val="0"/>
        </w:rPr>
        <w:t xml:space="preserve">ӣ</w:t>
      </w:r>
      <w:r w:rsidDel="00000000" w:rsidR="00000000" w:rsidRPr="00000000">
        <w:rPr>
          <w:rFonts w:ascii="Times" w:cs="Times" w:eastAsia="Times" w:hAnsi="Times"/>
          <w:smallCaps w:val="0"/>
          <w:sz w:val="28"/>
          <w:szCs w:val="28"/>
          <w:rtl w:val="0"/>
        </w:rPr>
        <w:t xml:space="preserve"> ва рушди ма</w:t>
      </w:r>
      <w:r w:rsidDel="00000000" w:rsidR="00000000" w:rsidRPr="00000000">
        <w:rPr>
          <w:rFonts w:ascii="Cambria" w:cs="Cambria" w:eastAsia="Cambria" w:hAnsi="Cambria"/>
          <w:smallCaps w:val="0"/>
          <w:sz w:val="28"/>
          <w:szCs w:val="28"/>
          <w:rtl w:val="0"/>
        </w:rPr>
        <w:t xml:space="preserve">ҷ</w:t>
      </w:r>
      <w:r w:rsidDel="00000000" w:rsidR="00000000" w:rsidRPr="00000000">
        <w:rPr>
          <w:rFonts w:ascii="Times" w:cs="Times" w:eastAsia="Times" w:hAnsi="Times"/>
          <w:smallCaps w:val="0"/>
          <w:sz w:val="28"/>
          <w:szCs w:val="28"/>
          <w:rtl w:val="0"/>
        </w:rPr>
        <w:t xml:space="preserve">м</w:t>
      </w:r>
      <w:r w:rsidDel="00000000" w:rsidR="00000000" w:rsidRPr="00000000">
        <w:rPr>
          <w:rFonts w:ascii="Cambria" w:cs="Cambria" w:eastAsia="Cambria" w:hAnsi="Cambria"/>
          <w:smallCaps w:val="0"/>
          <w:sz w:val="28"/>
          <w:szCs w:val="28"/>
          <w:rtl w:val="0"/>
        </w:rPr>
        <w:t xml:space="preserve">ӯ</w:t>
      </w:r>
      <w:r w:rsidDel="00000000" w:rsidR="00000000" w:rsidRPr="00000000">
        <w:rPr>
          <w:rFonts w:ascii="Times" w:cs="Times" w:eastAsia="Times" w:hAnsi="Times"/>
          <w:smallCaps w:val="0"/>
          <w:sz w:val="28"/>
          <w:szCs w:val="28"/>
          <w:rtl w:val="0"/>
        </w:rPr>
        <w:t xml:space="preserve">и ма</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сулоти дохилиро таъмин менамояд. Инчунин исте</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солот </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олат</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ои ра</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обанокиро пур</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увват намуда сифати ма</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сулотро боло бардошта арзиши онро паст менамояд, ки ин ба хо</w:t>
      </w:r>
      <w:r w:rsidDel="00000000" w:rsidR="00000000" w:rsidRPr="00000000">
        <w:rPr>
          <w:rFonts w:ascii="Cambria" w:cs="Cambria" w:eastAsia="Cambria" w:hAnsi="Cambria"/>
          <w:smallCaps w:val="0"/>
          <w:sz w:val="28"/>
          <w:szCs w:val="28"/>
          <w:rtl w:val="0"/>
        </w:rPr>
        <w:t xml:space="preserve">ҷ</w:t>
      </w:r>
      <w:r w:rsidDel="00000000" w:rsidR="00000000" w:rsidRPr="00000000">
        <w:rPr>
          <w:rFonts w:ascii="Times" w:cs="Times" w:eastAsia="Times" w:hAnsi="Times"/>
          <w:smallCaps w:val="0"/>
          <w:sz w:val="28"/>
          <w:szCs w:val="28"/>
          <w:rtl w:val="0"/>
        </w:rPr>
        <w:t xml:space="preserve">аги</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ои хонавода таъсири мусби мерасонад ва сат</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и зиндагии а</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олиро бе</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тар менамояд.</w:t>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smallCaps w:val="0"/>
          <w:sz w:val="28"/>
          <w:szCs w:val="28"/>
          <w:rtl w:val="0"/>
        </w:rPr>
        <w:t xml:space="preserve">Соњаи ѓайристењсолї</w:t>
      </w:r>
      <w:r w:rsidDel="00000000" w:rsidR="00000000" w:rsidRPr="00000000">
        <w:rPr>
          <w:rFonts w:ascii="Times" w:cs="Times" w:eastAsia="Times" w:hAnsi="Times"/>
          <w:smallCaps w:val="0"/>
          <w:sz w:val="28"/>
          <w:szCs w:val="28"/>
          <w:rtl w:val="0"/>
        </w:rPr>
        <w:t xml:space="preserve"> –соњае мебошад, ки мањсулот истењсол накарда, балки дар таќсимоти он ширкат меварзад (соњањои мудофиа, њифзи њуќуќ, муассисањои динї ва дигар ташкилотњои љамъиятї дохил мешаванд)</w:t>
      </w:r>
      <w:r w:rsidDel="00000000" w:rsidR="00000000" w:rsidRPr="00000000">
        <w:rPr>
          <w:rFonts w:ascii="Times" w:cs="Times" w:eastAsia="Times" w:hAnsi="Times"/>
          <w:smallCaps w:val="0"/>
          <w:sz w:val="28"/>
          <w:szCs w:val="28"/>
          <w:vertAlign w:val="superscript"/>
        </w:rPr>
        <w:footnoteReference w:customMarkFollows="0" w:id="5"/>
      </w:r>
      <w:r w:rsidDel="00000000" w:rsidR="00000000" w:rsidRPr="00000000">
        <w:rPr>
          <w:rFonts w:ascii="Times" w:cs="Times" w:eastAsia="Times" w:hAnsi="Times"/>
          <w:smallCaps w:val="0"/>
          <w:sz w:val="28"/>
          <w:szCs w:val="28"/>
          <w:rtl w:val="0"/>
        </w:rPr>
        <w:t xml:space="preserve">. </w:t>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Маќсадњои асосии њаргуна иќтисоди миллї инњо мебошанд: </w:t>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-таъмин намудани суръати бештари афзоиши њачми истењсолоти миллї, ба хотири рушди соњањои иќтисоди миллї;</w:t>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-таъмин намудани дараљаи устувори наpхњо, ба хотири  паст намудани беќурбшавии пул ва таъмини мувозинати таќозою арза;</w:t>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-таъмин намудани содироти бештар ба хотири афзоиши содироти соф (фарќи байни содирот ва воридот) ва таъмини љињати мусбии тавозуни пардохт; </w:t>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-таъмини дараљаи баланди шуѓли ањол</w:t>
      </w:r>
      <w:r w:rsidDel="00000000" w:rsidR="00000000" w:rsidRPr="00000000">
        <w:rPr>
          <w:rFonts w:ascii="Times New Roman" w:cs="Times New Roman" w:eastAsia="Times New Roman" w:hAnsi="Times New Roman"/>
          <w:smallCaps w:val="0"/>
          <w:sz w:val="28"/>
          <w:szCs w:val="28"/>
          <w:rtl w:val="0"/>
        </w:rPr>
        <w:t xml:space="preserve">ӣ</w:t>
      </w:r>
      <w:r w:rsidDel="00000000" w:rsidR="00000000" w:rsidRPr="00000000">
        <w:rPr>
          <w:rFonts w:ascii="Times" w:cs="Times" w:eastAsia="Times" w:hAnsi="Times"/>
          <w:smallCaps w:val="0"/>
          <w:sz w:val="28"/>
          <w:szCs w:val="28"/>
          <w:rtl w:val="0"/>
        </w:rPr>
        <w:t xml:space="preserve"> ба хотири таъмини њамаи ањолии бо музди кор љои кор ва талаботи бо маблаѓ таъминбуда.  </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spacing w:line="276" w:lineRule="auto"/>
        <w:rPr>
          <w:rFonts w:ascii="Times" w:cs="Times" w:eastAsia="Times" w:hAnsi="Times"/>
          <w:smallCaps w:val="0"/>
          <w:sz w:val="28"/>
          <w:szCs w:val="28"/>
        </w:rPr>
      </w:pPr>
      <w:r w:rsidDel="00000000" w:rsidR="00000000" w:rsidRPr="00000000">
        <w:rPr>
          <w:rFonts w:ascii="Times" w:cs="Times" w:eastAsia="Times" w:hAnsi="Times"/>
          <w:b w:val="1"/>
          <w:smallCaps w:val="0"/>
          <w:sz w:val="28"/>
          <w:szCs w:val="28"/>
          <w:rtl w:val="0"/>
        </w:rPr>
        <w:t xml:space="preserve">    </w:t>
      </w:r>
      <w:r w:rsidDel="00000000" w:rsidR="00000000" w:rsidRPr="00000000">
        <w:rPr>
          <w:rFonts w:ascii="Times" w:cs="Times" w:eastAsia="Times" w:hAnsi="Times"/>
          <w:smallCaps w:val="0"/>
          <w:sz w:val="28"/>
          <w:szCs w:val="28"/>
          <w:rtl w:val="0"/>
        </w:rPr>
        <w:t xml:space="preserve">  Со</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а</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ои исте</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соли ва </w:t>
      </w:r>
      <w:r w:rsidDel="00000000" w:rsidR="00000000" w:rsidRPr="00000000">
        <w:rPr>
          <w:rFonts w:ascii="Cambria" w:cs="Cambria" w:eastAsia="Cambria" w:hAnsi="Cambria"/>
          <w:smallCaps w:val="0"/>
          <w:sz w:val="28"/>
          <w:szCs w:val="28"/>
          <w:rtl w:val="0"/>
        </w:rPr>
        <w:t xml:space="preserve">ғ</w:t>
      </w:r>
      <w:r w:rsidDel="00000000" w:rsidR="00000000" w:rsidRPr="00000000">
        <w:rPr>
          <w:rFonts w:ascii="Times" w:cs="Times" w:eastAsia="Times" w:hAnsi="Times"/>
          <w:smallCaps w:val="0"/>
          <w:sz w:val="28"/>
          <w:szCs w:val="28"/>
          <w:rtl w:val="0"/>
        </w:rPr>
        <w:t xml:space="preserve">айри исте</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соли дар сат</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и и</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тисодиёт ва и</w:t>
      </w:r>
      <w:r w:rsidDel="00000000" w:rsidR="00000000" w:rsidRPr="00000000">
        <w:rPr>
          <w:rFonts w:ascii="Cambria" w:cs="Cambria" w:eastAsia="Cambria" w:hAnsi="Cambria"/>
          <w:smallCaps w:val="0"/>
          <w:sz w:val="28"/>
          <w:szCs w:val="28"/>
          <w:rtl w:val="0"/>
        </w:rPr>
        <w:t xml:space="preserve">ҷ</w:t>
      </w:r>
      <w:r w:rsidDel="00000000" w:rsidR="00000000" w:rsidRPr="00000000">
        <w:rPr>
          <w:rFonts w:ascii="Times" w:cs="Times" w:eastAsia="Times" w:hAnsi="Times"/>
          <w:smallCaps w:val="0"/>
          <w:sz w:val="28"/>
          <w:szCs w:val="28"/>
          <w:rtl w:val="0"/>
        </w:rPr>
        <w:t xml:space="preserve">тимоиёти мамлакат нишонди</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анда</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ои асоси буда барои рушди бо суръати и</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тисоди милли таъсирбахш ба </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исоб мераванд. </w:t>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line="276" w:lineRule="auto"/>
        <w:ind w:firstLine="720"/>
        <w:jc w:val="center"/>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line="276" w:lineRule="auto"/>
        <w:ind w:firstLine="720"/>
        <w:jc w:val="center"/>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line="276" w:lineRule="auto"/>
        <w:ind w:firstLine="720"/>
        <w:jc w:val="center"/>
        <w:rPr>
          <w:rFonts w:ascii="Times" w:cs="Times" w:eastAsia="Times" w:hAnsi="Times"/>
          <w:b w:val="1"/>
          <w:smallCaps w:val="0"/>
          <w:sz w:val="28"/>
          <w:szCs w:val="28"/>
        </w:rPr>
      </w:pPr>
      <w:r w:rsidDel="00000000" w:rsidR="00000000" w:rsidRPr="00000000">
        <w:rPr>
          <w:rFonts w:ascii="Times" w:cs="Times" w:eastAsia="Times" w:hAnsi="Times"/>
          <w:b w:val="1"/>
          <w:smallCaps w:val="0"/>
          <w:sz w:val="28"/>
          <w:szCs w:val="28"/>
          <w:rtl w:val="0"/>
        </w:rPr>
        <w:t xml:space="preserve">3. Тавсифи хислатњои иќтисоди миллї:</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Характери миллї гирифтани иќтисодиёти кишвар ба он имконият медињад, ки якчанд хислатњои навро соњиб бошад. Чун организми ягона вай чунин нишонањоро дар бар гирифта амал мекунад: </w:t>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Якум, фазои ягонаи иќтисодї, ки дар асоси ќонунгузории ягона, воњиди ягонаи пулї, низоми умумии ќарзию пулї ва молиявї ташаккул ёфтааст;</w:t>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Дуюм, алоќањои пайвастаи иќтисодии байни субъектњои хољагидор, ки дар доираи умумии такрорситењсоли кишвар ба вуљуд омадааст;</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Сеюм, мављудияти маркази ягонаи мустаќили идора, танзим ва њамоњангсозии иќтисодиёт, ки аз маќомоти ќонунгузорї ва иљрояи марказї иборатанд;</w:t>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Чорум, вуљуд доштани мањдудияти марзї, ки бо марзи кишвар муайян мешавад. </w:t>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smallCaps w:val="0"/>
          <w:sz w:val="28"/>
          <w:szCs w:val="28"/>
          <w:rtl w:val="0"/>
        </w:rPr>
        <w:t xml:space="preserve">Хислати якпорчагї</w:t>
      </w:r>
      <w:r w:rsidDel="00000000" w:rsidR="00000000" w:rsidRPr="00000000">
        <w:rPr>
          <w:rFonts w:ascii="Times" w:cs="Times" w:eastAsia="Times" w:hAnsi="Times"/>
          <w:smallCaps w:val="0"/>
          <w:sz w:val="28"/>
          <w:szCs w:val="28"/>
          <w:rtl w:val="0"/>
        </w:rPr>
        <w:t xml:space="preserve"> –иќтисоди миллї дар худ ягонагиву тамомиятро дорад. Ин хислат дар он ифода меёбад, ки тaѓйироти ягон узви алохидаи иќтисод ба узвњои дигар бетаъсиp монда наметавонад</w:t>
      </w:r>
      <w:r w:rsidDel="00000000" w:rsidR="00000000" w:rsidRPr="00000000">
        <w:rPr>
          <w:rFonts w:ascii="Times" w:cs="Times" w:eastAsia="Times" w:hAnsi="Times"/>
          <w:smallCaps w:val="0"/>
          <w:sz w:val="28"/>
          <w:szCs w:val="28"/>
          <w:vertAlign w:val="superscript"/>
        </w:rPr>
        <w:footnoteReference w:customMarkFollows="0" w:id="6"/>
      </w:r>
      <w:r w:rsidDel="00000000" w:rsidR="00000000" w:rsidRPr="00000000">
        <w:rPr>
          <w:rFonts w:ascii="Times" w:cs="Times" w:eastAsia="Times" w:hAnsi="Times"/>
          <w:smallCaps w:val="0"/>
          <w:sz w:val="28"/>
          <w:szCs w:val="28"/>
          <w:rtl w:val="0"/>
        </w:rPr>
        <w:t xml:space="preserve">. Иќтисодиёт бо ин хислати худ, ташбењи вобастагии узвњоро ба љамъияти инсониро мемонад, ки ба ин маъное, ки агар дар ягон бахши иќтисодї тaгйиротњои куллї ба вуљуд ояд –пешравї ё ќафомони ба миён ояд – ин њодисањо дарњол ба нишондињандањои умумии иќтисоди миллї таъсир нарасонда намемонанд.  Якпорчагї инчунин маънои онро дорад, ки вазъи умумии иќтисоди миллии мамлакат ба фаъолияту натиљањои кори субъектњои алоњида, сохтору рафтори онњо бе чуну чаро таъсир мерасонад. </w:t>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smallCaps w:val="0"/>
          <w:sz w:val="28"/>
          <w:szCs w:val="28"/>
          <w:rtl w:val="0"/>
        </w:rPr>
        <w:t xml:space="preserve">Хислати иерархии</w:t>
      </w:r>
      <w:r w:rsidDel="00000000" w:rsidR="00000000" w:rsidRPr="00000000">
        <w:rPr>
          <w:rFonts w:ascii="Times" w:cs="Times" w:eastAsia="Times" w:hAnsi="Times"/>
          <w:smallCaps w:val="0"/>
          <w:sz w:val="28"/>
          <w:szCs w:val="28"/>
          <w:rtl w:val="0"/>
        </w:rPr>
        <w:t xml:space="preserve"> иќтисоди миллї дар сохторњои дохилии он низоми  иерархї љой дорад –сохторњову унсурњои он аз боло ба поён љойгир шуда, аз ин рў тартиботи зинагии итоаткунии (ташкилоту одамон) аз руйи мартаба ва мансаб, яъне «зинањои иерархї» сурат мегирад.</w:t>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w:cs="Times" w:eastAsia="Times" w:hAnsi="Times"/>
          <w:b w:val="1"/>
          <w:i w:val="0"/>
          <w:smallCaps w:val="0"/>
          <w:strike w:val="0"/>
          <w:color w:val="000000"/>
          <w:sz w:val="28"/>
          <w:szCs w:val="28"/>
          <w:u w:val="none"/>
          <w:shd w:fill="auto" w:val="clear"/>
          <w:vertAlign w:val="baseline"/>
          <w:rtl w:val="0"/>
        </w:rPr>
        <w:t xml:space="preserve">Хислати иерархи дар сат</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ҳ</w:t>
      </w:r>
      <w:r w:rsidDel="00000000" w:rsidR="00000000" w:rsidRPr="00000000">
        <w:rPr>
          <w:rFonts w:ascii="Times" w:cs="Times" w:eastAsia="Times" w:hAnsi="Times"/>
          <w:b w:val="1"/>
          <w:i w:val="0"/>
          <w:smallCaps w:val="0"/>
          <w:strike w:val="0"/>
          <w:color w:val="000000"/>
          <w:sz w:val="28"/>
          <w:szCs w:val="28"/>
          <w:u w:val="none"/>
          <w:shd w:fill="auto" w:val="clear"/>
          <w:vertAlign w:val="baseline"/>
          <w:rtl w:val="0"/>
        </w:rPr>
        <w:t xml:space="preserve">и и</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қ</w:t>
      </w:r>
      <w:r w:rsidDel="00000000" w:rsidR="00000000" w:rsidRPr="00000000">
        <w:rPr>
          <w:rFonts w:ascii="Times" w:cs="Times" w:eastAsia="Times" w:hAnsi="Times"/>
          <w:b w:val="1"/>
          <w:i w:val="0"/>
          <w:smallCaps w:val="0"/>
          <w:strike w:val="0"/>
          <w:color w:val="000000"/>
          <w:sz w:val="28"/>
          <w:szCs w:val="28"/>
          <w:u w:val="none"/>
          <w:shd w:fill="auto" w:val="clear"/>
          <w:vertAlign w:val="baseline"/>
          <w:rtl w:val="0"/>
        </w:rPr>
        <w:t xml:space="preserve">тисоди милл</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ӣ</w:t>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  </w:t>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Ро</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w:t>
      </w: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бар-директор</w:t>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Муовини ро</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w:t>
      </w: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бар- директор</w:t>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Сардори ш</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ӯ</w:t>
      </w: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ъба</w:t>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Сармутахасис</w:t>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Мутахассис</w:t>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b w:val="1"/>
          <w:smallCaps w:val="0"/>
          <w:sz w:val="28"/>
          <w:szCs w:val="28"/>
          <w:rtl w:val="0"/>
        </w:rPr>
        <w:t xml:space="preserve">Хислати њамгирої (интегративї)</w:t>
      </w:r>
      <w:r w:rsidDel="00000000" w:rsidR="00000000" w:rsidRPr="00000000">
        <w:rPr>
          <w:rFonts w:ascii="Times" w:cs="Times" w:eastAsia="Times" w:hAnsi="Times"/>
          <w:smallCaps w:val="0"/>
          <w:sz w:val="28"/>
          <w:szCs w:val="28"/>
          <w:rtl w:val="0"/>
        </w:rPr>
        <w:t xml:space="preserve"> – хислате мебошад, ки дар худи ќисматњои дохилии иќтисоди миллї вуљуд надорад. Имконияти њамгироие, ки ба иќтисоди миллї мансуб аст – ин ќобилияти он барои муттањид сохтани ќисмњои људогонаи низоми иќтисодї, имкониятест, ки дар натиља самараи пайвастагию њамкориро ба вуљуд меорад. Иќтисоди миллї аз ин хислати худ истифода намуда, соњиби самараи њамгирої мегардад. </w:t>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spacing w:line="276" w:lineRule="auto"/>
        <w:ind w:firstLine="720"/>
        <w:jc w:val="both"/>
        <w:rPr>
          <w:rFonts w:ascii="Times" w:cs="Times" w:eastAsia="Times" w:hAnsi="Times"/>
          <w:smallCaps w:val="0"/>
          <w:sz w:val="28"/>
          <w:szCs w:val="28"/>
        </w:rPr>
      </w:pPr>
      <w:r w:rsidDel="00000000" w:rsidR="00000000" w:rsidRPr="00000000">
        <w:rPr>
          <w:rFonts w:ascii="Times" w:cs="Times" w:eastAsia="Times" w:hAnsi="Times"/>
          <w:smallCaps w:val="0"/>
          <w:sz w:val="28"/>
          <w:szCs w:val="28"/>
          <w:rtl w:val="0"/>
        </w:rPr>
        <w:t xml:space="preserve">Дар ќатори хислатњои зикргардида иќтисоди миллї якчанд хислатњои дигареро низ дорост: якум ин ки иќтисоди миллї низоме мебошад, ки доимо дар њолати њаракат, таѓйирёбї ва љараёни инкишоф ќарор дорад; дуюм, ин ки иќтисоди миллї метавонад низоми дохилї ё беруна, низоми кушода ё пўшида дошта бошад. Аз ин рў иборањои гуногун арзи вуљуд доранд: иќтисоди дохилї, иќтисоди миллї, иќтисоди озод, иќтисоди пўшида, иќтисоди мушоњиданашаванда ва ѓ.  </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spacing w:line="276" w:lineRule="auto"/>
        <w:ind w:firstLine="720"/>
        <w:jc w:val="center"/>
        <w:rPr>
          <w:rFonts w:ascii="Times" w:cs="Times" w:eastAsia="Times" w:hAnsi="Times"/>
          <w:b w:val="1"/>
          <w:smallCaps w:val="0"/>
          <w:sz w:val="28"/>
          <w:szCs w:val="28"/>
        </w:rPr>
      </w:pPr>
      <w:r w:rsidDel="00000000" w:rsidR="00000000" w:rsidRPr="00000000">
        <w:rPr>
          <w:rFonts w:ascii="Times" w:cs="Times" w:eastAsia="Times" w:hAnsi="Times"/>
          <w:b w:val="1"/>
          <w:smallCaps w:val="0"/>
          <w:sz w:val="28"/>
          <w:szCs w:val="28"/>
          <w:rtl w:val="0"/>
        </w:rPr>
        <w:t xml:space="preserve">Адабиёти истифодашуда:</w:t>
      </w:r>
    </w:p>
    <w:p w:rsidR="00000000" w:rsidDel="00000000" w:rsidP="00000000" w:rsidRDefault="00000000" w:rsidRPr="00000000" w14:paraId="00000071">
      <w:pPr>
        <w:pageBreakBefore w:val="0"/>
        <w:numPr>
          <w:ilvl w:val="0"/>
          <w:numId w:val="1"/>
        </w:numPr>
        <w:pBdr>
          <w:top w:space="0" w:sz="0" w:val="nil"/>
          <w:left w:space="0" w:sz="0" w:val="nil"/>
          <w:bottom w:space="0" w:sz="0" w:val="nil"/>
          <w:right w:space="0" w:sz="0" w:val="nil"/>
          <w:between w:space="0" w:sz="0" w:val="nil"/>
        </w:pBdr>
        <w:shd w:fill="auto" w:val="clear"/>
        <w:spacing w:after="0" w:line="276" w:lineRule="auto"/>
        <w:ind w:firstLine="567"/>
        <w:jc w:val="both"/>
      </w:pPr>
      <w:r w:rsidDel="00000000" w:rsidR="00000000" w:rsidRPr="00000000">
        <w:rPr>
          <w:rFonts w:ascii="Times" w:cs="Times" w:eastAsia="Times" w:hAnsi="Times"/>
          <w:smallCaps w:val="0"/>
          <w:sz w:val="28"/>
          <w:szCs w:val="28"/>
          <w:rtl w:val="0"/>
        </w:rPr>
        <w:t xml:space="preserve">Бабашкина А.М. Государственное регулирование национальной экономики. Учеб. пособие. М.: Финансы и статистика, 2006с. </w:t>
      </w:r>
    </w:p>
    <w:p w:rsidR="00000000" w:rsidDel="00000000" w:rsidP="00000000" w:rsidRDefault="00000000" w:rsidRPr="00000000" w14:paraId="00000072">
      <w:pPr>
        <w:pageBreakBefore w:val="0"/>
        <w:numPr>
          <w:ilvl w:val="0"/>
          <w:numId w:val="1"/>
        </w:numPr>
        <w:pBdr>
          <w:top w:space="0" w:sz="0" w:val="nil"/>
          <w:left w:space="0" w:sz="0" w:val="nil"/>
          <w:bottom w:space="0" w:sz="0" w:val="nil"/>
          <w:right w:space="0" w:sz="0" w:val="nil"/>
          <w:between w:space="0" w:sz="0" w:val="nil"/>
        </w:pBdr>
        <w:shd w:fill="auto" w:val="clear"/>
        <w:spacing w:after="0" w:line="276" w:lineRule="auto"/>
        <w:ind w:firstLine="567"/>
        <w:jc w:val="both"/>
      </w:pPr>
      <w:r w:rsidDel="00000000" w:rsidR="00000000" w:rsidRPr="00000000">
        <w:rPr>
          <w:rFonts w:ascii="Times" w:cs="Times" w:eastAsia="Times" w:hAnsi="Times"/>
          <w:smallCaps w:val="0"/>
          <w:sz w:val="28"/>
          <w:szCs w:val="28"/>
          <w:rtl w:val="0"/>
        </w:rPr>
        <w:t xml:space="preserve">Гранберг А.Г. Основы региональной экономики: учебник. –М., 2001с.</w:t>
      </w:r>
    </w:p>
    <w:p w:rsidR="00000000" w:rsidDel="00000000" w:rsidP="00000000" w:rsidRDefault="00000000" w:rsidRPr="00000000" w14:paraId="00000073">
      <w:pPr>
        <w:pageBreakBefore w:val="0"/>
        <w:numPr>
          <w:ilvl w:val="0"/>
          <w:numId w:val="1"/>
        </w:numPr>
        <w:pBdr>
          <w:top w:space="0" w:sz="0" w:val="nil"/>
          <w:left w:space="0" w:sz="0" w:val="nil"/>
          <w:bottom w:space="0" w:sz="0" w:val="nil"/>
          <w:right w:space="0" w:sz="0" w:val="nil"/>
          <w:between w:space="0" w:sz="0" w:val="nil"/>
        </w:pBdr>
        <w:shd w:fill="auto" w:val="clear"/>
        <w:spacing w:after="0" w:line="276" w:lineRule="auto"/>
        <w:ind w:firstLine="567"/>
        <w:jc w:val="both"/>
      </w:pPr>
      <w:r w:rsidDel="00000000" w:rsidR="00000000" w:rsidRPr="00000000">
        <w:rPr>
          <w:rFonts w:ascii="Times" w:cs="Times" w:eastAsia="Times" w:hAnsi="Times"/>
          <w:smallCaps w:val="0"/>
          <w:sz w:val="28"/>
          <w:szCs w:val="28"/>
          <w:rtl w:val="0"/>
        </w:rPr>
        <w:t xml:space="preserve">Ќодиров Ш.Ш. Назарияи иќтисодї: иќтисоди миллї ва иќтисоди љањонї: Китоби дарсї –Душанбе: Амри илм, 2001. -134с. </w:t>
      </w:r>
    </w:p>
    <w:p w:rsidR="00000000" w:rsidDel="00000000" w:rsidP="00000000" w:rsidRDefault="00000000" w:rsidRPr="00000000" w14:paraId="00000074">
      <w:pPr>
        <w:pageBreakBefore w:val="0"/>
        <w:numPr>
          <w:ilvl w:val="0"/>
          <w:numId w:val="1"/>
        </w:numPr>
        <w:pBdr>
          <w:top w:space="0" w:sz="0" w:val="nil"/>
          <w:left w:space="0" w:sz="0" w:val="nil"/>
          <w:bottom w:space="0" w:sz="0" w:val="nil"/>
          <w:right w:space="0" w:sz="0" w:val="nil"/>
          <w:between w:space="0" w:sz="0" w:val="nil"/>
        </w:pBdr>
        <w:shd w:fill="auto" w:val="clear"/>
        <w:spacing w:after="0" w:line="276" w:lineRule="auto"/>
        <w:ind w:firstLine="567"/>
        <w:jc w:val="both"/>
      </w:pPr>
      <w:r w:rsidDel="00000000" w:rsidR="00000000" w:rsidRPr="00000000">
        <w:rPr>
          <w:rFonts w:ascii="Times" w:cs="Times" w:eastAsia="Times" w:hAnsi="Times"/>
          <w:smallCaps w:val="0"/>
          <w:sz w:val="28"/>
          <w:szCs w:val="28"/>
          <w:rtl w:val="0"/>
        </w:rPr>
        <w:t xml:space="preserve">Национальная экономика: Учебник /Под. ред. Общ. ред. Р.М. Нуреева. –М.: ИНФРА-М, 2009с.</w:t>
      </w:r>
    </w:p>
    <w:p w:rsidR="00000000" w:rsidDel="00000000" w:rsidP="00000000" w:rsidRDefault="00000000" w:rsidRPr="00000000" w14:paraId="00000075">
      <w:pPr>
        <w:pageBreakBefore w:val="0"/>
        <w:numPr>
          <w:ilvl w:val="0"/>
          <w:numId w:val="1"/>
        </w:numPr>
        <w:pBdr>
          <w:top w:space="0" w:sz="0" w:val="nil"/>
          <w:left w:space="0" w:sz="0" w:val="nil"/>
          <w:bottom w:space="0" w:sz="0" w:val="nil"/>
          <w:right w:space="0" w:sz="0" w:val="nil"/>
          <w:between w:space="0" w:sz="0" w:val="nil"/>
        </w:pBdr>
        <w:shd w:fill="auto" w:val="clear"/>
        <w:spacing w:after="0" w:line="276" w:lineRule="auto"/>
        <w:ind w:firstLine="567"/>
        <w:jc w:val="both"/>
      </w:pPr>
      <w:r w:rsidDel="00000000" w:rsidR="00000000" w:rsidRPr="00000000">
        <w:rPr>
          <w:rFonts w:ascii="Times" w:cs="Times" w:eastAsia="Times" w:hAnsi="Times"/>
          <w:smallCaps w:val="0"/>
          <w:sz w:val="28"/>
          <w:szCs w:val="28"/>
          <w:rtl w:val="0"/>
        </w:rPr>
        <w:t xml:space="preserve"> Таѓоев Љ.Њ. Асосњои микромолиякунонї (Воситаи таълим). – Душанбе: «Ирфон», 2006. -144 с.</w:t>
      </w:r>
    </w:p>
    <w:p w:rsidR="00000000" w:rsidDel="00000000" w:rsidP="00000000" w:rsidRDefault="00000000" w:rsidRPr="00000000" w14:paraId="00000076">
      <w:pPr>
        <w:pageBreakBefore w:val="0"/>
        <w:numPr>
          <w:ilvl w:val="0"/>
          <w:numId w:val="1"/>
        </w:numPr>
        <w:pBdr>
          <w:top w:space="0" w:sz="0" w:val="nil"/>
          <w:left w:space="0" w:sz="0" w:val="nil"/>
          <w:bottom w:space="0" w:sz="0" w:val="nil"/>
          <w:right w:space="0" w:sz="0" w:val="nil"/>
          <w:between w:space="0" w:sz="0" w:val="nil"/>
        </w:pBdr>
        <w:shd w:fill="auto" w:val="clear"/>
        <w:spacing w:after="0" w:line="276" w:lineRule="auto"/>
        <w:ind w:firstLine="567"/>
        <w:jc w:val="both"/>
      </w:pPr>
      <w:r w:rsidDel="00000000" w:rsidR="00000000" w:rsidRPr="00000000">
        <w:rPr>
          <w:rFonts w:ascii="Times" w:cs="Times" w:eastAsia="Times" w:hAnsi="Times"/>
          <w:smallCaps w:val="0"/>
          <w:sz w:val="28"/>
          <w:szCs w:val="28"/>
          <w:rtl w:val="0"/>
        </w:rPr>
        <w:t xml:space="preserve">Њакимов Њ.А. Иќтисоди миллї: асосњои бехатарї ва раќобатпазирї. Воситаи таълим. – Душанбе: «Ирфон», 2007. - 488 с.</w:t>
      </w:r>
    </w:p>
    <w:p w:rsidR="00000000" w:rsidDel="00000000" w:rsidP="00000000" w:rsidRDefault="00000000" w:rsidRPr="00000000" w14:paraId="00000077">
      <w:pPr>
        <w:pageBreakBefore w:val="0"/>
        <w:numPr>
          <w:ilvl w:val="0"/>
          <w:numId w:val="1"/>
        </w:numPr>
        <w:pBdr>
          <w:top w:space="0" w:sz="0" w:val="nil"/>
          <w:left w:space="0" w:sz="0" w:val="nil"/>
          <w:bottom w:space="0" w:sz="0" w:val="nil"/>
          <w:right w:space="0" w:sz="0" w:val="nil"/>
          <w:between w:space="0" w:sz="0" w:val="nil"/>
        </w:pBdr>
        <w:shd w:fill="auto" w:val="clear"/>
        <w:spacing w:after="0" w:line="276" w:lineRule="auto"/>
        <w:ind w:firstLine="567"/>
        <w:jc w:val="both"/>
      </w:pPr>
      <w:r w:rsidDel="00000000" w:rsidR="00000000" w:rsidRPr="00000000">
        <w:rPr>
          <w:rFonts w:ascii="Times" w:cs="Times" w:eastAsia="Times" w:hAnsi="Times"/>
          <w:smallCaps w:val="0"/>
          <w:sz w:val="28"/>
          <w:szCs w:val="28"/>
          <w:rtl w:val="0"/>
        </w:rPr>
        <w:t xml:space="preserve">Исайнов </w:t>
      </w:r>
      <w:r w:rsidDel="00000000" w:rsidR="00000000" w:rsidRPr="00000000">
        <w:rPr>
          <w:rFonts w:ascii="Cambria" w:cs="Cambria" w:eastAsia="Cambria" w:hAnsi="Cambria"/>
          <w:smallCaps w:val="0"/>
          <w:sz w:val="28"/>
          <w:szCs w:val="28"/>
          <w:rtl w:val="0"/>
        </w:rPr>
        <w:t xml:space="preserve">Ҳ</w:t>
      </w:r>
      <w:r w:rsidDel="00000000" w:rsidR="00000000" w:rsidRPr="00000000">
        <w:rPr>
          <w:rFonts w:ascii="Times" w:cs="Times" w:eastAsia="Times" w:hAnsi="Times"/>
          <w:smallCaps w:val="0"/>
          <w:sz w:val="28"/>
          <w:szCs w:val="28"/>
          <w:rtl w:val="0"/>
        </w:rPr>
        <w:t xml:space="preserve">.Р. И</w:t>
      </w:r>
      <w:r w:rsidDel="00000000" w:rsidR="00000000" w:rsidRPr="00000000">
        <w:rPr>
          <w:rFonts w:ascii="Cambria" w:cs="Cambria" w:eastAsia="Cambria" w:hAnsi="Cambria"/>
          <w:smallCaps w:val="0"/>
          <w:sz w:val="28"/>
          <w:szCs w:val="28"/>
          <w:rtl w:val="0"/>
        </w:rPr>
        <w:t xml:space="preserve">қ</w:t>
      </w:r>
      <w:r w:rsidDel="00000000" w:rsidR="00000000" w:rsidRPr="00000000">
        <w:rPr>
          <w:rFonts w:ascii="Times" w:cs="Times" w:eastAsia="Times" w:hAnsi="Times"/>
          <w:smallCaps w:val="0"/>
          <w:sz w:val="28"/>
          <w:szCs w:val="28"/>
          <w:rtl w:val="0"/>
        </w:rPr>
        <w:t xml:space="preserve">тисоди милл</w:t>
      </w:r>
      <w:r w:rsidDel="00000000" w:rsidR="00000000" w:rsidRPr="00000000">
        <w:rPr>
          <w:rFonts w:ascii="Cambria" w:cs="Cambria" w:eastAsia="Cambria" w:hAnsi="Cambria"/>
          <w:smallCaps w:val="0"/>
          <w:sz w:val="28"/>
          <w:szCs w:val="28"/>
          <w:rtl w:val="0"/>
        </w:rPr>
        <w:t xml:space="preserve">ӣ</w:t>
      </w:r>
      <w:r w:rsidDel="00000000" w:rsidR="00000000" w:rsidRPr="00000000">
        <w:rPr>
          <w:rFonts w:ascii="Times" w:cs="Times" w:eastAsia="Times" w:hAnsi="Times"/>
          <w:smallCaps w:val="0"/>
          <w:sz w:val="28"/>
          <w:szCs w:val="28"/>
          <w:rtl w:val="0"/>
        </w:rPr>
        <w:t xml:space="preserve">: китоби дарс</w:t>
      </w:r>
      <w:r w:rsidDel="00000000" w:rsidR="00000000" w:rsidRPr="00000000">
        <w:rPr>
          <w:rFonts w:ascii="Cambria" w:cs="Cambria" w:eastAsia="Cambria" w:hAnsi="Cambria"/>
          <w:smallCaps w:val="0"/>
          <w:sz w:val="28"/>
          <w:szCs w:val="28"/>
          <w:rtl w:val="0"/>
        </w:rPr>
        <w:t xml:space="preserve">ӣ</w:t>
      </w:r>
      <w:r w:rsidDel="00000000" w:rsidR="00000000" w:rsidRPr="00000000">
        <w:rPr>
          <w:rFonts w:ascii="Times" w:cs="Times" w:eastAsia="Times" w:hAnsi="Times"/>
          <w:smallCaps w:val="0"/>
          <w:sz w:val="28"/>
          <w:szCs w:val="28"/>
          <w:rtl w:val="0"/>
        </w:rPr>
        <w:t xml:space="preserve">,-Душанбе Ирфон, 2018с, 53-54с.</w:t>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rPr>
          <w:rFonts w:ascii="Times" w:cs="Times" w:eastAsia="Times" w:hAnsi="Times"/>
          <w:smallCaps w:val="0"/>
          <w:sz w:val="28"/>
          <w:szCs w:val="28"/>
        </w:rPr>
      </w:pPr>
      <w:r w:rsidDel="00000000" w:rsidR="00000000" w:rsidRPr="00000000">
        <w:rPr>
          <w:rtl w:val="0"/>
        </w:rPr>
      </w:r>
    </w:p>
    <w:sectPr>
      <w:pgSz w:h="15840" w:w="12240" w:orient="portrait"/>
      <w:pgMar w:bottom="1134" w:top="1134" w:left="1701" w:right="85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ambria"/>
  <w:font w:name="Time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0"/>
          <w:szCs w:val="20"/>
        </w:rPr>
      </w:pPr>
      <w:r w:rsidDel="00000000" w:rsidR="00000000" w:rsidRPr="00000000">
        <w:rPr>
          <w:rStyle w:val="FootnoteReference"/>
          <w:vertAlign w:val="superscript"/>
        </w:rPr>
        <w:footnoteRef/>
      </w:r>
      <w:r w:rsidDel="00000000" w:rsidR="00000000" w:rsidRPr="00000000">
        <w:rPr>
          <w:rFonts w:ascii="Times" w:cs="Times" w:eastAsia="Times" w:hAnsi="Times"/>
          <w:smallCaps w:val="0"/>
          <w:sz w:val="20"/>
          <w:szCs w:val="20"/>
          <w:rtl w:val="0"/>
        </w:rPr>
        <w:t xml:space="preserve">Ќодиров Ш.Ш. Назарияи иќтисодї: иќтисоди миллї ва иќтисоди љањонї: Китоби дарсї –Душанбе: Амри илм, 2001. -134с. </w:t>
      </w:r>
    </w:p>
  </w:footnote>
  <w:footnote w:id="1">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0"/>
          <w:szCs w:val="20"/>
        </w:rPr>
      </w:pPr>
      <w:r w:rsidDel="00000000" w:rsidR="00000000" w:rsidRPr="00000000">
        <w:rPr>
          <w:rStyle w:val="FootnoteReference"/>
          <w:vertAlign w:val="superscript"/>
        </w:rPr>
        <w:footnoteRef/>
      </w:r>
      <w:r w:rsidDel="00000000" w:rsidR="00000000" w:rsidRPr="00000000">
        <w:rPr>
          <w:rFonts w:ascii="Times" w:cs="Times" w:eastAsia="Times" w:hAnsi="Times"/>
          <w:smallCaps w:val="0"/>
          <w:sz w:val="20"/>
          <w:szCs w:val="20"/>
          <w:rtl w:val="0"/>
        </w:rPr>
        <w:t xml:space="preserve">Исайнов </w:t>
      </w:r>
      <w:r w:rsidDel="00000000" w:rsidR="00000000" w:rsidRPr="00000000">
        <w:rPr>
          <w:rFonts w:ascii="Cambria" w:cs="Cambria" w:eastAsia="Cambria" w:hAnsi="Cambria"/>
          <w:smallCaps w:val="0"/>
          <w:sz w:val="20"/>
          <w:szCs w:val="20"/>
          <w:rtl w:val="0"/>
        </w:rPr>
        <w:t xml:space="preserve">Ҳ</w:t>
      </w:r>
      <w:r w:rsidDel="00000000" w:rsidR="00000000" w:rsidRPr="00000000">
        <w:rPr>
          <w:rFonts w:ascii="Times" w:cs="Times" w:eastAsia="Times" w:hAnsi="Times"/>
          <w:smallCaps w:val="0"/>
          <w:sz w:val="20"/>
          <w:szCs w:val="20"/>
          <w:rtl w:val="0"/>
        </w:rPr>
        <w:t xml:space="preserve">.Р. И</w:t>
      </w:r>
      <w:r w:rsidDel="00000000" w:rsidR="00000000" w:rsidRPr="00000000">
        <w:rPr>
          <w:rFonts w:ascii="Cambria" w:cs="Cambria" w:eastAsia="Cambria" w:hAnsi="Cambria"/>
          <w:smallCaps w:val="0"/>
          <w:sz w:val="20"/>
          <w:szCs w:val="20"/>
          <w:rtl w:val="0"/>
        </w:rPr>
        <w:t xml:space="preserve">қ</w:t>
      </w:r>
      <w:r w:rsidDel="00000000" w:rsidR="00000000" w:rsidRPr="00000000">
        <w:rPr>
          <w:rFonts w:ascii="Times" w:cs="Times" w:eastAsia="Times" w:hAnsi="Times"/>
          <w:smallCaps w:val="0"/>
          <w:sz w:val="20"/>
          <w:szCs w:val="20"/>
          <w:rtl w:val="0"/>
        </w:rPr>
        <w:t xml:space="preserve">тисоди милл</w:t>
      </w:r>
      <w:r w:rsidDel="00000000" w:rsidR="00000000" w:rsidRPr="00000000">
        <w:rPr>
          <w:rFonts w:ascii="Cambria" w:cs="Cambria" w:eastAsia="Cambria" w:hAnsi="Cambria"/>
          <w:smallCaps w:val="0"/>
          <w:sz w:val="20"/>
          <w:szCs w:val="20"/>
          <w:rtl w:val="0"/>
        </w:rPr>
        <w:t xml:space="preserve">ӣ</w:t>
      </w:r>
      <w:r w:rsidDel="00000000" w:rsidR="00000000" w:rsidRPr="00000000">
        <w:rPr>
          <w:rFonts w:ascii="Times" w:cs="Times" w:eastAsia="Times" w:hAnsi="Times"/>
          <w:smallCaps w:val="0"/>
          <w:sz w:val="20"/>
          <w:szCs w:val="20"/>
          <w:rtl w:val="0"/>
        </w:rPr>
        <w:t xml:space="preserve">: китоби дарс</w:t>
      </w:r>
      <w:r w:rsidDel="00000000" w:rsidR="00000000" w:rsidRPr="00000000">
        <w:rPr>
          <w:rFonts w:ascii="Cambria" w:cs="Cambria" w:eastAsia="Cambria" w:hAnsi="Cambria"/>
          <w:smallCaps w:val="0"/>
          <w:sz w:val="20"/>
          <w:szCs w:val="20"/>
          <w:rtl w:val="0"/>
        </w:rPr>
        <w:t xml:space="preserve">ӣ</w:t>
      </w:r>
      <w:r w:rsidDel="00000000" w:rsidR="00000000" w:rsidRPr="00000000">
        <w:rPr>
          <w:rFonts w:ascii="Times" w:cs="Times" w:eastAsia="Times" w:hAnsi="Times"/>
          <w:smallCaps w:val="0"/>
          <w:sz w:val="20"/>
          <w:szCs w:val="20"/>
          <w:rtl w:val="0"/>
        </w:rPr>
        <w:t xml:space="preserve">,-Душанбе Ирфон, 2018с, 53с.</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2">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0"/>
          <w:szCs w:val="20"/>
        </w:rPr>
      </w:pPr>
      <w:r w:rsidDel="00000000" w:rsidR="00000000" w:rsidRPr="00000000">
        <w:rPr>
          <w:rStyle w:val="FootnoteReference"/>
          <w:vertAlign w:val="superscript"/>
        </w:rPr>
        <w:footnoteRef/>
      </w:r>
      <w:r w:rsidDel="00000000" w:rsidR="00000000" w:rsidRPr="00000000">
        <w:rPr>
          <w:smallCaps w:val="0"/>
          <w:rtl w:val="0"/>
        </w:rPr>
        <w:t xml:space="preserve"> </w:t>
      </w:r>
      <w:r w:rsidDel="00000000" w:rsidR="00000000" w:rsidRPr="00000000">
        <w:rPr>
          <w:rFonts w:ascii="Times" w:cs="Times" w:eastAsia="Times" w:hAnsi="Times"/>
          <w:smallCaps w:val="0"/>
          <w:sz w:val="20"/>
          <w:szCs w:val="20"/>
          <w:rtl w:val="0"/>
        </w:rPr>
        <w:t xml:space="preserve">Њакимов Њ.А. Иќтисоди миллї: асосњои бехатарї ва раќобатпазирї. Воситаи таълим. – Душанбе: «Ирфон», 2007. - 488 с.</w:t>
      </w:r>
    </w:p>
  </w:footnote>
  <w:footnote w:id="3">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0"/>
          <w:szCs w:val="20"/>
        </w:rPr>
      </w:pPr>
      <w:r w:rsidDel="00000000" w:rsidR="00000000" w:rsidRPr="00000000">
        <w:rPr>
          <w:rStyle w:val="FootnoteReference"/>
          <w:vertAlign w:val="superscript"/>
        </w:rPr>
        <w:footnoteRef/>
      </w:r>
      <w:r w:rsidDel="00000000" w:rsidR="00000000" w:rsidRPr="00000000">
        <w:rPr>
          <w:rFonts w:ascii="Times" w:cs="Times" w:eastAsia="Times" w:hAnsi="Times"/>
          <w:smallCaps w:val="0"/>
          <w:sz w:val="20"/>
          <w:szCs w:val="20"/>
          <w:rtl w:val="0"/>
        </w:rPr>
        <w:t xml:space="preserve">Исайнов </w:t>
      </w:r>
      <w:r w:rsidDel="00000000" w:rsidR="00000000" w:rsidRPr="00000000">
        <w:rPr>
          <w:rFonts w:ascii="Cambria" w:cs="Cambria" w:eastAsia="Cambria" w:hAnsi="Cambria"/>
          <w:smallCaps w:val="0"/>
          <w:sz w:val="20"/>
          <w:szCs w:val="20"/>
          <w:rtl w:val="0"/>
        </w:rPr>
        <w:t xml:space="preserve">Ҳ</w:t>
      </w:r>
      <w:r w:rsidDel="00000000" w:rsidR="00000000" w:rsidRPr="00000000">
        <w:rPr>
          <w:rFonts w:ascii="Times" w:cs="Times" w:eastAsia="Times" w:hAnsi="Times"/>
          <w:smallCaps w:val="0"/>
          <w:sz w:val="20"/>
          <w:szCs w:val="20"/>
          <w:rtl w:val="0"/>
        </w:rPr>
        <w:t xml:space="preserve">.Р. И</w:t>
      </w:r>
      <w:r w:rsidDel="00000000" w:rsidR="00000000" w:rsidRPr="00000000">
        <w:rPr>
          <w:rFonts w:ascii="Cambria" w:cs="Cambria" w:eastAsia="Cambria" w:hAnsi="Cambria"/>
          <w:smallCaps w:val="0"/>
          <w:sz w:val="20"/>
          <w:szCs w:val="20"/>
          <w:rtl w:val="0"/>
        </w:rPr>
        <w:t xml:space="preserve">қ</w:t>
      </w:r>
      <w:r w:rsidDel="00000000" w:rsidR="00000000" w:rsidRPr="00000000">
        <w:rPr>
          <w:rFonts w:ascii="Times" w:cs="Times" w:eastAsia="Times" w:hAnsi="Times"/>
          <w:smallCaps w:val="0"/>
          <w:sz w:val="20"/>
          <w:szCs w:val="20"/>
          <w:rtl w:val="0"/>
        </w:rPr>
        <w:t xml:space="preserve">тисоди милл</w:t>
      </w:r>
      <w:r w:rsidDel="00000000" w:rsidR="00000000" w:rsidRPr="00000000">
        <w:rPr>
          <w:rFonts w:ascii="Cambria" w:cs="Cambria" w:eastAsia="Cambria" w:hAnsi="Cambria"/>
          <w:smallCaps w:val="0"/>
          <w:sz w:val="20"/>
          <w:szCs w:val="20"/>
          <w:rtl w:val="0"/>
        </w:rPr>
        <w:t xml:space="preserve">ӣ</w:t>
      </w:r>
      <w:r w:rsidDel="00000000" w:rsidR="00000000" w:rsidRPr="00000000">
        <w:rPr>
          <w:rFonts w:ascii="Times" w:cs="Times" w:eastAsia="Times" w:hAnsi="Times"/>
          <w:smallCaps w:val="0"/>
          <w:sz w:val="20"/>
          <w:szCs w:val="20"/>
          <w:rtl w:val="0"/>
        </w:rPr>
        <w:t xml:space="preserve">: китоби дарс</w:t>
      </w:r>
      <w:r w:rsidDel="00000000" w:rsidR="00000000" w:rsidRPr="00000000">
        <w:rPr>
          <w:rFonts w:ascii="Cambria" w:cs="Cambria" w:eastAsia="Cambria" w:hAnsi="Cambria"/>
          <w:smallCaps w:val="0"/>
          <w:sz w:val="20"/>
          <w:szCs w:val="20"/>
          <w:rtl w:val="0"/>
        </w:rPr>
        <w:t xml:space="preserve">ӣ</w:t>
      </w:r>
      <w:r w:rsidDel="00000000" w:rsidR="00000000" w:rsidRPr="00000000">
        <w:rPr>
          <w:rFonts w:ascii="Times" w:cs="Times" w:eastAsia="Times" w:hAnsi="Times"/>
          <w:smallCaps w:val="0"/>
          <w:sz w:val="20"/>
          <w:szCs w:val="20"/>
          <w:rtl w:val="0"/>
        </w:rPr>
        <w:t xml:space="preserve">,-Душанбе Ирфон, 2018с, 54с.</w:t>
      </w:r>
    </w:p>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0"/>
          <w:szCs w:val="20"/>
        </w:rPr>
      </w:pPr>
      <w:r w:rsidDel="00000000" w:rsidR="00000000" w:rsidRPr="00000000">
        <w:rPr>
          <w:rtl w:val="0"/>
        </w:rPr>
      </w:r>
    </w:p>
  </w:footnote>
  <w:footnote w:id="4">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0"/>
          <w:szCs w:val="20"/>
        </w:rPr>
      </w:pPr>
      <w:r w:rsidDel="00000000" w:rsidR="00000000" w:rsidRPr="00000000">
        <w:rPr>
          <w:rStyle w:val="FootnoteReference"/>
          <w:vertAlign w:val="superscript"/>
        </w:rPr>
        <w:footnoteRef/>
      </w:r>
      <w:r w:rsidDel="00000000" w:rsidR="00000000" w:rsidRPr="00000000">
        <w:rPr>
          <w:rFonts w:ascii="Times" w:cs="Times" w:eastAsia="Times" w:hAnsi="Times"/>
          <w:smallCaps w:val="0"/>
          <w:sz w:val="20"/>
          <w:szCs w:val="20"/>
          <w:rtl w:val="0"/>
        </w:rPr>
        <w:t xml:space="preserve">Бабашкина А.М. Государственное регулирование национальной экономики. Учеб. пособие. М.: Финансы и статистика, 2006с. </w:t>
      </w:r>
    </w:p>
    <w:p w:rsidR="00000000" w:rsidDel="00000000" w:rsidP="00000000" w:rsidRDefault="00000000" w:rsidRPr="00000000" w14:paraId="00000080">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0"/>
          <w:szCs w:val="20"/>
        </w:rPr>
      </w:pPr>
      <w:r w:rsidDel="00000000" w:rsidR="00000000" w:rsidRPr="00000000">
        <w:rPr>
          <w:rtl w:val="0"/>
        </w:rPr>
      </w:r>
    </w:p>
  </w:footnote>
  <w:footnote w:id="5">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0"/>
          <w:szCs w:val="20"/>
        </w:rPr>
      </w:pPr>
      <w:r w:rsidDel="00000000" w:rsidR="00000000" w:rsidRPr="00000000">
        <w:rPr>
          <w:rStyle w:val="FootnoteReference"/>
          <w:vertAlign w:val="superscript"/>
        </w:rPr>
        <w:footnoteRef/>
      </w:r>
      <w:r w:rsidDel="00000000" w:rsidR="00000000" w:rsidRPr="00000000">
        <w:rPr>
          <w:smallCaps w:val="0"/>
          <w:rtl w:val="0"/>
        </w:rPr>
        <w:t xml:space="preserve"> </w:t>
      </w:r>
      <w:r w:rsidDel="00000000" w:rsidR="00000000" w:rsidRPr="00000000">
        <w:rPr>
          <w:rFonts w:ascii="Times" w:cs="Times" w:eastAsia="Times" w:hAnsi="Times"/>
          <w:smallCaps w:val="0"/>
          <w:sz w:val="20"/>
          <w:szCs w:val="20"/>
          <w:rtl w:val="0"/>
        </w:rPr>
        <w:t xml:space="preserve">Национальная экономика: Учебник /Под. ред. Общ. ред. Р.М. Нуреева. –М.: ИНФРА-М, 2009с.</w:t>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spacing w:after="0" w:line="276" w:lineRule="auto"/>
        <w:jc w:val="both"/>
        <w:rPr>
          <w:rFonts w:ascii="Times" w:cs="Times" w:eastAsia="Times" w:hAnsi="Times"/>
          <w:smallCaps w:val="0"/>
          <w:sz w:val="20"/>
          <w:szCs w:val="20"/>
        </w:rPr>
      </w:pPr>
      <w:r w:rsidDel="00000000" w:rsidR="00000000" w:rsidRPr="00000000">
        <w:rPr>
          <w:rtl w:val="0"/>
        </w:rPr>
      </w:r>
    </w:p>
  </w:footnote>
  <w:footnote w:id="6">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w:cs="Times" w:eastAsia="Times" w:hAnsi="Time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0"/>
          <w:szCs w:val="20"/>
          <w:u w:val="none"/>
          <w:shd w:fill="auto" w:val="clear"/>
          <w:vertAlign w:val="baseline"/>
          <w:rtl w:val="0"/>
        </w:rPr>
        <w:t xml:space="preserve">Таѓоев Љ.Њ. Асосњои микромолиякунонї (Воситаи таълим). – Душанбе: «Ирфон», 2006. -144 с.</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44" w:hanging="644"/>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364" w:hanging="1364"/>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084" w:hanging="2084"/>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04" w:hanging="2804"/>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524" w:hanging="3524"/>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244" w:hanging="4244"/>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4964" w:hanging="4964"/>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684" w:hanging="5684"/>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404" w:hanging="6404"/>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2">
    <w:lvl w:ilvl="0">
      <w:start w:val="1"/>
      <w:numFmt w:val="decimal"/>
      <w:lvlText w:val="%1."/>
      <w:lvlJc w:val="left"/>
      <w:pPr>
        <w:ind w:left="1080" w:hanging="1080"/>
      </w:pPr>
      <w:rPr>
        <w:rFonts w:ascii="Times" w:cs="Times" w:eastAsia="Times" w:hAnsi="Times"/>
        <w:b w:val="0"/>
        <w:i w:val="0"/>
        <w:smallCaps w:val="0"/>
        <w:strike w:val="0"/>
        <w:color w:val="000000"/>
        <w:sz w:val="20"/>
        <w:szCs w:val="20"/>
        <w:u w:val="none"/>
        <w:shd w:fill="auto" w:val="clear"/>
        <w:vertAlign w:val="baseline"/>
      </w:rPr>
    </w:lvl>
    <w:lvl w:ilvl="1">
      <w:start w:val="1"/>
      <w:numFmt w:val="lowerLetter"/>
      <w:lvlText w:val="%2."/>
      <w:lvlJc w:val="left"/>
      <w:pPr>
        <w:ind w:left="1800" w:hanging="180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520" w:hanging="25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3240" w:hanging="32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960" w:hanging="39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680" w:hanging="468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400" w:hanging="540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6120" w:hanging="61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840" w:hanging="684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phcWZTwK7bqYQ9lBMXthHa6ufQ==">CgMxLjAyD2lkLmZ5bHQzYnZkNHE4aTIPaWQuMmFwZzI5dGsxOHV5OAFyITFGYURuV1RONVRKNkZpT3NYdkpaYTVMMVhxZVE5S2ZvNg==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