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4182AE18"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6F362A">
        <w:rPr>
          <w:rFonts w:ascii="Arial" w:hAnsi="Arial" w:cs="Arial"/>
          <w:b/>
          <w:bCs/>
          <w:sz w:val="36"/>
          <w:szCs w:val="36"/>
        </w:rPr>
        <w:t>9</w:t>
      </w:r>
    </w:p>
    <w:p w14:paraId="5251194D" w14:textId="77777777" w:rsidR="006F362A" w:rsidRDefault="006F362A" w:rsidP="00F80ECD">
      <w:pPr>
        <w:spacing w:line="240" w:lineRule="auto"/>
        <w:jc w:val="center"/>
        <w:rPr>
          <w:rFonts w:ascii="Arial" w:hAnsi="Arial" w:cs="Arial"/>
          <w:b/>
          <w:bCs/>
          <w:sz w:val="36"/>
          <w:szCs w:val="36"/>
        </w:rPr>
      </w:pPr>
      <w:r w:rsidRPr="006F362A">
        <w:rPr>
          <w:rFonts w:ascii="Arial" w:hAnsi="Arial" w:cs="Arial"/>
          <w:b/>
          <w:bCs/>
          <w:sz w:val="36"/>
          <w:szCs w:val="36"/>
        </w:rPr>
        <w:t>Ethical Journalism – Fairness, Balance, Responsibility</w:t>
      </w:r>
    </w:p>
    <w:p w14:paraId="3D1FFB57" w14:textId="3430E1BF"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5D2196D4" w14:textId="77777777" w:rsidR="000C03AE" w:rsidRPr="000C03AE" w:rsidRDefault="000C03AE" w:rsidP="000C03AE">
      <w:pPr>
        <w:spacing w:line="240" w:lineRule="auto"/>
        <w:rPr>
          <w:rFonts w:ascii="Arial" w:hAnsi="Arial" w:cs="Arial"/>
          <w:b/>
          <w:bCs/>
          <w:sz w:val="24"/>
          <w:szCs w:val="24"/>
        </w:rPr>
      </w:pPr>
      <w:r w:rsidRPr="000C03AE">
        <w:rPr>
          <w:rFonts w:ascii="Arial" w:hAnsi="Arial" w:cs="Arial"/>
          <w:b/>
          <w:bCs/>
          <w:sz w:val="24"/>
          <w:szCs w:val="24"/>
        </w:rPr>
        <w:t>Lecture Learning Outcomes</w:t>
      </w:r>
    </w:p>
    <w:p w14:paraId="6CA4259E" w14:textId="77777777" w:rsidR="000C03AE" w:rsidRPr="000C03AE" w:rsidRDefault="000C03AE" w:rsidP="000C03AE">
      <w:pPr>
        <w:spacing w:line="240" w:lineRule="auto"/>
        <w:rPr>
          <w:rFonts w:ascii="Arial" w:hAnsi="Arial" w:cs="Arial"/>
          <w:sz w:val="24"/>
          <w:szCs w:val="24"/>
        </w:rPr>
      </w:pPr>
      <w:r w:rsidRPr="000C03AE">
        <w:rPr>
          <w:rFonts w:ascii="Arial" w:hAnsi="Arial" w:cs="Arial"/>
          <w:sz w:val="24"/>
          <w:szCs w:val="24"/>
        </w:rPr>
        <w:t>By the end of this lecture, students should be able to:</w:t>
      </w:r>
    </w:p>
    <w:p w14:paraId="70442019"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Define ethical journalism</w:t>
      </w:r>
      <w:r w:rsidRPr="000C03AE">
        <w:rPr>
          <w:rFonts w:ascii="Arial" w:hAnsi="Arial" w:cs="Arial"/>
          <w:sz w:val="24"/>
          <w:szCs w:val="24"/>
        </w:rPr>
        <w:t xml:space="preserve"> and explain its significance in modern news reporting.</w:t>
      </w:r>
    </w:p>
    <w:p w14:paraId="0090491C"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Identify and articulate core principles of journalism ethics</w:t>
      </w:r>
      <w:r w:rsidRPr="000C03AE">
        <w:rPr>
          <w:rFonts w:ascii="Arial" w:hAnsi="Arial" w:cs="Arial"/>
          <w:sz w:val="24"/>
          <w:szCs w:val="24"/>
        </w:rPr>
        <w:t>, including honesty, integrity, transparency, and accountability.</w:t>
      </w:r>
    </w:p>
    <w:p w14:paraId="3A516B8C"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Explain the concepts of fairness and balance</w:t>
      </w:r>
      <w:r w:rsidRPr="000C03AE">
        <w:rPr>
          <w:rFonts w:ascii="Arial" w:hAnsi="Arial" w:cs="Arial"/>
          <w:sz w:val="24"/>
          <w:szCs w:val="24"/>
        </w:rPr>
        <w:t xml:space="preserve"> in reporting, and demonstrate how to apply them in practice.</w:t>
      </w:r>
    </w:p>
    <w:p w14:paraId="6097B26D"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Recognize the importance of accuracy and truthfulness</w:t>
      </w:r>
      <w:r w:rsidRPr="000C03AE">
        <w:rPr>
          <w:rFonts w:ascii="Arial" w:hAnsi="Arial" w:cs="Arial"/>
          <w:sz w:val="24"/>
          <w:szCs w:val="24"/>
        </w:rPr>
        <w:t>, and apply fact-checking and verification techniques to uphold these standards.</w:t>
      </w:r>
    </w:p>
    <w:p w14:paraId="36A4D95D"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Evaluate the journalist’s responsibility to the public</w:t>
      </w:r>
      <w:r w:rsidRPr="000C03AE">
        <w:rPr>
          <w:rFonts w:ascii="Arial" w:hAnsi="Arial" w:cs="Arial"/>
          <w:sz w:val="24"/>
          <w:szCs w:val="24"/>
        </w:rPr>
        <w:t>, considering the impact of reporting on individuals, communities, and society at large.</w:t>
      </w:r>
    </w:p>
    <w:p w14:paraId="6D338F7C"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Identify potential conflicts of interest</w:t>
      </w:r>
      <w:r w:rsidRPr="000C03AE">
        <w:rPr>
          <w:rFonts w:ascii="Arial" w:hAnsi="Arial" w:cs="Arial"/>
          <w:sz w:val="24"/>
          <w:szCs w:val="24"/>
        </w:rPr>
        <w:t xml:space="preserve"> and apply strategies to mitigate bias in news production.</w:t>
      </w:r>
    </w:p>
    <w:p w14:paraId="6E148BEB"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Apply ethical considerations when using sources</w:t>
      </w:r>
      <w:r w:rsidRPr="000C03AE">
        <w:rPr>
          <w:rFonts w:ascii="Arial" w:hAnsi="Arial" w:cs="Arial"/>
          <w:sz w:val="24"/>
          <w:szCs w:val="24"/>
        </w:rPr>
        <w:t>, including proper attribution, protection of anonymity, and avoidance of exploitation.</w:t>
      </w:r>
    </w:p>
    <w:p w14:paraId="2548AA96"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Understand the ethical implications of privacy, sensitivity, and cultural considerations</w:t>
      </w:r>
      <w:r w:rsidRPr="000C03AE">
        <w:rPr>
          <w:rFonts w:ascii="Arial" w:hAnsi="Arial" w:cs="Arial"/>
          <w:sz w:val="24"/>
          <w:szCs w:val="24"/>
        </w:rPr>
        <w:t xml:space="preserve"> in reporting.</w:t>
      </w:r>
    </w:p>
    <w:p w14:paraId="6FC50BD7"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Develop skills for ethical decision-making in complex or high-pressure situations</w:t>
      </w:r>
      <w:r w:rsidRPr="000C03AE">
        <w:rPr>
          <w:rFonts w:ascii="Arial" w:hAnsi="Arial" w:cs="Arial"/>
          <w:sz w:val="24"/>
          <w:szCs w:val="24"/>
        </w:rPr>
        <w:t>, such as breaking news or controversial topics.</w:t>
      </w:r>
    </w:p>
    <w:p w14:paraId="75641EA7"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Analyze the consequences of unethical journalism</w:t>
      </w:r>
      <w:r w:rsidRPr="000C03AE">
        <w:rPr>
          <w:rFonts w:ascii="Arial" w:hAnsi="Arial" w:cs="Arial"/>
          <w:sz w:val="24"/>
          <w:szCs w:val="24"/>
        </w:rPr>
        <w:t>, including public mistrust, harm to sources, and damage to the profession.</w:t>
      </w:r>
    </w:p>
    <w:p w14:paraId="1CF8EE12"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Demonstrate awareness of legal frameworks</w:t>
      </w:r>
      <w:r w:rsidRPr="000C03AE">
        <w:rPr>
          <w:rFonts w:ascii="Arial" w:hAnsi="Arial" w:cs="Arial"/>
          <w:sz w:val="24"/>
          <w:szCs w:val="24"/>
        </w:rPr>
        <w:t xml:space="preserve"> that intersect with ethical reporting, including defamation, privacy, and copyright laws.</w:t>
      </w:r>
    </w:p>
    <w:p w14:paraId="14D1F6B1"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Use professional codes and industry standards</w:t>
      </w:r>
      <w:r w:rsidRPr="000C03AE">
        <w:rPr>
          <w:rFonts w:ascii="Arial" w:hAnsi="Arial" w:cs="Arial"/>
          <w:sz w:val="24"/>
          <w:szCs w:val="24"/>
        </w:rPr>
        <w:t xml:space="preserve"> to guide ethical choices in journalistic practice.</w:t>
      </w:r>
    </w:p>
    <w:p w14:paraId="55F1A915"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lastRenderedPageBreak/>
        <w:t>Integrate fairness, balance, and responsibility</w:t>
      </w:r>
      <w:r w:rsidRPr="000C03AE">
        <w:rPr>
          <w:rFonts w:ascii="Arial" w:hAnsi="Arial" w:cs="Arial"/>
          <w:sz w:val="24"/>
          <w:szCs w:val="24"/>
        </w:rPr>
        <w:t xml:space="preserve"> into everyday reporting and editorial decision-making.</w:t>
      </w:r>
    </w:p>
    <w:p w14:paraId="32F08117"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Critically evaluate news content</w:t>
      </w:r>
      <w:r w:rsidRPr="000C03AE">
        <w:rPr>
          <w:rFonts w:ascii="Arial" w:hAnsi="Arial" w:cs="Arial"/>
          <w:sz w:val="24"/>
          <w:szCs w:val="24"/>
        </w:rPr>
        <w:t xml:space="preserve"> for ethical compliance and identify areas for improvement.</w:t>
      </w:r>
    </w:p>
    <w:p w14:paraId="4F952FDD" w14:textId="77777777" w:rsidR="000C03AE" w:rsidRPr="000C03AE" w:rsidRDefault="000C03AE" w:rsidP="000C03AE">
      <w:pPr>
        <w:numPr>
          <w:ilvl w:val="0"/>
          <w:numId w:val="338"/>
        </w:numPr>
        <w:spacing w:line="240" w:lineRule="auto"/>
        <w:rPr>
          <w:rFonts w:ascii="Arial" w:hAnsi="Arial" w:cs="Arial"/>
          <w:sz w:val="24"/>
          <w:szCs w:val="24"/>
        </w:rPr>
      </w:pPr>
      <w:r w:rsidRPr="000C03AE">
        <w:rPr>
          <w:rFonts w:ascii="Arial" w:hAnsi="Arial" w:cs="Arial"/>
          <w:b/>
          <w:bCs/>
          <w:sz w:val="24"/>
          <w:szCs w:val="24"/>
        </w:rPr>
        <w:t>Reflect on personal and organizational ethical responsibilities</w:t>
      </w:r>
      <w:r w:rsidRPr="000C03AE">
        <w:rPr>
          <w:rFonts w:ascii="Arial" w:hAnsi="Arial" w:cs="Arial"/>
          <w:sz w:val="24"/>
          <w:szCs w:val="24"/>
        </w:rPr>
        <w:t>, reinforcing lifelong commitment to professional journalism standards.</w:t>
      </w:r>
    </w:p>
    <w:p w14:paraId="37D2129D"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1. Introduction to Ethical Journalism</w:t>
      </w:r>
    </w:p>
    <w:p w14:paraId="1120DF57" w14:textId="77777777" w:rsidR="00B95203" w:rsidRPr="00B95203" w:rsidRDefault="00B95203" w:rsidP="00B95203">
      <w:pPr>
        <w:spacing w:line="240" w:lineRule="auto"/>
        <w:rPr>
          <w:rFonts w:ascii="Arial" w:hAnsi="Arial" w:cs="Arial"/>
          <w:sz w:val="24"/>
          <w:szCs w:val="24"/>
        </w:rPr>
      </w:pPr>
      <w:r w:rsidRPr="00B95203">
        <w:rPr>
          <w:rFonts w:ascii="Arial" w:hAnsi="Arial" w:cs="Arial"/>
          <w:sz w:val="24"/>
          <w:szCs w:val="24"/>
        </w:rPr>
        <w:t>Ethical journalism is the practice of reporting news in a manner that upholds integrity, accuracy, fairness, and responsibility. It ensures that journalists serve the public interest while minimizing harm and maintaining credibility.</w:t>
      </w:r>
    </w:p>
    <w:p w14:paraId="3524B8F7"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1.1 Definition</w:t>
      </w:r>
    </w:p>
    <w:p w14:paraId="5CD8A396" w14:textId="77777777" w:rsidR="00B95203" w:rsidRPr="00B95203" w:rsidRDefault="00B95203" w:rsidP="00B95203">
      <w:pPr>
        <w:numPr>
          <w:ilvl w:val="0"/>
          <w:numId w:val="339"/>
        </w:numPr>
        <w:spacing w:line="240" w:lineRule="auto"/>
        <w:rPr>
          <w:rFonts w:ascii="Arial" w:hAnsi="Arial" w:cs="Arial"/>
          <w:sz w:val="24"/>
          <w:szCs w:val="24"/>
        </w:rPr>
      </w:pPr>
      <w:r w:rsidRPr="00B95203">
        <w:rPr>
          <w:rFonts w:ascii="Arial" w:hAnsi="Arial" w:cs="Arial"/>
          <w:b/>
          <w:bCs/>
          <w:sz w:val="24"/>
          <w:szCs w:val="24"/>
        </w:rPr>
        <w:t>Ethical journalism</w:t>
      </w:r>
      <w:r w:rsidRPr="00B95203">
        <w:rPr>
          <w:rFonts w:ascii="Arial" w:hAnsi="Arial" w:cs="Arial"/>
          <w:sz w:val="24"/>
          <w:szCs w:val="24"/>
        </w:rPr>
        <w:t xml:space="preserve"> refers to the commitment of journalists to report truthfully, transparently, and responsibly, guided by established moral principles and professional standards.</w:t>
      </w:r>
    </w:p>
    <w:p w14:paraId="7E0892BF" w14:textId="77777777" w:rsidR="00B95203" w:rsidRPr="00B95203" w:rsidRDefault="00B95203" w:rsidP="00B95203">
      <w:pPr>
        <w:numPr>
          <w:ilvl w:val="0"/>
          <w:numId w:val="339"/>
        </w:numPr>
        <w:spacing w:line="240" w:lineRule="auto"/>
        <w:rPr>
          <w:rFonts w:ascii="Arial" w:hAnsi="Arial" w:cs="Arial"/>
          <w:sz w:val="24"/>
          <w:szCs w:val="24"/>
        </w:rPr>
      </w:pPr>
      <w:r w:rsidRPr="00B95203">
        <w:rPr>
          <w:rFonts w:ascii="Arial" w:hAnsi="Arial" w:cs="Arial"/>
          <w:sz w:val="24"/>
          <w:szCs w:val="24"/>
        </w:rPr>
        <w:t>It is not only about legal compliance but also about maintaining public trust and societal responsibility.</w:t>
      </w:r>
    </w:p>
    <w:p w14:paraId="29F2A0C0"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1.2 Significance</w:t>
      </w:r>
    </w:p>
    <w:p w14:paraId="5C0DA6DC" w14:textId="77777777" w:rsidR="00B95203" w:rsidRPr="00B95203" w:rsidRDefault="00B95203" w:rsidP="00B95203">
      <w:pPr>
        <w:numPr>
          <w:ilvl w:val="0"/>
          <w:numId w:val="340"/>
        </w:numPr>
        <w:spacing w:line="240" w:lineRule="auto"/>
        <w:rPr>
          <w:rFonts w:ascii="Arial" w:hAnsi="Arial" w:cs="Arial"/>
          <w:sz w:val="24"/>
          <w:szCs w:val="24"/>
        </w:rPr>
      </w:pPr>
      <w:r w:rsidRPr="00B95203">
        <w:rPr>
          <w:rFonts w:ascii="Arial" w:hAnsi="Arial" w:cs="Arial"/>
          <w:b/>
          <w:bCs/>
          <w:sz w:val="24"/>
          <w:szCs w:val="24"/>
        </w:rPr>
        <w:t>Trust Building</w:t>
      </w:r>
      <w:r w:rsidRPr="00B95203">
        <w:rPr>
          <w:rFonts w:ascii="Arial" w:hAnsi="Arial" w:cs="Arial"/>
          <w:sz w:val="24"/>
          <w:szCs w:val="24"/>
        </w:rPr>
        <w:t>: Ethical journalism fosters credibility and confidence among audiences.</w:t>
      </w:r>
    </w:p>
    <w:p w14:paraId="12C74035" w14:textId="77777777" w:rsidR="00B95203" w:rsidRPr="00B95203" w:rsidRDefault="00B95203" w:rsidP="00B95203">
      <w:pPr>
        <w:numPr>
          <w:ilvl w:val="0"/>
          <w:numId w:val="340"/>
        </w:numPr>
        <w:spacing w:line="240" w:lineRule="auto"/>
        <w:rPr>
          <w:rFonts w:ascii="Arial" w:hAnsi="Arial" w:cs="Arial"/>
          <w:sz w:val="24"/>
          <w:szCs w:val="24"/>
        </w:rPr>
      </w:pPr>
      <w:r w:rsidRPr="00B95203">
        <w:rPr>
          <w:rFonts w:ascii="Arial" w:hAnsi="Arial" w:cs="Arial"/>
          <w:b/>
          <w:bCs/>
          <w:sz w:val="24"/>
          <w:szCs w:val="24"/>
        </w:rPr>
        <w:t>Public Interest</w:t>
      </w:r>
      <w:r w:rsidRPr="00B95203">
        <w:rPr>
          <w:rFonts w:ascii="Arial" w:hAnsi="Arial" w:cs="Arial"/>
          <w:sz w:val="24"/>
          <w:szCs w:val="24"/>
        </w:rPr>
        <w:t>: Journalists have a duty to inform society, provide context, and hold power accountable.</w:t>
      </w:r>
    </w:p>
    <w:p w14:paraId="00F6F585" w14:textId="77777777" w:rsidR="00B95203" w:rsidRPr="00B95203" w:rsidRDefault="00B95203" w:rsidP="00B95203">
      <w:pPr>
        <w:numPr>
          <w:ilvl w:val="0"/>
          <w:numId w:val="340"/>
        </w:numPr>
        <w:spacing w:line="240" w:lineRule="auto"/>
        <w:rPr>
          <w:rFonts w:ascii="Arial" w:hAnsi="Arial" w:cs="Arial"/>
          <w:sz w:val="24"/>
          <w:szCs w:val="24"/>
        </w:rPr>
      </w:pPr>
      <w:r w:rsidRPr="00B95203">
        <w:rPr>
          <w:rFonts w:ascii="Arial" w:hAnsi="Arial" w:cs="Arial"/>
          <w:b/>
          <w:bCs/>
          <w:sz w:val="24"/>
          <w:szCs w:val="24"/>
        </w:rPr>
        <w:t>Professional Integrity</w:t>
      </w:r>
      <w:r w:rsidRPr="00B95203">
        <w:rPr>
          <w:rFonts w:ascii="Arial" w:hAnsi="Arial" w:cs="Arial"/>
          <w:sz w:val="24"/>
          <w:szCs w:val="24"/>
        </w:rPr>
        <w:t>: Upholding ethical standards differentiates professional journalism from rumor, propaganda, or sensationalism.</w:t>
      </w:r>
    </w:p>
    <w:p w14:paraId="1D358EA4" w14:textId="77777777" w:rsidR="00B95203" w:rsidRPr="00B95203" w:rsidRDefault="00B95203" w:rsidP="00B95203">
      <w:pPr>
        <w:numPr>
          <w:ilvl w:val="0"/>
          <w:numId w:val="340"/>
        </w:numPr>
        <w:spacing w:line="240" w:lineRule="auto"/>
        <w:rPr>
          <w:rFonts w:ascii="Arial" w:hAnsi="Arial" w:cs="Arial"/>
          <w:sz w:val="24"/>
          <w:szCs w:val="24"/>
        </w:rPr>
      </w:pPr>
      <w:r w:rsidRPr="00B95203">
        <w:rPr>
          <w:rFonts w:ascii="Arial" w:hAnsi="Arial" w:cs="Arial"/>
          <w:b/>
          <w:bCs/>
          <w:sz w:val="24"/>
          <w:szCs w:val="24"/>
        </w:rPr>
        <w:t>Social Responsibility</w:t>
      </w:r>
      <w:r w:rsidRPr="00B95203">
        <w:rPr>
          <w:rFonts w:ascii="Arial" w:hAnsi="Arial" w:cs="Arial"/>
          <w:sz w:val="24"/>
          <w:szCs w:val="24"/>
        </w:rPr>
        <w:t>: Ethical reporting contributes to informed decision-making and democratic discourse.</w:t>
      </w:r>
    </w:p>
    <w:p w14:paraId="2AADDA36"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1.3 Key Components</w:t>
      </w:r>
    </w:p>
    <w:p w14:paraId="6A99042C" w14:textId="77777777" w:rsidR="00B95203" w:rsidRPr="00B95203" w:rsidRDefault="00B95203" w:rsidP="00B95203">
      <w:pPr>
        <w:numPr>
          <w:ilvl w:val="0"/>
          <w:numId w:val="341"/>
        </w:numPr>
        <w:spacing w:line="240" w:lineRule="auto"/>
        <w:rPr>
          <w:rFonts w:ascii="Arial" w:hAnsi="Arial" w:cs="Arial"/>
          <w:sz w:val="24"/>
          <w:szCs w:val="24"/>
        </w:rPr>
      </w:pPr>
      <w:r w:rsidRPr="00B95203">
        <w:rPr>
          <w:rFonts w:ascii="Arial" w:hAnsi="Arial" w:cs="Arial"/>
          <w:b/>
          <w:bCs/>
          <w:sz w:val="24"/>
          <w:szCs w:val="24"/>
        </w:rPr>
        <w:t>Honesty</w:t>
      </w:r>
      <w:r w:rsidRPr="00B95203">
        <w:rPr>
          <w:rFonts w:ascii="Arial" w:hAnsi="Arial" w:cs="Arial"/>
          <w:sz w:val="24"/>
          <w:szCs w:val="24"/>
        </w:rPr>
        <w:t>: Accurate and truthful reporting without fabrication, manipulation, or distortion.</w:t>
      </w:r>
    </w:p>
    <w:p w14:paraId="0B41F72C" w14:textId="77777777" w:rsidR="00B95203" w:rsidRPr="00B95203" w:rsidRDefault="00B95203" w:rsidP="00B95203">
      <w:pPr>
        <w:numPr>
          <w:ilvl w:val="0"/>
          <w:numId w:val="341"/>
        </w:numPr>
        <w:spacing w:line="240" w:lineRule="auto"/>
        <w:rPr>
          <w:rFonts w:ascii="Arial" w:hAnsi="Arial" w:cs="Arial"/>
          <w:sz w:val="24"/>
          <w:szCs w:val="24"/>
        </w:rPr>
      </w:pPr>
      <w:r w:rsidRPr="00B95203">
        <w:rPr>
          <w:rFonts w:ascii="Arial" w:hAnsi="Arial" w:cs="Arial"/>
          <w:b/>
          <w:bCs/>
          <w:sz w:val="24"/>
          <w:szCs w:val="24"/>
        </w:rPr>
        <w:t>Fairness</w:t>
      </w:r>
      <w:r w:rsidRPr="00B95203">
        <w:rPr>
          <w:rFonts w:ascii="Arial" w:hAnsi="Arial" w:cs="Arial"/>
          <w:sz w:val="24"/>
          <w:szCs w:val="24"/>
        </w:rPr>
        <w:t>: Presenting multiple perspectives, avoiding favoritism or bias.</w:t>
      </w:r>
    </w:p>
    <w:p w14:paraId="7CB4136B" w14:textId="77777777" w:rsidR="00B95203" w:rsidRPr="00B95203" w:rsidRDefault="00B95203" w:rsidP="00B95203">
      <w:pPr>
        <w:numPr>
          <w:ilvl w:val="0"/>
          <w:numId w:val="341"/>
        </w:numPr>
        <w:spacing w:line="240" w:lineRule="auto"/>
        <w:rPr>
          <w:rFonts w:ascii="Arial" w:hAnsi="Arial" w:cs="Arial"/>
          <w:sz w:val="24"/>
          <w:szCs w:val="24"/>
        </w:rPr>
      </w:pPr>
      <w:r w:rsidRPr="00B95203">
        <w:rPr>
          <w:rFonts w:ascii="Arial" w:hAnsi="Arial" w:cs="Arial"/>
          <w:b/>
          <w:bCs/>
          <w:sz w:val="24"/>
          <w:szCs w:val="24"/>
        </w:rPr>
        <w:t>Transparency</w:t>
      </w:r>
      <w:r w:rsidRPr="00B95203">
        <w:rPr>
          <w:rFonts w:ascii="Arial" w:hAnsi="Arial" w:cs="Arial"/>
          <w:sz w:val="24"/>
          <w:szCs w:val="24"/>
        </w:rPr>
        <w:t>: Disclosing sources, methods, limitations, and potential conflicts of interest.</w:t>
      </w:r>
    </w:p>
    <w:p w14:paraId="2359F82B" w14:textId="77777777" w:rsidR="00B95203" w:rsidRPr="00B95203" w:rsidRDefault="00B95203" w:rsidP="00B95203">
      <w:pPr>
        <w:numPr>
          <w:ilvl w:val="0"/>
          <w:numId w:val="341"/>
        </w:numPr>
        <w:spacing w:line="240" w:lineRule="auto"/>
        <w:rPr>
          <w:rFonts w:ascii="Arial" w:hAnsi="Arial" w:cs="Arial"/>
          <w:sz w:val="24"/>
          <w:szCs w:val="24"/>
        </w:rPr>
      </w:pPr>
      <w:r w:rsidRPr="00B95203">
        <w:rPr>
          <w:rFonts w:ascii="Arial" w:hAnsi="Arial" w:cs="Arial"/>
          <w:b/>
          <w:bCs/>
          <w:sz w:val="24"/>
          <w:szCs w:val="24"/>
        </w:rPr>
        <w:t>Accountability</w:t>
      </w:r>
      <w:r w:rsidRPr="00B95203">
        <w:rPr>
          <w:rFonts w:ascii="Arial" w:hAnsi="Arial" w:cs="Arial"/>
          <w:sz w:val="24"/>
          <w:szCs w:val="24"/>
        </w:rPr>
        <w:t>: Correcting mistakes promptly and taking responsibility for reporting errors.</w:t>
      </w:r>
    </w:p>
    <w:p w14:paraId="4D924CAE"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1.4 Challenges</w:t>
      </w:r>
    </w:p>
    <w:p w14:paraId="00949EDC" w14:textId="77777777" w:rsidR="00B95203" w:rsidRPr="00B95203" w:rsidRDefault="00B95203" w:rsidP="00B95203">
      <w:pPr>
        <w:numPr>
          <w:ilvl w:val="0"/>
          <w:numId w:val="342"/>
        </w:numPr>
        <w:spacing w:line="240" w:lineRule="auto"/>
        <w:rPr>
          <w:rFonts w:ascii="Arial" w:hAnsi="Arial" w:cs="Arial"/>
          <w:sz w:val="24"/>
          <w:szCs w:val="24"/>
        </w:rPr>
      </w:pPr>
      <w:r w:rsidRPr="00B95203">
        <w:rPr>
          <w:rFonts w:ascii="Arial" w:hAnsi="Arial" w:cs="Arial"/>
          <w:sz w:val="24"/>
          <w:szCs w:val="24"/>
        </w:rPr>
        <w:t>Balancing speed with accuracy, especially in breaking news situations.</w:t>
      </w:r>
    </w:p>
    <w:p w14:paraId="609F03C2" w14:textId="77777777" w:rsidR="00B95203" w:rsidRPr="00B95203" w:rsidRDefault="00B95203" w:rsidP="00B95203">
      <w:pPr>
        <w:numPr>
          <w:ilvl w:val="0"/>
          <w:numId w:val="342"/>
        </w:numPr>
        <w:spacing w:line="240" w:lineRule="auto"/>
        <w:rPr>
          <w:rFonts w:ascii="Arial" w:hAnsi="Arial" w:cs="Arial"/>
          <w:sz w:val="24"/>
          <w:szCs w:val="24"/>
        </w:rPr>
      </w:pPr>
      <w:r w:rsidRPr="00B95203">
        <w:rPr>
          <w:rFonts w:ascii="Arial" w:hAnsi="Arial" w:cs="Arial"/>
          <w:sz w:val="24"/>
          <w:szCs w:val="24"/>
        </w:rPr>
        <w:lastRenderedPageBreak/>
        <w:t>Managing conflicts of interest that may compromise objectivity.</w:t>
      </w:r>
    </w:p>
    <w:p w14:paraId="4F601F44" w14:textId="77777777" w:rsidR="00B95203" w:rsidRPr="00B95203" w:rsidRDefault="00B95203" w:rsidP="00B95203">
      <w:pPr>
        <w:numPr>
          <w:ilvl w:val="0"/>
          <w:numId w:val="342"/>
        </w:numPr>
        <w:spacing w:line="240" w:lineRule="auto"/>
        <w:rPr>
          <w:rFonts w:ascii="Arial" w:hAnsi="Arial" w:cs="Arial"/>
          <w:sz w:val="24"/>
          <w:szCs w:val="24"/>
        </w:rPr>
      </w:pPr>
      <w:r w:rsidRPr="00B95203">
        <w:rPr>
          <w:rFonts w:ascii="Arial" w:hAnsi="Arial" w:cs="Arial"/>
          <w:sz w:val="24"/>
          <w:szCs w:val="24"/>
        </w:rPr>
        <w:t>Navigating political, commercial, or social pressures while maintaining independence.</w:t>
      </w:r>
    </w:p>
    <w:p w14:paraId="359C4753" w14:textId="77777777" w:rsidR="00B95203" w:rsidRPr="00B95203" w:rsidRDefault="00B95203" w:rsidP="00B95203">
      <w:pPr>
        <w:numPr>
          <w:ilvl w:val="0"/>
          <w:numId w:val="342"/>
        </w:numPr>
        <w:spacing w:line="240" w:lineRule="auto"/>
        <w:rPr>
          <w:rFonts w:ascii="Arial" w:hAnsi="Arial" w:cs="Arial"/>
          <w:sz w:val="24"/>
          <w:szCs w:val="24"/>
        </w:rPr>
      </w:pPr>
      <w:r w:rsidRPr="00B95203">
        <w:rPr>
          <w:rFonts w:ascii="Arial" w:hAnsi="Arial" w:cs="Arial"/>
          <w:sz w:val="24"/>
          <w:szCs w:val="24"/>
        </w:rPr>
        <w:t>Addressing ethical dilemmas, such as reporting sensitive information without causing harm.</w:t>
      </w:r>
    </w:p>
    <w:p w14:paraId="476909E7"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Summary</w:t>
      </w:r>
    </w:p>
    <w:p w14:paraId="23ADB916" w14:textId="77777777" w:rsidR="00B95203" w:rsidRPr="00B95203" w:rsidRDefault="00B95203" w:rsidP="00B95203">
      <w:pPr>
        <w:spacing w:line="240" w:lineRule="auto"/>
        <w:rPr>
          <w:rFonts w:ascii="Arial" w:hAnsi="Arial" w:cs="Arial"/>
          <w:sz w:val="24"/>
          <w:szCs w:val="24"/>
        </w:rPr>
      </w:pPr>
      <w:r w:rsidRPr="00B95203">
        <w:rPr>
          <w:rFonts w:ascii="Arial" w:hAnsi="Arial" w:cs="Arial"/>
          <w:sz w:val="24"/>
          <w:szCs w:val="24"/>
        </w:rPr>
        <w:t>Ethical journalism is the foundation of responsible reporting. By committing to honesty, fairness, transparency, and accountability, journalists uphold public trust, support informed decision-making, and maintain the credibility of the profession. It serves as a guiding framework for all decisions in news gathering, writing, and dissemination.</w:t>
      </w:r>
    </w:p>
    <w:p w14:paraId="37EFC461"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2. Principles of Journalism Ethics</w:t>
      </w:r>
    </w:p>
    <w:p w14:paraId="044D9E93" w14:textId="77777777" w:rsidR="00B95203" w:rsidRPr="00B95203" w:rsidRDefault="00B95203" w:rsidP="00B95203">
      <w:pPr>
        <w:spacing w:line="240" w:lineRule="auto"/>
        <w:rPr>
          <w:rFonts w:ascii="Arial" w:hAnsi="Arial" w:cs="Arial"/>
          <w:sz w:val="24"/>
          <w:szCs w:val="24"/>
        </w:rPr>
      </w:pPr>
      <w:r w:rsidRPr="00B95203">
        <w:rPr>
          <w:rFonts w:ascii="Arial" w:hAnsi="Arial" w:cs="Arial"/>
          <w:sz w:val="24"/>
          <w:szCs w:val="24"/>
        </w:rPr>
        <w:t>Journalism ethics provide a framework for professional conduct, guiding reporters in making responsible decisions while gathering, verifying, and presenting news. Adhering to these principles ensures credibility, fairness, and accountability in reporting.</w:t>
      </w:r>
    </w:p>
    <w:p w14:paraId="30C91F02"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2.1 Definition</w:t>
      </w:r>
    </w:p>
    <w:p w14:paraId="2EB74CA5" w14:textId="77777777" w:rsidR="00B95203" w:rsidRPr="00B95203" w:rsidRDefault="00B95203" w:rsidP="00B95203">
      <w:pPr>
        <w:numPr>
          <w:ilvl w:val="0"/>
          <w:numId w:val="343"/>
        </w:numPr>
        <w:spacing w:line="240" w:lineRule="auto"/>
        <w:rPr>
          <w:rFonts w:ascii="Arial" w:hAnsi="Arial" w:cs="Arial"/>
          <w:sz w:val="24"/>
          <w:szCs w:val="24"/>
        </w:rPr>
      </w:pPr>
      <w:r w:rsidRPr="00B95203">
        <w:rPr>
          <w:rFonts w:ascii="Arial" w:hAnsi="Arial" w:cs="Arial"/>
          <w:b/>
          <w:bCs/>
          <w:sz w:val="24"/>
          <w:szCs w:val="24"/>
        </w:rPr>
        <w:t>Journalism ethics</w:t>
      </w:r>
      <w:r w:rsidRPr="00B95203">
        <w:rPr>
          <w:rFonts w:ascii="Arial" w:hAnsi="Arial" w:cs="Arial"/>
          <w:sz w:val="24"/>
          <w:szCs w:val="24"/>
        </w:rPr>
        <w:t xml:space="preserve"> are moral standards and professional guidelines that govern the behavior of journalists in their work.</w:t>
      </w:r>
    </w:p>
    <w:p w14:paraId="49042344" w14:textId="77777777" w:rsidR="00B95203" w:rsidRPr="00B95203" w:rsidRDefault="00B95203" w:rsidP="00B95203">
      <w:pPr>
        <w:numPr>
          <w:ilvl w:val="0"/>
          <w:numId w:val="343"/>
        </w:numPr>
        <w:spacing w:line="240" w:lineRule="auto"/>
        <w:rPr>
          <w:rFonts w:ascii="Arial" w:hAnsi="Arial" w:cs="Arial"/>
          <w:sz w:val="24"/>
          <w:szCs w:val="24"/>
        </w:rPr>
      </w:pPr>
      <w:r w:rsidRPr="00B95203">
        <w:rPr>
          <w:rFonts w:ascii="Arial" w:hAnsi="Arial" w:cs="Arial"/>
          <w:sz w:val="24"/>
          <w:szCs w:val="24"/>
        </w:rPr>
        <w:t>These principles help journalists navigate complex situations where competing interests, public expectations, and ethical dilemmas may arise.</w:t>
      </w:r>
    </w:p>
    <w:p w14:paraId="3EC9D2ED"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2.2 Core Principles</w:t>
      </w:r>
    </w:p>
    <w:p w14:paraId="5FADA52A"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Truth and Accuracy</w:t>
      </w:r>
    </w:p>
    <w:p w14:paraId="23A618A5"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Journalists must report facts accurately, verify information, and avoid distortion.</w:t>
      </w:r>
    </w:p>
    <w:p w14:paraId="360C4A5C"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Misrepresentation or fabrication undermines public trust and journalistic integrity.</w:t>
      </w:r>
    </w:p>
    <w:p w14:paraId="108D6BCA"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Independence</w:t>
      </w:r>
    </w:p>
    <w:p w14:paraId="1C6CD8FC"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Journalists should avoid conflicts of interest and resist external pressures from advertisers, political entities, or personal affiliations.</w:t>
      </w:r>
    </w:p>
    <w:p w14:paraId="16CD02A8"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Maintaining independence ensures impartiality and objectivity.</w:t>
      </w:r>
    </w:p>
    <w:p w14:paraId="51EBA8F8"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Fairness and Impartiality</w:t>
      </w:r>
    </w:p>
    <w:p w14:paraId="58BE05F0"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Present all sides of a story, especially in contentious issues.</w:t>
      </w:r>
    </w:p>
    <w:p w14:paraId="0CF6ABD8"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Avoid favoritism, bias, or selective reporting that could mislead audiences.</w:t>
      </w:r>
    </w:p>
    <w:p w14:paraId="6E2B4745"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Accountability and Transparency</w:t>
      </w:r>
    </w:p>
    <w:p w14:paraId="0D5A1F0D"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lastRenderedPageBreak/>
        <w:t>Take responsibility for reporting, correct errors promptly, and explain editorial decisions to the public when necessary.</w:t>
      </w:r>
    </w:p>
    <w:p w14:paraId="5565E84C"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Transparency about sources, methods, and potential limitations strengthens credibility.</w:t>
      </w:r>
    </w:p>
    <w:p w14:paraId="418D9CC0"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Minimizing Harm</w:t>
      </w:r>
    </w:p>
    <w:p w14:paraId="70C3563A"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Consider the potential impact of reporting on individuals, communities, and society.</w:t>
      </w:r>
    </w:p>
    <w:p w14:paraId="10CFDF2B"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Avoid unnecessary sensationalism, invasion of privacy, or harm to vulnerable groups.</w:t>
      </w:r>
    </w:p>
    <w:p w14:paraId="11B11DE9"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Respect for Privacy</w:t>
      </w:r>
    </w:p>
    <w:p w14:paraId="52D52A57"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Balance the public interest with the right of individuals to privacy.</w:t>
      </w:r>
    </w:p>
    <w:p w14:paraId="56C63C5F"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Obtain consent where appropriate and avoid exposing private information unnecessarily.</w:t>
      </w:r>
    </w:p>
    <w:p w14:paraId="0E06F084" w14:textId="77777777" w:rsidR="00B95203" w:rsidRPr="00B95203" w:rsidRDefault="00B95203" w:rsidP="00B95203">
      <w:pPr>
        <w:numPr>
          <w:ilvl w:val="0"/>
          <w:numId w:val="344"/>
        </w:numPr>
        <w:spacing w:line="240" w:lineRule="auto"/>
        <w:rPr>
          <w:rFonts w:ascii="Arial" w:hAnsi="Arial" w:cs="Arial"/>
          <w:sz w:val="24"/>
          <w:szCs w:val="24"/>
        </w:rPr>
      </w:pPr>
      <w:r w:rsidRPr="00B95203">
        <w:rPr>
          <w:rFonts w:ascii="Arial" w:hAnsi="Arial" w:cs="Arial"/>
          <w:b/>
          <w:bCs/>
          <w:sz w:val="24"/>
          <w:szCs w:val="24"/>
        </w:rPr>
        <w:t>Public Service and Responsibility</w:t>
      </w:r>
    </w:p>
    <w:p w14:paraId="3B45AFED"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Journalism exists to inform the public, foster democratic engagement, and hold power accountable.</w:t>
      </w:r>
    </w:p>
    <w:p w14:paraId="7B7AE4DF" w14:textId="77777777" w:rsidR="00B95203" w:rsidRPr="00B95203" w:rsidRDefault="00B95203" w:rsidP="00B95203">
      <w:pPr>
        <w:numPr>
          <w:ilvl w:val="1"/>
          <w:numId w:val="344"/>
        </w:numPr>
        <w:spacing w:line="240" w:lineRule="auto"/>
        <w:rPr>
          <w:rFonts w:ascii="Arial" w:hAnsi="Arial" w:cs="Arial"/>
          <w:sz w:val="24"/>
          <w:szCs w:val="24"/>
        </w:rPr>
      </w:pPr>
      <w:r w:rsidRPr="00B95203">
        <w:rPr>
          <w:rFonts w:ascii="Arial" w:hAnsi="Arial" w:cs="Arial"/>
          <w:sz w:val="24"/>
          <w:szCs w:val="24"/>
        </w:rPr>
        <w:t>Ethical journalists prioritize societal benefit over personal or organizational gain.</w:t>
      </w:r>
    </w:p>
    <w:p w14:paraId="34AB2DAF"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2.3 Challenges in Applying Ethics</w:t>
      </w:r>
    </w:p>
    <w:p w14:paraId="260450FE" w14:textId="77777777" w:rsidR="00B95203" w:rsidRPr="00B95203" w:rsidRDefault="00B95203" w:rsidP="00B95203">
      <w:pPr>
        <w:numPr>
          <w:ilvl w:val="0"/>
          <w:numId w:val="345"/>
        </w:numPr>
        <w:spacing w:line="240" w:lineRule="auto"/>
        <w:rPr>
          <w:rFonts w:ascii="Arial" w:hAnsi="Arial" w:cs="Arial"/>
          <w:sz w:val="24"/>
          <w:szCs w:val="24"/>
        </w:rPr>
      </w:pPr>
      <w:r w:rsidRPr="00B95203">
        <w:rPr>
          <w:rFonts w:ascii="Arial" w:hAnsi="Arial" w:cs="Arial"/>
          <w:sz w:val="24"/>
          <w:szCs w:val="24"/>
        </w:rPr>
        <w:t>Pressure to report quickly in a competitive news environment.</w:t>
      </w:r>
    </w:p>
    <w:p w14:paraId="0EA3DF84" w14:textId="77777777" w:rsidR="00B95203" w:rsidRPr="00B95203" w:rsidRDefault="00B95203" w:rsidP="00B95203">
      <w:pPr>
        <w:numPr>
          <w:ilvl w:val="0"/>
          <w:numId w:val="345"/>
        </w:numPr>
        <w:spacing w:line="240" w:lineRule="auto"/>
        <w:rPr>
          <w:rFonts w:ascii="Arial" w:hAnsi="Arial" w:cs="Arial"/>
          <w:sz w:val="24"/>
          <w:szCs w:val="24"/>
        </w:rPr>
      </w:pPr>
      <w:r w:rsidRPr="00B95203">
        <w:rPr>
          <w:rFonts w:ascii="Arial" w:hAnsi="Arial" w:cs="Arial"/>
          <w:sz w:val="24"/>
          <w:szCs w:val="24"/>
        </w:rPr>
        <w:t>Influence of commercial or political interests on editorial decisions.</w:t>
      </w:r>
    </w:p>
    <w:p w14:paraId="3FC28A1E" w14:textId="77777777" w:rsidR="00B95203" w:rsidRPr="00B95203" w:rsidRDefault="00B95203" w:rsidP="00B95203">
      <w:pPr>
        <w:numPr>
          <w:ilvl w:val="0"/>
          <w:numId w:val="345"/>
        </w:numPr>
        <w:spacing w:line="240" w:lineRule="auto"/>
        <w:rPr>
          <w:rFonts w:ascii="Arial" w:hAnsi="Arial" w:cs="Arial"/>
          <w:sz w:val="24"/>
          <w:szCs w:val="24"/>
        </w:rPr>
      </w:pPr>
      <w:r w:rsidRPr="00B95203">
        <w:rPr>
          <w:rFonts w:ascii="Arial" w:hAnsi="Arial" w:cs="Arial"/>
          <w:sz w:val="24"/>
          <w:szCs w:val="24"/>
        </w:rPr>
        <w:t>Navigating cultural sensitivities and differing societal norms.</w:t>
      </w:r>
    </w:p>
    <w:p w14:paraId="25397F76" w14:textId="77777777" w:rsidR="00B95203" w:rsidRPr="00B95203" w:rsidRDefault="00B95203" w:rsidP="00B95203">
      <w:pPr>
        <w:numPr>
          <w:ilvl w:val="0"/>
          <w:numId w:val="345"/>
        </w:numPr>
        <w:spacing w:line="240" w:lineRule="auto"/>
        <w:rPr>
          <w:rFonts w:ascii="Arial" w:hAnsi="Arial" w:cs="Arial"/>
          <w:sz w:val="24"/>
          <w:szCs w:val="24"/>
        </w:rPr>
      </w:pPr>
      <w:r w:rsidRPr="00B95203">
        <w:rPr>
          <w:rFonts w:ascii="Arial" w:hAnsi="Arial" w:cs="Arial"/>
          <w:sz w:val="24"/>
          <w:szCs w:val="24"/>
        </w:rPr>
        <w:t>Managing ethical dilemmas involving anonymous sources, sensitive stories, or conflicting public interests.</w:t>
      </w:r>
    </w:p>
    <w:p w14:paraId="29DB8E30" w14:textId="77777777" w:rsidR="00B95203" w:rsidRPr="00B95203" w:rsidRDefault="00B95203" w:rsidP="00B95203">
      <w:pPr>
        <w:spacing w:line="240" w:lineRule="auto"/>
        <w:rPr>
          <w:rFonts w:ascii="Arial" w:hAnsi="Arial" w:cs="Arial"/>
          <w:b/>
          <w:bCs/>
          <w:sz w:val="24"/>
          <w:szCs w:val="24"/>
        </w:rPr>
      </w:pPr>
      <w:r w:rsidRPr="00B95203">
        <w:rPr>
          <w:rFonts w:ascii="Arial" w:hAnsi="Arial" w:cs="Arial"/>
          <w:b/>
          <w:bCs/>
          <w:sz w:val="24"/>
          <w:szCs w:val="24"/>
        </w:rPr>
        <w:t>Summary</w:t>
      </w:r>
    </w:p>
    <w:p w14:paraId="66EA8361" w14:textId="77777777" w:rsidR="00B95203" w:rsidRPr="00B95203" w:rsidRDefault="00B95203" w:rsidP="00B95203">
      <w:pPr>
        <w:spacing w:line="240" w:lineRule="auto"/>
        <w:rPr>
          <w:rFonts w:ascii="Arial" w:hAnsi="Arial" w:cs="Arial"/>
          <w:sz w:val="24"/>
          <w:szCs w:val="24"/>
        </w:rPr>
      </w:pPr>
      <w:r w:rsidRPr="00B95203">
        <w:rPr>
          <w:rFonts w:ascii="Arial" w:hAnsi="Arial" w:cs="Arial"/>
          <w:sz w:val="24"/>
          <w:szCs w:val="24"/>
        </w:rPr>
        <w:t>Principles of journalism ethics guide reporters in delivering accurate, fair, and responsible news. By adhering to truthfulness, independence, fairness, accountability, and public service, journalists maintain credibility, serve society, and navigate the complex moral landscape of modern reporting. These principles form the foundation for ethical decision-making in every stage of news production.</w:t>
      </w:r>
    </w:p>
    <w:p w14:paraId="1C90A84F"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 Fairness in Reporting</w:t>
      </w:r>
    </w:p>
    <w:p w14:paraId="7495A9B3" w14:textId="77777777" w:rsidR="004352AC" w:rsidRPr="004352AC" w:rsidRDefault="004352AC" w:rsidP="004352AC">
      <w:pPr>
        <w:spacing w:line="240" w:lineRule="auto"/>
        <w:rPr>
          <w:rFonts w:ascii="Arial" w:hAnsi="Arial" w:cs="Arial"/>
          <w:sz w:val="24"/>
          <w:szCs w:val="24"/>
        </w:rPr>
      </w:pPr>
      <w:r w:rsidRPr="004352AC">
        <w:rPr>
          <w:rFonts w:ascii="Arial" w:hAnsi="Arial" w:cs="Arial"/>
          <w:sz w:val="24"/>
          <w:szCs w:val="24"/>
        </w:rPr>
        <w:t>Fairness in journalism ensures that all sides of a story are represented accurately, without bias or favoritism. It is a cornerstone of ethical reporting and is critical for maintaining credibility and public trust.</w:t>
      </w:r>
    </w:p>
    <w:p w14:paraId="2C9C316A"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3.1 Definition</w:t>
      </w:r>
    </w:p>
    <w:p w14:paraId="7F206CDF" w14:textId="77777777" w:rsidR="004352AC" w:rsidRPr="004352AC" w:rsidRDefault="004352AC" w:rsidP="004352AC">
      <w:pPr>
        <w:numPr>
          <w:ilvl w:val="0"/>
          <w:numId w:val="346"/>
        </w:numPr>
        <w:spacing w:line="240" w:lineRule="auto"/>
        <w:rPr>
          <w:rFonts w:ascii="Arial" w:hAnsi="Arial" w:cs="Arial"/>
          <w:sz w:val="24"/>
          <w:szCs w:val="24"/>
        </w:rPr>
      </w:pPr>
      <w:r w:rsidRPr="004352AC">
        <w:rPr>
          <w:rFonts w:ascii="Arial" w:hAnsi="Arial" w:cs="Arial"/>
          <w:b/>
          <w:bCs/>
          <w:sz w:val="24"/>
          <w:szCs w:val="24"/>
        </w:rPr>
        <w:lastRenderedPageBreak/>
        <w:t>Fairness</w:t>
      </w:r>
      <w:r w:rsidRPr="004352AC">
        <w:rPr>
          <w:rFonts w:ascii="Arial" w:hAnsi="Arial" w:cs="Arial"/>
          <w:sz w:val="24"/>
          <w:szCs w:val="24"/>
        </w:rPr>
        <w:t xml:space="preserve"> refers to presenting information impartially, giving voice to all relevant perspectives, and avoiding distortion of facts or selective reporting.</w:t>
      </w:r>
    </w:p>
    <w:p w14:paraId="19FD9E26" w14:textId="77777777" w:rsidR="004352AC" w:rsidRPr="004352AC" w:rsidRDefault="004352AC" w:rsidP="004352AC">
      <w:pPr>
        <w:numPr>
          <w:ilvl w:val="0"/>
          <w:numId w:val="346"/>
        </w:numPr>
        <w:spacing w:line="240" w:lineRule="auto"/>
        <w:rPr>
          <w:rFonts w:ascii="Arial" w:hAnsi="Arial" w:cs="Arial"/>
          <w:sz w:val="24"/>
          <w:szCs w:val="24"/>
        </w:rPr>
      </w:pPr>
      <w:r w:rsidRPr="004352AC">
        <w:rPr>
          <w:rFonts w:ascii="Arial" w:hAnsi="Arial" w:cs="Arial"/>
          <w:sz w:val="24"/>
          <w:szCs w:val="24"/>
        </w:rPr>
        <w:t>It does not mean giving equal weight to all opinions regardless of validity, but ensuring an unbiased approach in the coverage.</w:t>
      </w:r>
    </w:p>
    <w:p w14:paraId="31A8EA74"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3.2 Importance</w:t>
      </w:r>
    </w:p>
    <w:p w14:paraId="38372508" w14:textId="77777777" w:rsidR="004352AC" w:rsidRPr="004352AC" w:rsidRDefault="004352AC" w:rsidP="004352AC">
      <w:pPr>
        <w:numPr>
          <w:ilvl w:val="0"/>
          <w:numId w:val="347"/>
        </w:numPr>
        <w:spacing w:line="240" w:lineRule="auto"/>
        <w:rPr>
          <w:rFonts w:ascii="Arial" w:hAnsi="Arial" w:cs="Arial"/>
          <w:sz w:val="24"/>
          <w:szCs w:val="24"/>
        </w:rPr>
      </w:pPr>
      <w:r w:rsidRPr="004352AC">
        <w:rPr>
          <w:rFonts w:ascii="Arial" w:hAnsi="Arial" w:cs="Arial"/>
          <w:b/>
          <w:bCs/>
          <w:sz w:val="24"/>
          <w:szCs w:val="24"/>
        </w:rPr>
        <w:t>Credibility</w:t>
      </w:r>
      <w:r w:rsidRPr="004352AC">
        <w:rPr>
          <w:rFonts w:ascii="Arial" w:hAnsi="Arial" w:cs="Arial"/>
          <w:sz w:val="24"/>
          <w:szCs w:val="24"/>
        </w:rPr>
        <w:t>: Balanced reporting fosters audience trust.</w:t>
      </w:r>
    </w:p>
    <w:p w14:paraId="369462EC" w14:textId="77777777" w:rsidR="004352AC" w:rsidRPr="004352AC" w:rsidRDefault="004352AC" w:rsidP="004352AC">
      <w:pPr>
        <w:numPr>
          <w:ilvl w:val="0"/>
          <w:numId w:val="347"/>
        </w:numPr>
        <w:spacing w:line="240" w:lineRule="auto"/>
        <w:rPr>
          <w:rFonts w:ascii="Arial" w:hAnsi="Arial" w:cs="Arial"/>
          <w:sz w:val="24"/>
          <w:szCs w:val="24"/>
        </w:rPr>
      </w:pPr>
      <w:r w:rsidRPr="004352AC">
        <w:rPr>
          <w:rFonts w:ascii="Arial" w:hAnsi="Arial" w:cs="Arial"/>
          <w:b/>
          <w:bCs/>
          <w:sz w:val="24"/>
          <w:szCs w:val="24"/>
        </w:rPr>
        <w:t>Transparency</w:t>
      </w:r>
      <w:r w:rsidRPr="004352AC">
        <w:rPr>
          <w:rFonts w:ascii="Arial" w:hAnsi="Arial" w:cs="Arial"/>
          <w:sz w:val="24"/>
          <w:szCs w:val="24"/>
        </w:rPr>
        <w:t>: Readers understand the reasoning and context behind the news.</w:t>
      </w:r>
    </w:p>
    <w:p w14:paraId="75A3C85B" w14:textId="77777777" w:rsidR="004352AC" w:rsidRPr="004352AC" w:rsidRDefault="004352AC" w:rsidP="004352AC">
      <w:pPr>
        <w:numPr>
          <w:ilvl w:val="0"/>
          <w:numId w:val="347"/>
        </w:numPr>
        <w:spacing w:line="240" w:lineRule="auto"/>
        <w:rPr>
          <w:rFonts w:ascii="Arial" w:hAnsi="Arial" w:cs="Arial"/>
          <w:sz w:val="24"/>
          <w:szCs w:val="24"/>
        </w:rPr>
      </w:pPr>
      <w:r w:rsidRPr="004352AC">
        <w:rPr>
          <w:rFonts w:ascii="Arial" w:hAnsi="Arial" w:cs="Arial"/>
          <w:b/>
          <w:bCs/>
          <w:sz w:val="24"/>
          <w:szCs w:val="24"/>
        </w:rPr>
        <w:t>Public Confidence</w:t>
      </w:r>
      <w:r w:rsidRPr="004352AC">
        <w:rPr>
          <w:rFonts w:ascii="Arial" w:hAnsi="Arial" w:cs="Arial"/>
          <w:sz w:val="24"/>
          <w:szCs w:val="24"/>
        </w:rPr>
        <w:t>: Fair coverage promotes informed decision-making and engagement.</w:t>
      </w:r>
    </w:p>
    <w:p w14:paraId="274A35FC" w14:textId="77777777" w:rsidR="004352AC" w:rsidRPr="004352AC" w:rsidRDefault="004352AC" w:rsidP="004352AC">
      <w:pPr>
        <w:numPr>
          <w:ilvl w:val="0"/>
          <w:numId w:val="347"/>
        </w:numPr>
        <w:spacing w:line="240" w:lineRule="auto"/>
        <w:rPr>
          <w:rFonts w:ascii="Arial" w:hAnsi="Arial" w:cs="Arial"/>
          <w:sz w:val="24"/>
          <w:szCs w:val="24"/>
        </w:rPr>
      </w:pPr>
      <w:r w:rsidRPr="004352AC">
        <w:rPr>
          <w:rFonts w:ascii="Arial" w:hAnsi="Arial" w:cs="Arial"/>
          <w:b/>
          <w:bCs/>
          <w:sz w:val="24"/>
          <w:szCs w:val="24"/>
        </w:rPr>
        <w:t>Professional Integrity</w:t>
      </w:r>
      <w:r w:rsidRPr="004352AC">
        <w:rPr>
          <w:rFonts w:ascii="Arial" w:hAnsi="Arial" w:cs="Arial"/>
          <w:sz w:val="24"/>
          <w:szCs w:val="24"/>
        </w:rPr>
        <w:t>: Upholding fairness demonstrates ethical responsibility and adherence to journalistic standards.</w:t>
      </w:r>
    </w:p>
    <w:p w14:paraId="6505BFD0"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3.3 Elements of Fair Reporting</w:t>
      </w:r>
    </w:p>
    <w:p w14:paraId="289C8267" w14:textId="77777777" w:rsidR="004352AC" w:rsidRPr="004352AC" w:rsidRDefault="004352AC" w:rsidP="004352AC">
      <w:pPr>
        <w:numPr>
          <w:ilvl w:val="0"/>
          <w:numId w:val="348"/>
        </w:numPr>
        <w:spacing w:line="240" w:lineRule="auto"/>
        <w:rPr>
          <w:rFonts w:ascii="Arial" w:hAnsi="Arial" w:cs="Arial"/>
          <w:sz w:val="24"/>
          <w:szCs w:val="24"/>
        </w:rPr>
      </w:pPr>
      <w:r w:rsidRPr="004352AC">
        <w:rPr>
          <w:rFonts w:ascii="Arial" w:hAnsi="Arial" w:cs="Arial"/>
          <w:b/>
          <w:bCs/>
          <w:sz w:val="24"/>
          <w:szCs w:val="24"/>
        </w:rPr>
        <w:t>Multiple Perspectives</w:t>
      </w:r>
      <w:r w:rsidRPr="004352AC">
        <w:rPr>
          <w:rFonts w:ascii="Arial" w:hAnsi="Arial" w:cs="Arial"/>
          <w:sz w:val="24"/>
          <w:szCs w:val="24"/>
        </w:rPr>
        <w:t>: Include viewpoints from all key stakeholders, especially in conflicts or controversies.</w:t>
      </w:r>
    </w:p>
    <w:p w14:paraId="17437C37" w14:textId="77777777" w:rsidR="004352AC" w:rsidRPr="004352AC" w:rsidRDefault="004352AC" w:rsidP="004352AC">
      <w:pPr>
        <w:numPr>
          <w:ilvl w:val="0"/>
          <w:numId w:val="348"/>
        </w:numPr>
        <w:spacing w:line="240" w:lineRule="auto"/>
        <w:rPr>
          <w:rFonts w:ascii="Arial" w:hAnsi="Arial" w:cs="Arial"/>
          <w:sz w:val="24"/>
          <w:szCs w:val="24"/>
        </w:rPr>
      </w:pPr>
      <w:r w:rsidRPr="004352AC">
        <w:rPr>
          <w:rFonts w:ascii="Arial" w:hAnsi="Arial" w:cs="Arial"/>
          <w:b/>
          <w:bCs/>
          <w:sz w:val="24"/>
          <w:szCs w:val="24"/>
        </w:rPr>
        <w:t>Avoiding Bias</w:t>
      </w:r>
      <w:r w:rsidRPr="004352AC">
        <w:rPr>
          <w:rFonts w:ascii="Arial" w:hAnsi="Arial" w:cs="Arial"/>
          <w:sz w:val="24"/>
          <w:szCs w:val="24"/>
        </w:rPr>
        <w:t>: Refrain from letting personal, political, or organizational preferences influence the story.</w:t>
      </w:r>
    </w:p>
    <w:p w14:paraId="130118CF" w14:textId="77777777" w:rsidR="004352AC" w:rsidRPr="004352AC" w:rsidRDefault="004352AC" w:rsidP="004352AC">
      <w:pPr>
        <w:numPr>
          <w:ilvl w:val="0"/>
          <w:numId w:val="348"/>
        </w:numPr>
        <w:spacing w:line="240" w:lineRule="auto"/>
        <w:rPr>
          <w:rFonts w:ascii="Arial" w:hAnsi="Arial" w:cs="Arial"/>
          <w:sz w:val="24"/>
          <w:szCs w:val="24"/>
        </w:rPr>
      </w:pPr>
      <w:r w:rsidRPr="004352AC">
        <w:rPr>
          <w:rFonts w:ascii="Arial" w:hAnsi="Arial" w:cs="Arial"/>
          <w:b/>
          <w:bCs/>
          <w:sz w:val="24"/>
          <w:szCs w:val="24"/>
        </w:rPr>
        <w:t>Contextual Accuracy</w:t>
      </w:r>
      <w:r w:rsidRPr="004352AC">
        <w:rPr>
          <w:rFonts w:ascii="Arial" w:hAnsi="Arial" w:cs="Arial"/>
          <w:sz w:val="24"/>
          <w:szCs w:val="24"/>
        </w:rPr>
        <w:t>: Provide sufficient background and context to prevent misinterpretation.</w:t>
      </w:r>
    </w:p>
    <w:p w14:paraId="2C2173F9" w14:textId="77777777" w:rsidR="004352AC" w:rsidRPr="004352AC" w:rsidRDefault="004352AC" w:rsidP="004352AC">
      <w:pPr>
        <w:numPr>
          <w:ilvl w:val="0"/>
          <w:numId w:val="348"/>
        </w:numPr>
        <w:spacing w:line="240" w:lineRule="auto"/>
        <w:rPr>
          <w:rFonts w:ascii="Arial" w:hAnsi="Arial" w:cs="Arial"/>
          <w:sz w:val="24"/>
          <w:szCs w:val="24"/>
        </w:rPr>
      </w:pPr>
      <w:r w:rsidRPr="004352AC">
        <w:rPr>
          <w:rFonts w:ascii="Arial" w:hAnsi="Arial" w:cs="Arial"/>
          <w:b/>
          <w:bCs/>
          <w:sz w:val="24"/>
          <w:szCs w:val="24"/>
        </w:rPr>
        <w:t>Neutral Language</w:t>
      </w:r>
      <w:r w:rsidRPr="004352AC">
        <w:rPr>
          <w:rFonts w:ascii="Arial" w:hAnsi="Arial" w:cs="Arial"/>
          <w:sz w:val="24"/>
          <w:szCs w:val="24"/>
        </w:rPr>
        <w:t>: Use objective, factual language instead of loaded or emotive words.</w:t>
      </w:r>
    </w:p>
    <w:p w14:paraId="1A6AE8D5" w14:textId="77777777" w:rsidR="004352AC" w:rsidRPr="004352AC" w:rsidRDefault="004352AC" w:rsidP="004352AC">
      <w:pPr>
        <w:numPr>
          <w:ilvl w:val="0"/>
          <w:numId w:val="348"/>
        </w:numPr>
        <w:spacing w:line="240" w:lineRule="auto"/>
        <w:rPr>
          <w:rFonts w:ascii="Arial" w:hAnsi="Arial" w:cs="Arial"/>
          <w:sz w:val="24"/>
          <w:szCs w:val="24"/>
        </w:rPr>
      </w:pPr>
      <w:r w:rsidRPr="004352AC">
        <w:rPr>
          <w:rFonts w:ascii="Arial" w:hAnsi="Arial" w:cs="Arial"/>
          <w:b/>
          <w:bCs/>
          <w:sz w:val="24"/>
          <w:szCs w:val="24"/>
        </w:rPr>
        <w:t>Equitable Representation</w:t>
      </w:r>
      <w:r w:rsidRPr="004352AC">
        <w:rPr>
          <w:rFonts w:ascii="Arial" w:hAnsi="Arial" w:cs="Arial"/>
          <w:sz w:val="24"/>
          <w:szCs w:val="24"/>
        </w:rPr>
        <w:t>: Ensure marginalized or less powerful voices are heard when relevant.</w:t>
      </w:r>
    </w:p>
    <w:p w14:paraId="1272F0E6"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3.4 Challenges to Fairness</w:t>
      </w:r>
    </w:p>
    <w:p w14:paraId="5E905FE6" w14:textId="77777777" w:rsidR="004352AC" w:rsidRPr="004352AC" w:rsidRDefault="004352AC" w:rsidP="004352AC">
      <w:pPr>
        <w:numPr>
          <w:ilvl w:val="0"/>
          <w:numId w:val="349"/>
        </w:numPr>
        <w:spacing w:line="240" w:lineRule="auto"/>
        <w:rPr>
          <w:rFonts w:ascii="Arial" w:hAnsi="Arial" w:cs="Arial"/>
          <w:sz w:val="24"/>
          <w:szCs w:val="24"/>
        </w:rPr>
      </w:pPr>
      <w:r w:rsidRPr="004352AC">
        <w:rPr>
          <w:rFonts w:ascii="Arial" w:hAnsi="Arial" w:cs="Arial"/>
          <w:b/>
          <w:bCs/>
          <w:sz w:val="24"/>
          <w:szCs w:val="24"/>
        </w:rPr>
        <w:t>Time Pressure</w:t>
      </w:r>
      <w:r w:rsidRPr="004352AC">
        <w:rPr>
          <w:rFonts w:ascii="Arial" w:hAnsi="Arial" w:cs="Arial"/>
          <w:sz w:val="24"/>
          <w:szCs w:val="24"/>
        </w:rPr>
        <w:t>: Fast-paced news environments can lead to unbalanced reporting.</w:t>
      </w:r>
    </w:p>
    <w:p w14:paraId="63BBEB2C" w14:textId="77777777" w:rsidR="004352AC" w:rsidRPr="004352AC" w:rsidRDefault="004352AC" w:rsidP="004352AC">
      <w:pPr>
        <w:numPr>
          <w:ilvl w:val="0"/>
          <w:numId w:val="349"/>
        </w:numPr>
        <w:spacing w:line="240" w:lineRule="auto"/>
        <w:rPr>
          <w:rFonts w:ascii="Arial" w:hAnsi="Arial" w:cs="Arial"/>
          <w:sz w:val="24"/>
          <w:szCs w:val="24"/>
        </w:rPr>
      </w:pPr>
      <w:r w:rsidRPr="004352AC">
        <w:rPr>
          <w:rFonts w:ascii="Arial" w:hAnsi="Arial" w:cs="Arial"/>
          <w:b/>
          <w:bCs/>
          <w:sz w:val="24"/>
          <w:szCs w:val="24"/>
        </w:rPr>
        <w:t>Access Limitations</w:t>
      </w:r>
      <w:r w:rsidRPr="004352AC">
        <w:rPr>
          <w:rFonts w:ascii="Arial" w:hAnsi="Arial" w:cs="Arial"/>
          <w:sz w:val="24"/>
          <w:szCs w:val="24"/>
        </w:rPr>
        <w:t>: Some sources may be unwilling or unavailable to participate.</w:t>
      </w:r>
    </w:p>
    <w:p w14:paraId="3B39D10C" w14:textId="77777777" w:rsidR="004352AC" w:rsidRPr="004352AC" w:rsidRDefault="004352AC" w:rsidP="004352AC">
      <w:pPr>
        <w:numPr>
          <w:ilvl w:val="0"/>
          <w:numId w:val="349"/>
        </w:numPr>
        <w:spacing w:line="240" w:lineRule="auto"/>
        <w:rPr>
          <w:rFonts w:ascii="Arial" w:hAnsi="Arial" w:cs="Arial"/>
          <w:sz w:val="24"/>
          <w:szCs w:val="24"/>
        </w:rPr>
      </w:pPr>
      <w:r w:rsidRPr="004352AC">
        <w:rPr>
          <w:rFonts w:ascii="Arial" w:hAnsi="Arial" w:cs="Arial"/>
          <w:b/>
          <w:bCs/>
          <w:sz w:val="24"/>
          <w:szCs w:val="24"/>
        </w:rPr>
        <w:t>Cultural or Personal Biases</w:t>
      </w:r>
      <w:r w:rsidRPr="004352AC">
        <w:rPr>
          <w:rFonts w:ascii="Arial" w:hAnsi="Arial" w:cs="Arial"/>
          <w:sz w:val="24"/>
          <w:szCs w:val="24"/>
        </w:rPr>
        <w:t>: Journalists must recognize and manage their own perspectives.</w:t>
      </w:r>
    </w:p>
    <w:p w14:paraId="34159FF0" w14:textId="77777777" w:rsidR="004352AC" w:rsidRPr="004352AC" w:rsidRDefault="004352AC" w:rsidP="004352AC">
      <w:pPr>
        <w:numPr>
          <w:ilvl w:val="0"/>
          <w:numId w:val="349"/>
        </w:numPr>
        <w:spacing w:line="240" w:lineRule="auto"/>
        <w:rPr>
          <w:rFonts w:ascii="Arial" w:hAnsi="Arial" w:cs="Arial"/>
          <w:sz w:val="24"/>
          <w:szCs w:val="24"/>
        </w:rPr>
      </w:pPr>
      <w:r w:rsidRPr="004352AC">
        <w:rPr>
          <w:rFonts w:ascii="Arial" w:hAnsi="Arial" w:cs="Arial"/>
          <w:b/>
          <w:bCs/>
          <w:sz w:val="24"/>
          <w:szCs w:val="24"/>
        </w:rPr>
        <w:t>External Pressure</w:t>
      </w:r>
      <w:r w:rsidRPr="004352AC">
        <w:rPr>
          <w:rFonts w:ascii="Arial" w:hAnsi="Arial" w:cs="Arial"/>
          <w:sz w:val="24"/>
          <w:szCs w:val="24"/>
        </w:rPr>
        <w:t>: Commercial, political, or organizational influence may threaten impartiality.</w:t>
      </w:r>
    </w:p>
    <w:p w14:paraId="3CA58737"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3.5 Strategies for Ensuring Fairness</w:t>
      </w:r>
    </w:p>
    <w:p w14:paraId="35411855" w14:textId="77777777" w:rsidR="004352AC" w:rsidRPr="004352AC" w:rsidRDefault="004352AC" w:rsidP="004352AC">
      <w:pPr>
        <w:numPr>
          <w:ilvl w:val="0"/>
          <w:numId w:val="350"/>
        </w:numPr>
        <w:spacing w:line="240" w:lineRule="auto"/>
        <w:rPr>
          <w:rFonts w:ascii="Arial" w:hAnsi="Arial" w:cs="Arial"/>
          <w:sz w:val="24"/>
          <w:szCs w:val="24"/>
        </w:rPr>
      </w:pPr>
      <w:r w:rsidRPr="004352AC">
        <w:rPr>
          <w:rFonts w:ascii="Arial" w:hAnsi="Arial" w:cs="Arial"/>
          <w:sz w:val="24"/>
          <w:szCs w:val="24"/>
        </w:rPr>
        <w:t xml:space="preserve">Seek out </w:t>
      </w:r>
      <w:r w:rsidRPr="004352AC">
        <w:rPr>
          <w:rFonts w:ascii="Arial" w:hAnsi="Arial" w:cs="Arial"/>
          <w:b/>
          <w:bCs/>
          <w:sz w:val="24"/>
          <w:szCs w:val="24"/>
        </w:rPr>
        <w:t>diverse and credible sources</w:t>
      </w:r>
      <w:r w:rsidRPr="004352AC">
        <w:rPr>
          <w:rFonts w:ascii="Arial" w:hAnsi="Arial" w:cs="Arial"/>
          <w:sz w:val="24"/>
          <w:szCs w:val="24"/>
        </w:rPr>
        <w:t xml:space="preserve"> to provide a well-rounded story.</w:t>
      </w:r>
    </w:p>
    <w:p w14:paraId="1D4F3612" w14:textId="77777777" w:rsidR="004352AC" w:rsidRPr="004352AC" w:rsidRDefault="004352AC" w:rsidP="004352AC">
      <w:pPr>
        <w:numPr>
          <w:ilvl w:val="0"/>
          <w:numId w:val="350"/>
        </w:numPr>
        <w:spacing w:line="240" w:lineRule="auto"/>
        <w:rPr>
          <w:rFonts w:ascii="Arial" w:hAnsi="Arial" w:cs="Arial"/>
          <w:sz w:val="24"/>
          <w:szCs w:val="24"/>
        </w:rPr>
      </w:pPr>
      <w:r w:rsidRPr="004352AC">
        <w:rPr>
          <w:rFonts w:ascii="Arial" w:hAnsi="Arial" w:cs="Arial"/>
          <w:sz w:val="24"/>
          <w:szCs w:val="24"/>
        </w:rPr>
        <w:t>Fact-check and verify statements before publication.</w:t>
      </w:r>
    </w:p>
    <w:p w14:paraId="02DA0511" w14:textId="77777777" w:rsidR="004352AC" w:rsidRPr="004352AC" w:rsidRDefault="004352AC" w:rsidP="004352AC">
      <w:pPr>
        <w:numPr>
          <w:ilvl w:val="0"/>
          <w:numId w:val="350"/>
        </w:numPr>
        <w:spacing w:line="240" w:lineRule="auto"/>
        <w:rPr>
          <w:rFonts w:ascii="Arial" w:hAnsi="Arial" w:cs="Arial"/>
          <w:sz w:val="24"/>
          <w:szCs w:val="24"/>
        </w:rPr>
      </w:pPr>
      <w:r w:rsidRPr="004352AC">
        <w:rPr>
          <w:rFonts w:ascii="Arial" w:hAnsi="Arial" w:cs="Arial"/>
          <w:sz w:val="24"/>
          <w:szCs w:val="24"/>
        </w:rPr>
        <w:lastRenderedPageBreak/>
        <w:t>Review stories for language and framing that may unintentionally favor one side.</w:t>
      </w:r>
    </w:p>
    <w:p w14:paraId="01011D52" w14:textId="77777777" w:rsidR="004352AC" w:rsidRPr="004352AC" w:rsidRDefault="004352AC" w:rsidP="004352AC">
      <w:pPr>
        <w:numPr>
          <w:ilvl w:val="0"/>
          <w:numId w:val="350"/>
        </w:numPr>
        <w:spacing w:line="240" w:lineRule="auto"/>
        <w:rPr>
          <w:rFonts w:ascii="Arial" w:hAnsi="Arial" w:cs="Arial"/>
          <w:sz w:val="24"/>
          <w:szCs w:val="24"/>
        </w:rPr>
      </w:pPr>
      <w:r w:rsidRPr="004352AC">
        <w:rPr>
          <w:rFonts w:ascii="Arial" w:hAnsi="Arial" w:cs="Arial"/>
          <w:sz w:val="24"/>
          <w:szCs w:val="24"/>
        </w:rPr>
        <w:t>Provide clear attribution to indicate the origin of statements or claims.</w:t>
      </w:r>
    </w:p>
    <w:p w14:paraId="22CE727D" w14:textId="77777777" w:rsidR="004352AC" w:rsidRPr="004352AC" w:rsidRDefault="004352AC" w:rsidP="004352AC">
      <w:pPr>
        <w:numPr>
          <w:ilvl w:val="0"/>
          <w:numId w:val="350"/>
        </w:numPr>
        <w:spacing w:line="240" w:lineRule="auto"/>
        <w:rPr>
          <w:rFonts w:ascii="Arial" w:hAnsi="Arial" w:cs="Arial"/>
          <w:sz w:val="24"/>
          <w:szCs w:val="24"/>
        </w:rPr>
      </w:pPr>
      <w:r w:rsidRPr="004352AC">
        <w:rPr>
          <w:rFonts w:ascii="Arial" w:hAnsi="Arial" w:cs="Arial"/>
          <w:sz w:val="24"/>
          <w:szCs w:val="24"/>
        </w:rPr>
        <w:t>Balance coverage between dominant and underrepresented voices to avoid skewing the narrative.</w:t>
      </w:r>
    </w:p>
    <w:p w14:paraId="650AE983"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Summary</w:t>
      </w:r>
    </w:p>
    <w:p w14:paraId="6EAD37EB" w14:textId="77777777" w:rsidR="004352AC" w:rsidRPr="004352AC" w:rsidRDefault="004352AC" w:rsidP="004352AC">
      <w:pPr>
        <w:spacing w:line="240" w:lineRule="auto"/>
        <w:rPr>
          <w:rFonts w:ascii="Arial" w:hAnsi="Arial" w:cs="Arial"/>
          <w:sz w:val="24"/>
          <w:szCs w:val="24"/>
        </w:rPr>
      </w:pPr>
      <w:r w:rsidRPr="004352AC">
        <w:rPr>
          <w:rFonts w:ascii="Arial" w:hAnsi="Arial" w:cs="Arial"/>
          <w:sz w:val="24"/>
          <w:szCs w:val="24"/>
        </w:rPr>
        <w:t>Fairness in reporting requires careful attention to multiple perspectives, unbiased language, and contextual accuracy. By maintaining impartiality and giving voice to all relevant stakeholders, journalists ensure credibility, uphold ethical standards, and provide audiences with accurate, trustworthy, and balanced news coverage.</w:t>
      </w:r>
    </w:p>
    <w:p w14:paraId="649C75F1"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 Balance in Journalism</w:t>
      </w:r>
    </w:p>
    <w:p w14:paraId="616592FD" w14:textId="77777777" w:rsidR="004352AC" w:rsidRPr="004352AC" w:rsidRDefault="004352AC" w:rsidP="004352AC">
      <w:pPr>
        <w:spacing w:line="240" w:lineRule="auto"/>
        <w:rPr>
          <w:rFonts w:ascii="Arial" w:hAnsi="Arial" w:cs="Arial"/>
          <w:sz w:val="24"/>
          <w:szCs w:val="24"/>
        </w:rPr>
      </w:pPr>
      <w:r w:rsidRPr="004352AC">
        <w:rPr>
          <w:rFonts w:ascii="Arial" w:hAnsi="Arial" w:cs="Arial"/>
          <w:sz w:val="24"/>
          <w:szCs w:val="24"/>
        </w:rPr>
        <w:t>Balance in journalism refers to presenting news in a way that proportionately represents differing perspectives, issues, or stakeholders. It ensures that reporting is fair, comprehensive, and free from undue bias.</w:t>
      </w:r>
    </w:p>
    <w:p w14:paraId="10C4D818"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4.1 Definition</w:t>
      </w:r>
    </w:p>
    <w:p w14:paraId="6AA2BE93" w14:textId="77777777" w:rsidR="004352AC" w:rsidRPr="004352AC" w:rsidRDefault="004352AC" w:rsidP="004352AC">
      <w:pPr>
        <w:numPr>
          <w:ilvl w:val="0"/>
          <w:numId w:val="351"/>
        </w:numPr>
        <w:spacing w:line="240" w:lineRule="auto"/>
        <w:rPr>
          <w:rFonts w:ascii="Arial" w:hAnsi="Arial" w:cs="Arial"/>
          <w:sz w:val="24"/>
          <w:szCs w:val="24"/>
        </w:rPr>
      </w:pPr>
      <w:r w:rsidRPr="004352AC">
        <w:rPr>
          <w:rFonts w:ascii="Arial" w:hAnsi="Arial" w:cs="Arial"/>
          <w:b/>
          <w:bCs/>
          <w:sz w:val="24"/>
          <w:szCs w:val="24"/>
        </w:rPr>
        <w:t>Balance</w:t>
      </w:r>
      <w:r w:rsidRPr="004352AC">
        <w:rPr>
          <w:rFonts w:ascii="Arial" w:hAnsi="Arial" w:cs="Arial"/>
          <w:sz w:val="24"/>
          <w:szCs w:val="24"/>
        </w:rPr>
        <w:t xml:space="preserve"> is the practice of giving appropriate attention and weight to various viewpoints, especially in contentious or complex stories.</w:t>
      </w:r>
    </w:p>
    <w:p w14:paraId="0075ED8A" w14:textId="77777777" w:rsidR="004352AC" w:rsidRPr="004352AC" w:rsidRDefault="004352AC" w:rsidP="004352AC">
      <w:pPr>
        <w:numPr>
          <w:ilvl w:val="0"/>
          <w:numId w:val="351"/>
        </w:numPr>
        <w:spacing w:line="240" w:lineRule="auto"/>
        <w:rPr>
          <w:rFonts w:ascii="Arial" w:hAnsi="Arial" w:cs="Arial"/>
          <w:sz w:val="24"/>
          <w:szCs w:val="24"/>
        </w:rPr>
      </w:pPr>
      <w:r w:rsidRPr="004352AC">
        <w:rPr>
          <w:rFonts w:ascii="Arial" w:hAnsi="Arial" w:cs="Arial"/>
          <w:sz w:val="24"/>
          <w:szCs w:val="24"/>
        </w:rPr>
        <w:t>It differs from fairness by focusing on proportionality and context rather than just inclusion of perspectives.</w:t>
      </w:r>
    </w:p>
    <w:p w14:paraId="47267C55"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4.2 Importance</w:t>
      </w:r>
    </w:p>
    <w:p w14:paraId="2A7CA15F" w14:textId="77777777" w:rsidR="004352AC" w:rsidRPr="004352AC" w:rsidRDefault="004352AC" w:rsidP="004352AC">
      <w:pPr>
        <w:numPr>
          <w:ilvl w:val="0"/>
          <w:numId w:val="352"/>
        </w:numPr>
        <w:spacing w:line="240" w:lineRule="auto"/>
        <w:rPr>
          <w:rFonts w:ascii="Arial" w:hAnsi="Arial" w:cs="Arial"/>
          <w:sz w:val="24"/>
          <w:szCs w:val="24"/>
        </w:rPr>
      </w:pPr>
      <w:r w:rsidRPr="004352AC">
        <w:rPr>
          <w:rFonts w:ascii="Arial" w:hAnsi="Arial" w:cs="Arial"/>
          <w:b/>
          <w:bCs/>
          <w:sz w:val="24"/>
          <w:szCs w:val="24"/>
        </w:rPr>
        <w:t>Credibility</w:t>
      </w:r>
      <w:r w:rsidRPr="004352AC">
        <w:rPr>
          <w:rFonts w:ascii="Arial" w:hAnsi="Arial" w:cs="Arial"/>
          <w:sz w:val="24"/>
          <w:szCs w:val="24"/>
        </w:rPr>
        <w:t>: Balanced coverage builds audience trust and reinforces the journalist’s reliability.</w:t>
      </w:r>
    </w:p>
    <w:p w14:paraId="0A478C50" w14:textId="77777777" w:rsidR="004352AC" w:rsidRPr="004352AC" w:rsidRDefault="004352AC" w:rsidP="004352AC">
      <w:pPr>
        <w:numPr>
          <w:ilvl w:val="0"/>
          <w:numId w:val="352"/>
        </w:numPr>
        <w:spacing w:line="240" w:lineRule="auto"/>
        <w:rPr>
          <w:rFonts w:ascii="Arial" w:hAnsi="Arial" w:cs="Arial"/>
          <w:sz w:val="24"/>
          <w:szCs w:val="24"/>
        </w:rPr>
      </w:pPr>
      <w:r w:rsidRPr="004352AC">
        <w:rPr>
          <w:rFonts w:ascii="Arial" w:hAnsi="Arial" w:cs="Arial"/>
          <w:b/>
          <w:bCs/>
          <w:sz w:val="24"/>
          <w:szCs w:val="24"/>
        </w:rPr>
        <w:t>Informed Public</w:t>
      </w:r>
      <w:r w:rsidRPr="004352AC">
        <w:rPr>
          <w:rFonts w:ascii="Arial" w:hAnsi="Arial" w:cs="Arial"/>
          <w:sz w:val="24"/>
          <w:szCs w:val="24"/>
        </w:rPr>
        <w:t>: Provides readers or viewers with a clear understanding of the spectrum of opinions or facts.</w:t>
      </w:r>
    </w:p>
    <w:p w14:paraId="75DE8185" w14:textId="77777777" w:rsidR="004352AC" w:rsidRPr="004352AC" w:rsidRDefault="004352AC" w:rsidP="004352AC">
      <w:pPr>
        <w:numPr>
          <w:ilvl w:val="0"/>
          <w:numId w:val="352"/>
        </w:numPr>
        <w:spacing w:line="240" w:lineRule="auto"/>
        <w:rPr>
          <w:rFonts w:ascii="Arial" w:hAnsi="Arial" w:cs="Arial"/>
          <w:sz w:val="24"/>
          <w:szCs w:val="24"/>
        </w:rPr>
      </w:pPr>
      <w:r w:rsidRPr="004352AC">
        <w:rPr>
          <w:rFonts w:ascii="Arial" w:hAnsi="Arial" w:cs="Arial"/>
          <w:b/>
          <w:bCs/>
          <w:sz w:val="24"/>
          <w:szCs w:val="24"/>
        </w:rPr>
        <w:t>Ethical Responsibility</w:t>
      </w:r>
      <w:r w:rsidRPr="004352AC">
        <w:rPr>
          <w:rFonts w:ascii="Arial" w:hAnsi="Arial" w:cs="Arial"/>
          <w:sz w:val="24"/>
          <w:szCs w:val="24"/>
        </w:rPr>
        <w:t>: Upholds the principle of impartial reporting and reduces potential harm from skewed narratives.</w:t>
      </w:r>
    </w:p>
    <w:p w14:paraId="741BCED0" w14:textId="77777777" w:rsidR="004352AC" w:rsidRPr="004352AC" w:rsidRDefault="004352AC" w:rsidP="004352AC">
      <w:pPr>
        <w:numPr>
          <w:ilvl w:val="0"/>
          <w:numId w:val="352"/>
        </w:numPr>
        <w:spacing w:line="240" w:lineRule="auto"/>
        <w:rPr>
          <w:rFonts w:ascii="Arial" w:hAnsi="Arial" w:cs="Arial"/>
          <w:sz w:val="24"/>
          <w:szCs w:val="24"/>
        </w:rPr>
      </w:pPr>
      <w:r w:rsidRPr="004352AC">
        <w:rPr>
          <w:rFonts w:ascii="Arial" w:hAnsi="Arial" w:cs="Arial"/>
          <w:b/>
          <w:bCs/>
          <w:sz w:val="24"/>
          <w:szCs w:val="24"/>
        </w:rPr>
        <w:t>Conflict Management</w:t>
      </w:r>
      <w:r w:rsidRPr="004352AC">
        <w:rPr>
          <w:rFonts w:ascii="Arial" w:hAnsi="Arial" w:cs="Arial"/>
          <w:sz w:val="24"/>
          <w:szCs w:val="24"/>
        </w:rPr>
        <w:t>: Helps mitigate perceptions of bias in reporting sensitive or controversial issues.</w:t>
      </w:r>
    </w:p>
    <w:p w14:paraId="69D9F95F"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4.3 Elements of Balanced Reporting</w:t>
      </w:r>
    </w:p>
    <w:p w14:paraId="6A409C6F" w14:textId="77777777" w:rsidR="004352AC" w:rsidRPr="004352AC" w:rsidRDefault="004352AC" w:rsidP="004352AC">
      <w:pPr>
        <w:numPr>
          <w:ilvl w:val="0"/>
          <w:numId w:val="353"/>
        </w:numPr>
        <w:spacing w:line="240" w:lineRule="auto"/>
        <w:rPr>
          <w:rFonts w:ascii="Arial" w:hAnsi="Arial" w:cs="Arial"/>
          <w:sz w:val="24"/>
          <w:szCs w:val="24"/>
        </w:rPr>
      </w:pPr>
      <w:r w:rsidRPr="004352AC">
        <w:rPr>
          <w:rFonts w:ascii="Arial" w:hAnsi="Arial" w:cs="Arial"/>
          <w:b/>
          <w:bCs/>
          <w:sz w:val="24"/>
          <w:szCs w:val="24"/>
        </w:rPr>
        <w:t>Proportional Representation</w:t>
      </w:r>
      <w:r w:rsidRPr="004352AC">
        <w:rPr>
          <w:rFonts w:ascii="Arial" w:hAnsi="Arial" w:cs="Arial"/>
          <w:sz w:val="24"/>
          <w:szCs w:val="24"/>
        </w:rPr>
        <w:t>: Allocate coverage and attention proportionate to the significance of each viewpoint.</w:t>
      </w:r>
    </w:p>
    <w:p w14:paraId="4BBE2FE1" w14:textId="77777777" w:rsidR="004352AC" w:rsidRPr="004352AC" w:rsidRDefault="004352AC" w:rsidP="004352AC">
      <w:pPr>
        <w:numPr>
          <w:ilvl w:val="0"/>
          <w:numId w:val="353"/>
        </w:numPr>
        <w:spacing w:line="240" w:lineRule="auto"/>
        <w:rPr>
          <w:rFonts w:ascii="Arial" w:hAnsi="Arial" w:cs="Arial"/>
          <w:sz w:val="24"/>
          <w:szCs w:val="24"/>
        </w:rPr>
      </w:pPr>
      <w:r w:rsidRPr="004352AC">
        <w:rPr>
          <w:rFonts w:ascii="Arial" w:hAnsi="Arial" w:cs="Arial"/>
          <w:b/>
          <w:bCs/>
          <w:sz w:val="24"/>
          <w:szCs w:val="24"/>
        </w:rPr>
        <w:t>Diverse Sources</w:t>
      </w:r>
      <w:r w:rsidRPr="004352AC">
        <w:rPr>
          <w:rFonts w:ascii="Arial" w:hAnsi="Arial" w:cs="Arial"/>
          <w:sz w:val="24"/>
          <w:szCs w:val="24"/>
        </w:rPr>
        <w:t>: Include voices from multiple stakeholders, including marginalized or less powerful groups.</w:t>
      </w:r>
    </w:p>
    <w:p w14:paraId="5A3FB79C" w14:textId="77777777" w:rsidR="004352AC" w:rsidRPr="004352AC" w:rsidRDefault="004352AC" w:rsidP="004352AC">
      <w:pPr>
        <w:numPr>
          <w:ilvl w:val="0"/>
          <w:numId w:val="353"/>
        </w:numPr>
        <w:spacing w:line="240" w:lineRule="auto"/>
        <w:rPr>
          <w:rFonts w:ascii="Arial" w:hAnsi="Arial" w:cs="Arial"/>
          <w:sz w:val="24"/>
          <w:szCs w:val="24"/>
        </w:rPr>
      </w:pPr>
      <w:r w:rsidRPr="004352AC">
        <w:rPr>
          <w:rFonts w:ascii="Arial" w:hAnsi="Arial" w:cs="Arial"/>
          <w:b/>
          <w:bCs/>
          <w:sz w:val="24"/>
          <w:szCs w:val="24"/>
        </w:rPr>
        <w:t>Contextual Depth</w:t>
      </w:r>
      <w:r w:rsidRPr="004352AC">
        <w:rPr>
          <w:rFonts w:ascii="Arial" w:hAnsi="Arial" w:cs="Arial"/>
          <w:sz w:val="24"/>
          <w:szCs w:val="24"/>
        </w:rPr>
        <w:t>: Present background and data to help audiences understand the relative importance of differing perspectives.</w:t>
      </w:r>
    </w:p>
    <w:p w14:paraId="5973B296" w14:textId="77777777" w:rsidR="004352AC" w:rsidRPr="004352AC" w:rsidRDefault="004352AC" w:rsidP="004352AC">
      <w:pPr>
        <w:numPr>
          <w:ilvl w:val="0"/>
          <w:numId w:val="353"/>
        </w:numPr>
        <w:spacing w:line="240" w:lineRule="auto"/>
        <w:rPr>
          <w:rFonts w:ascii="Arial" w:hAnsi="Arial" w:cs="Arial"/>
          <w:sz w:val="24"/>
          <w:szCs w:val="24"/>
        </w:rPr>
      </w:pPr>
      <w:r w:rsidRPr="004352AC">
        <w:rPr>
          <w:rFonts w:ascii="Arial" w:hAnsi="Arial" w:cs="Arial"/>
          <w:b/>
          <w:bCs/>
          <w:sz w:val="24"/>
          <w:szCs w:val="24"/>
        </w:rPr>
        <w:lastRenderedPageBreak/>
        <w:t>Avoiding False Equivalence</w:t>
      </w:r>
      <w:r w:rsidRPr="004352AC">
        <w:rPr>
          <w:rFonts w:ascii="Arial" w:hAnsi="Arial" w:cs="Arial"/>
          <w:sz w:val="24"/>
          <w:szCs w:val="24"/>
        </w:rPr>
        <w:t>: Balance does not require presenting all opinions as equally valid; accuracy and evidence remain paramount.</w:t>
      </w:r>
    </w:p>
    <w:p w14:paraId="4697194E" w14:textId="77777777" w:rsidR="004352AC" w:rsidRPr="004352AC" w:rsidRDefault="004352AC" w:rsidP="004352AC">
      <w:pPr>
        <w:numPr>
          <w:ilvl w:val="0"/>
          <w:numId w:val="353"/>
        </w:numPr>
        <w:spacing w:line="240" w:lineRule="auto"/>
        <w:rPr>
          <w:rFonts w:ascii="Arial" w:hAnsi="Arial" w:cs="Arial"/>
          <w:sz w:val="24"/>
          <w:szCs w:val="24"/>
        </w:rPr>
      </w:pPr>
      <w:r w:rsidRPr="004352AC">
        <w:rPr>
          <w:rFonts w:ascii="Arial" w:hAnsi="Arial" w:cs="Arial"/>
          <w:b/>
          <w:bCs/>
          <w:sz w:val="24"/>
          <w:szCs w:val="24"/>
        </w:rPr>
        <w:t>Editorial Neutrality</w:t>
      </w:r>
      <w:r w:rsidRPr="004352AC">
        <w:rPr>
          <w:rFonts w:ascii="Arial" w:hAnsi="Arial" w:cs="Arial"/>
          <w:sz w:val="24"/>
          <w:szCs w:val="24"/>
        </w:rPr>
        <w:t>: Ensure language and framing do not unduly favor any side.</w:t>
      </w:r>
    </w:p>
    <w:p w14:paraId="2DB2A5FF"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4.4 Challenges to Maintaining Balance</w:t>
      </w:r>
    </w:p>
    <w:p w14:paraId="3996E740" w14:textId="77777777" w:rsidR="004352AC" w:rsidRPr="004352AC" w:rsidRDefault="004352AC" w:rsidP="004352AC">
      <w:pPr>
        <w:numPr>
          <w:ilvl w:val="0"/>
          <w:numId w:val="354"/>
        </w:numPr>
        <w:spacing w:line="240" w:lineRule="auto"/>
        <w:rPr>
          <w:rFonts w:ascii="Arial" w:hAnsi="Arial" w:cs="Arial"/>
          <w:sz w:val="24"/>
          <w:szCs w:val="24"/>
        </w:rPr>
      </w:pPr>
      <w:r w:rsidRPr="004352AC">
        <w:rPr>
          <w:rFonts w:ascii="Arial" w:hAnsi="Arial" w:cs="Arial"/>
          <w:b/>
          <w:bCs/>
          <w:sz w:val="24"/>
          <w:szCs w:val="24"/>
        </w:rPr>
        <w:t>Time and Space Constraints</w:t>
      </w:r>
      <w:r w:rsidRPr="004352AC">
        <w:rPr>
          <w:rFonts w:ascii="Arial" w:hAnsi="Arial" w:cs="Arial"/>
          <w:sz w:val="24"/>
          <w:szCs w:val="24"/>
        </w:rPr>
        <w:t>: Limited airtime or column space may make proportional coverage difficult.</w:t>
      </w:r>
    </w:p>
    <w:p w14:paraId="6D326441" w14:textId="77777777" w:rsidR="004352AC" w:rsidRPr="004352AC" w:rsidRDefault="004352AC" w:rsidP="004352AC">
      <w:pPr>
        <w:numPr>
          <w:ilvl w:val="0"/>
          <w:numId w:val="354"/>
        </w:numPr>
        <w:spacing w:line="240" w:lineRule="auto"/>
        <w:rPr>
          <w:rFonts w:ascii="Arial" w:hAnsi="Arial" w:cs="Arial"/>
          <w:sz w:val="24"/>
          <w:szCs w:val="24"/>
        </w:rPr>
      </w:pPr>
      <w:r w:rsidRPr="004352AC">
        <w:rPr>
          <w:rFonts w:ascii="Arial" w:hAnsi="Arial" w:cs="Arial"/>
          <w:b/>
          <w:bCs/>
          <w:sz w:val="24"/>
          <w:szCs w:val="24"/>
        </w:rPr>
        <w:t>Access Limitations</w:t>
      </w:r>
      <w:r w:rsidRPr="004352AC">
        <w:rPr>
          <w:rFonts w:ascii="Arial" w:hAnsi="Arial" w:cs="Arial"/>
          <w:sz w:val="24"/>
          <w:szCs w:val="24"/>
        </w:rPr>
        <w:t>: Some perspectives may be unavailable or unwilling to comment.</w:t>
      </w:r>
    </w:p>
    <w:p w14:paraId="413D01EE" w14:textId="77777777" w:rsidR="004352AC" w:rsidRPr="004352AC" w:rsidRDefault="004352AC" w:rsidP="004352AC">
      <w:pPr>
        <w:numPr>
          <w:ilvl w:val="0"/>
          <w:numId w:val="354"/>
        </w:numPr>
        <w:spacing w:line="240" w:lineRule="auto"/>
        <w:rPr>
          <w:rFonts w:ascii="Arial" w:hAnsi="Arial" w:cs="Arial"/>
          <w:sz w:val="24"/>
          <w:szCs w:val="24"/>
        </w:rPr>
      </w:pPr>
      <w:r w:rsidRPr="004352AC">
        <w:rPr>
          <w:rFonts w:ascii="Arial" w:hAnsi="Arial" w:cs="Arial"/>
          <w:b/>
          <w:bCs/>
          <w:sz w:val="24"/>
          <w:szCs w:val="24"/>
        </w:rPr>
        <w:t>Complexity of Issues</w:t>
      </w:r>
      <w:r w:rsidRPr="004352AC">
        <w:rPr>
          <w:rFonts w:ascii="Arial" w:hAnsi="Arial" w:cs="Arial"/>
          <w:sz w:val="24"/>
          <w:szCs w:val="24"/>
        </w:rPr>
        <w:t>: Nuanced or technical topics may be harder to balance effectively.</w:t>
      </w:r>
    </w:p>
    <w:p w14:paraId="5C7FEC17" w14:textId="77777777" w:rsidR="004352AC" w:rsidRPr="004352AC" w:rsidRDefault="004352AC" w:rsidP="004352AC">
      <w:pPr>
        <w:numPr>
          <w:ilvl w:val="0"/>
          <w:numId w:val="354"/>
        </w:numPr>
        <w:spacing w:line="240" w:lineRule="auto"/>
        <w:rPr>
          <w:rFonts w:ascii="Arial" w:hAnsi="Arial" w:cs="Arial"/>
          <w:sz w:val="24"/>
          <w:szCs w:val="24"/>
        </w:rPr>
      </w:pPr>
      <w:r w:rsidRPr="004352AC">
        <w:rPr>
          <w:rFonts w:ascii="Arial" w:hAnsi="Arial" w:cs="Arial"/>
          <w:b/>
          <w:bCs/>
          <w:sz w:val="24"/>
          <w:szCs w:val="24"/>
        </w:rPr>
        <w:t>Audience Expectations</w:t>
      </w:r>
      <w:r w:rsidRPr="004352AC">
        <w:rPr>
          <w:rFonts w:ascii="Arial" w:hAnsi="Arial" w:cs="Arial"/>
          <w:sz w:val="24"/>
          <w:szCs w:val="24"/>
        </w:rPr>
        <w:t>: Preconceived notions or partisan biases among audiences may pressure journalists.</w:t>
      </w:r>
    </w:p>
    <w:p w14:paraId="32910606"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4.5 Strategies to Achieve Balance</w:t>
      </w:r>
    </w:p>
    <w:p w14:paraId="00A0DB97" w14:textId="77777777" w:rsidR="004352AC" w:rsidRPr="004352AC" w:rsidRDefault="004352AC" w:rsidP="004352AC">
      <w:pPr>
        <w:numPr>
          <w:ilvl w:val="0"/>
          <w:numId w:val="355"/>
        </w:numPr>
        <w:spacing w:line="240" w:lineRule="auto"/>
        <w:rPr>
          <w:rFonts w:ascii="Arial" w:hAnsi="Arial" w:cs="Arial"/>
          <w:sz w:val="24"/>
          <w:szCs w:val="24"/>
        </w:rPr>
      </w:pPr>
      <w:r w:rsidRPr="004352AC">
        <w:rPr>
          <w:rFonts w:ascii="Arial" w:hAnsi="Arial" w:cs="Arial"/>
          <w:sz w:val="24"/>
          <w:szCs w:val="24"/>
        </w:rPr>
        <w:t>Identify all key stakeholders and viewpoints relevant to the story.</w:t>
      </w:r>
    </w:p>
    <w:p w14:paraId="3614E74E" w14:textId="77777777" w:rsidR="004352AC" w:rsidRPr="004352AC" w:rsidRDefault="004352AC" w:rsidP="004352AC">
      <w:pPr>
        <w:numPr>
          <w:ilvl w:val="0"/>
          <w:numId w:val="355"/>
        </w:numPr>
        <w:spacing w:line="240" w:lineRule="auto"/>
        <w:rPr>
          <w:rFonts w:ascii="Arial" w:hAnsi="Arial" w:cs="Arial"/>
          <w:sz w:val="24"/>
          <w:szCs w:val="24"/>
        </w:rPr>
      </w:pPr>
      <w:r w:rsidRPr="004352AC">
        <w:rPr>
          <w:rFonts w:ascii="Arial" w:hAnsi="Arial" w:cs="Arial"/>
          <w:sz w:val="24"/>
          <w:szCs w:val="24"/>
        </w:rPr>
        <w:t>Give weight to opinions based on evidence, significance, and relevance.</w:t>
      </w:r>
    </w:p>
    <w:p w14:paraId="5AFA5EB2" w14:textId="77777777" w:rsidR="004352AC" w:rsidRPr="004352AC" w:rsidRDefault="004352AC" w:rsidP="004352AC">
      <w:pPr>
        <w:numPr>
          <w:ilvl w:val="0"/>
          <w:numId w:val="355"/>
        </w:numPr>
        <w:spacing w:line="240" w:lineRule="auto"/>
        <w:rPr>
          <w:rFonts w:ascii="Arial" w:hAnsi="Arial" w:cs="Arial"/>
          <w:sz w:val="24"/>
          <w:szCs w:val="24"/>
        </w:rPr>
      </w:pPr>
      <w:r w:rsidRPr="004352AC">
        <w:rPr>
          <w:rFonts w:ascii="Arial" w:hAnsi="Arial" w:cs="Arial"/>
          <w:sz w:val="24"/>
          <w:szCs w:val="24"/>
        </w:rPr>
        <w:t>Use diverse sources and fact-check to ensure accurate representation.</w:t>
      </w:r>
    </w:p>
    <w:p w14:paraId="520FC348" w14:textId="77777777" w:rsidR="004352AC" w:rsidRPr="004352AC" w:rsidRDefault="004352AC" w:rsidP="004352AC">
      <w:pPr>
        <w:numPr>
          <w:ilvl w:val="0"/>
          <w:numId w:val="355"/>
        </w:numPr>
        <w:spacing w:line="240" w:lineRule="auto"/>
        <w:rPr>
          <w:rFonts w:ascii="Arial" w:hAnsi="Arial" w:cs="Arial"/>
          <w:sz w:val="24"/>
          <w:szCs w:val="24"/>
        </w:rPr>
      </w:pPr>
      <w:r w:rsidRPr="004352AC">
        <w:rPr>
          <w:rFonts w:ascii="Arial" w:hAnsi="Arial" w:cs="Arial"/>
          <w:sz w:val="24"/>
          <w:szCs w:val="24"/>
        </w:rPr>
        <w:t>Avoid language that implicitly favors one side.</w:t>
      </w:r>
    </w:p>
    <w:p w14:paraId="41C37B38" w14:textId="77777777" w:rsidR="004352AC" w:rsidRPr="004352AC" w:rsidRDefault="004352AC" w:rsidP="004352AC">
      <w:pPr>
        <w:numPr>
          <w:ilvl w:val="0"/>
          <w:numId w:val="355"/>
        </w:numPr>
        <w:spacing w:line="240" w:lineRule="auto"/>
        <w:rPr>
          <w:rFonts w:ascii="Arial" w:hAnsi="Arial" w:cs="Arial"/>
          <w:sz w:val="24"/>
          <w:szCs w:val="24"/>
        </w:rPr>
      </w:pPr>
      <w:r w:rsidRPr="004352AC">
        <w:rPr>
          <w:rFonts w:ascii="Arial" w:hAnsi="Arial" w:cs="Arial"/>
          <w:sz w:val="24"/>
          <w:szCs w:val="24"/>
        </w:rPr>
        <w:t>Continuously evaluate the story for proportionality and fairness during editing.</w:t>
      </w:r>
    </w:p>
    <w:p w14:paraId="035AF9ED" w14:textId="77777777" w:rsidR="004352AC" w:rsidRPr="004352AC" w:rsidRDefault="004352AC" w:rsidP="004352AC">
      <w:pPr>
        <w:spacing w:line="240" w:lineRule="auto"/>
        <w:rPr>
          <w:rFonts w:ascii="Arial" w:hAnsi="Arial" w:cs="Arial"/>
          <w:b/>
          <w:bCs/>
          <w:sz w:val="24"/>
          <w:szCs w:val="24"/>
        </w:rPr>
      </w:pPr>
      <w:r w:rsidRPr="004352AC">
        <w:rPr>
          <w:rFonts w:ascii="Arial" w:hAnsi="Arial" w:cs="Arial"/>
          <w:b/>
          <w:bCs/>
          <w:sz w:val="24"/>
          <w:szCs w:val="24"/>
        </w:rPr>
        <w:t>Summary</w:t>
      </w:r>
    </w:p>
    <w:p w14:paraId="54329FC2" w14:textId="77777777" w:rsidR="004352AC" w:rsidRPr="004352AC" w:rsidRDefault="004352AC" w:rsidP="004352AC">
      <w:pPr>
        <w:spacing w:line="240" w:lineRule="auto"/>
        <w:rPr>
          <w:rFonts w:ascii="Arial" w:hAnsi="Arial" w:cs="Arial"/>
          <w:sz w:val="24"/>
          <w:szCs w:val="24"/>
        </w:rPr>
      </w:pPr>
      <w:r w:rsidRPr="004352AC">
        <w:rPr>
          <w:rFonts w:ascii="Arial" w:hAnsi="Arial" w:cs="Arial"/>
          <w:sz w:val="24"/>
          <w:szCs w:val="24"/>
        </w:rPr>
        <w:t>Balance in journalism ensures that all relevant perspectives are represented proportionally and accurately. By integrating diverse sources, contextual information, and neutral language, journalists provide audiences with comprehensive and reliable reporting. Proper balance strengthens credibility, supports informed decision-making, and aligns with the ethical responsibilities of the profession.</w:t>
      </w:r>
    </w:p>
    <w:p w14:paraId="688B9F35"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 Accuracy and Truthfulness</w:t>
      </w:r>
    </w:p>
    <w:p w14:paraId="4F67B4E8" w14:textId="77777777" w:rsidR="00DE6A4B" w:rsidRPr="00DE6A4B" w:rsidRDefault="00DE6A4B" w:rsidP="00DE6A4B">
      <w:pPr>
        <w:spacing w:line="240" w:lineRule="auto"/>
        <w:rPr>
          <w:rFonts w:ascii="Arial" w:hAnsi="Arial" w:cs="Arial"/>
          <w:sz w:val="24"/>
          <w:szCs w:val="24"/>
        </w:rPr>
      </w:pPr>
      <w:r w:rsidRPr="00DE6A4B">
        <w:rPr>
          <w:rFonts w:ascii="Arial" w:hAnsi="Arial" w:cs="Arial"/>
          <w:sz w:val="24"/>
          <w:szCs w:val="24"/>
        </w:rPr>
        <w:t>Accuracy and truthfulness are fundamental pillars of ethical journalism. They ensure that information presented to the public is correct, verifiable, and reliable.</w:t>
      </w:r>
    </w:p>
    <w:p w14:paraId="5893FD66"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5.1 Definition</w:t>
      </w:r>
    </w:p>
    <w:p w14:paraId="406D1915" w14:textId="77777777" w:rsidR="00DE6A4B" w:rsidRPr="00DE6A4B" w:rsidRDefault="00DE6A4B" w:rsidP="00DE6A4B">
      <w:pPr>
        <w:numPr>
          <w:ilvl w:val="0"/>
          <w:numId w:val="356"/>
        </w:numPr>
        <w:spacing w:line="240" w:lineRule="auto"/>
        <w:rPr>
          <w:rFonts w:ascii="Arial" w:hAnsi="Arial" w:cs="Arial"/>
          <w:sz w:val="24"/>
          <w:szCs w:val="24"/>
        </w:rPr>
      </w:pPr>
      <w:r w:rsidRPr="00DE6A4B">
        <w:rPr>
          <w:rFonts w:ascii="Arial" w:hAnsi="Arial" w:cs="Arial"/>
          <w:b/>
          <w:bCs/>
          <w:sz w:val="24"/>
          <w:szCs w:val="24"/>
        </w:rPr>
        <w:t>Accuracy</w:t>
      </w:r>
      <w:r w:rsidRPr="00DE6A4B">
        <w:rPr>
          <w:rFonts w:ascii="Arial" w:hAnsi="Arial" w:cs="Arial"/>
          <w:sz w:val="24"/>
          <w:szCs w:val="24"/>
        </w:rPr>
        <w:t xml:space="preserve"> refers to reporting facts correctly, including names, dates, figures, statements, and events.</w:t>
      </w:r>
    </w:p>
    <w:p w14:paraId="34680B1A" w14:textId="77777777" w:rsidR="00DE6A4B" w:rsidRPr="00DE6A4B" w:rsidRDefault="00DE6A4B" w:rsidP="00DE6A4B">
      <w:pPr>
        <w:numPr>
          <w:ilvl w:val="0"/>
          <w:numId w:val="356"/>
        </w:numPr>
        <w:spacing w:line="240" w:lineRule="auto"/>
        <w:rPr>
          <w:rFonts w:ascii="Arial" w:hAnsi="Arial" w:cs="Arial"/>
          <w:sz w:val="24"/>
          <w:szCs w:val="24"/>
        </w:rPr>
      </w:pPr>
      <w:r w:rsidRPr="00DE6A4B">
        <w:rPr>
          <w:rFonts w:ascii="Arial" w:hAnsi="Arial" w:cs="Arial"/>
          <w:b/>
          <w:bCs/>
          <w:sz w:val="24"/>
          <w:szCs w:val="24"/>
        </w:rPr>
        <w:t>Truthfulness</w:t>
      </w:r>
      <w:r w:rsidRPr="00DE6A4B">
        <w:rPr>
          <w:rFonts w:ascii="Arial" w:hAnsi="Arial" w:cs="Arial"/>
          <w:sz w:val="24"/>
          <w:szCs w:val="24"/>
        </w:rPr>
        <w:t xml:space="preserve"> involves presenting information honestly, without distortion, omission, or manipulation, reflecting the reality of the situation.</w:t>
      </w:r>
    </w:p>
    <w:p w14:paraId="167EC16F"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5.2 Importance</w:t>
      </w:r>
    </w:p>
    <w:p w14:paraId="17CF82C3" w14:textId="77777777" w:rsidR="00DE6A4B" w:rsidRPr="00DE6A4B" w:rsidRDefault="00DE6A4B" w:rsidP="00DE6A4B">
      <w:pPr>
        <w:numPr>
          <w:ilvl w:val="0"/>
          <w:numId w:val="357"/>
        </w:numPr>
        <w:spacing w:line="240" w:lineRule="auto"/>
        <w:rPr>
          <w:rFonts w:ascii="Arial" w:hAnsi="Arial" w:cs="Arial"/>
          <w:sz w:val="24"/>
          <w:szCs w:val="24"/>
        </w:rPr>
      </w:pPr>
      <w:r w:rsidRPr="00DE6A4B">
        <w:rPr>
          <w:rFonts w:ascii="Arial" w:hAnsi="Arial" w:cs="Arial"/>
          <w:b/>
          <w:bCs/>
          <w:sz w:val="24"/>
          <w:szCs w:val="24"/>
        </w:rPr>
        <w:lastRenderedPageBreak/>
        <w:t>Credibility</w:t>
      </w:r>
      <w:r w:rsidRPr="00DE6A4B">
        <w:rPr>
          <w:rFonts w:ascii="Arial" w:hAnsi="Arial" w:cs="Arial"/>
          <w:sz w:val="24"/>
          <w:szCs w:val="24"/>
        </w:rPr>
        <w:t>: Accurate reporting builds trust with audiences and sustains the journalist’s professional reputation.</w:t>
      </w:r>
    </w:p>
    <w:p w14:paraId="0ED8389A" w14:textId="77777777" w:rsidR="00DE6A4B" w:rsidRPr="00DE6A4B" w:rsidRDefault="00DE6A4B" w:rsidP="00DE6A4B">
      <w:pPr>
        <w:numPr>
          <w:ilvl w:val="0"/>
          <w:numId w:val="357"/>
        </w:numPr>
        <w:spacing w:line="240" w:lineRule="auto"/>
        <w:rPr>
          <w:rFonts w:ascii="Arial" w:hAnsi="Arial" w:cs="Arial"/>
          <w:sz w:val="24"/>
          <w:szCs w:val="24"/>
        </w:rPr>
      </w:pPr>
      <w:r w:rsidRPr="00DE6A4B">
        <w:rPr>
          <w:rFonts w:ascii="Arial" w:hAnsi="Arial" w:cs="Arial"/>
          <w:b/>
          <w:bCs/>
          <w:sz w:val="24"/>
          <w:szCs w:val="24"/>
        </w:rPr>
        <w:t>Public Responsibility</w:t>
      </w:r>
      <w:r w:rsidRPr="00DE6A4B">
        <w:rPr>
          <w:rFonts w:ascii="Arial" w:hAnsi="Arial" w:cs="Arial"/>
          <w:sz w:val="24"/>
          <w:szCs w:val="24"/>
        </w:rPr>
        <w:t>: The public relies on journalists to provide truthful information for decision-making and societal participation.</w:t>
      </w:r>
    </w:p>
    <w:p w14:paraId="1800238B" w14:textId="77777777" w:rsidR="00DE6A4B" w:rsidRPr="00DE6A4B" w:rsidRDefault="00DE6A4B" w:rsidP="00DE6A4B">
      <w:pPr>
        <w:numPr>
          <w:ilvl w:val="0"/>
          <w:numId w:val="357"/>
        </w:numPr>
        <w:spacing w:line="240" w:lineRule="auto"/>
        <w:rPr>
          <w:rFonts w:ascii="Arial" w:hAnsi="Arial" w:cs="Arial"/>
          <w:sz w:val="24"/>
          <w:szCs w:val="24"/>
        </w:rPr>
      </w:pPr>
      <w:r w:rsidRPr="00DE6A4B">
        <w:rPr>
          <w:rFonts w:ascii="Arial" w:hAnsi="Arial" w:cs="Arial"/>
          <w:b/>
          <w:bCs/>
          <w:sz w:val="24"/>
          <w:szCs w:val="24"/>
        </w:rPr>
        <w:t>Ethical Integrity</w:t>
      </w:r>
      <w:r w:rsidRPr="00DE6A4B">
        <w:rPr>
          <w:rFonts w:ascii="Arial" w:hAnsi="Arial" w:cs="Arial"/>
          <w:sz w:val="24"/>
          <w:szCs w:val="24"/>
        </w:rPr>
        <w:t>: Upholding accuracy demonstrates commitment to journalistic standards and moral responsibility.</w:t>
      </w:r>
    </w:p>
    <w:p w14:paraId="58605CCB" w14:textId="77777777" w:rsidR="00DE6A4B" w:rsidRPr="00DE6A4B" w:rsidRDefault="00DE6A4B" w:rsidP="00DE6A4B">
      <w:pPr>
        <w:numPr>
          <w:ilvl w:val="0"/>
          <w:numId w:val="357"/>
        </w:numPr>
        <w:spacing w:line="240" w:lineRule="auto"/>
        <w:rPr>
          <w:rFonts w:ascii="Arial" w:hAnsi="Arial" w:cs="Arial"/>
          <w:sz w:val="24"/>
          <w:szCs w:val="24"/>
        </w:rPr>
      </w:pPr>
      <w:r w:rsidRPr="00DE6A4B">
        <w:rPr>
          <w:rFonts w:ascii="Arial" w:hAnsi="Arial" w:cs="Arial"/>
          <w:b/>
          <w:bCs/>
          <w:sz w:val="24"/>
          <w:szCs w:val="24"/>
        </w:rPr>
        <w:t>Legal Protection</w:t>
      </w:r>
      <w:r w:rsidRPr="00DE6A4B">
        <w:rPr>
          <w:rFonts w:ascii="Arial" w:hAnsi="Arial" w:cs="Arial"/>
          <w:sz w:val="24"/>
          <w:szCs w:val="24"/>
        </w:rPr>
        <w:t>: Reduces risk of defamation, libel, or other legal challenges arising from misreporting.</w:t>
      </w:r>
    </w:p>
    <w:p w14:paraId="03D4B4A9"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5.3 Elements of Accurate Reporting</w:t>
      </w:r>
    </w:p>
    <w:p w14:paraId="122373DD" w14:textId="77777777" w:rsidR="00DE6A4B" w:rsidRPr="00DE6A4B" w:rsidRDefault="00DE6A4B" w:rsidP="00DE6A4B">
      <w:pPr>
        <w:numPr>
          <w:ilvl w:val="0"/>
          <w:numId w:val="358"/>
        </w:numPr>
        <w:spacing w:line="240" w:lineRule="auto"/>
        <w:rPr>
          <w:rFonts w:ascii="Arial" w:hAnsi="Arial" w:cs="Arial"/>
          <w:sz w:val="24"/>
          <w:szCs w:val="24"/>
        </w:rPr>
      </w:pPr>
      <w:r w:rsidRPr="00DE6A4B">
        <w:rPr>
          <w:rFonts w:ascii="Arial" w:hAnsi="Arial" w:cs="Arial"/>
          <w:b/>
          <w:bCs/>
          <w:sz w:val="24"/>
          <w:szCs w:val="24"/>
        </w:rPr>
        <w:t>Fact-Checking</w:t>
      </w:r>
      <w:r w:rsidRPr="00DE6A4B">
        <w:rPr>
          <w:rFonts w:ascii="Arial" w:hAnsi="Arial" w:cs="Arial"/>
          <w:sz w:val="24"/>
          <w:szCs w:val="24"/>
        </w:rPr>
        <w:t>: Verify information from multiple sources to ensure correctness.</w:t>
      </w:r>
    </w:p>
    <w:p w14:paraId="7520AF29" w14:textId="77777777" w:rsidR="00DE6A4B" w:rsidRPr="00DE6A4B" w:rsidRDefault="00DE6A4B" w:rsidP="00DE6A4B">
      <w:pPr>
        <w:numPr>
          <w:ilvl w:val="0"/>
          <w:numId w:val="358"/>
        </w:numPr>
        <w:spacing w:line="240" w:lineRule="auto"/>
        <w:rPr>
          <w:rFonts w:ascii="Arial" w:hAnsi="Arial" w:cs="Arial"/>
          <w:sz w:val="24"/>
          <w:szCs w:val="24"/>
        </w:rPr>
      </w:pPr>
      <w:r w:rsidRPr="00DE6A4B">
        <w:rPr>
          <w:rFonts w:ascii="Arial" w:hAnsi="Arial" w:cs="Arial"/>
          <w:b/>
          <w:bCs/>
          <w:sz w:val="24"/>
          <w:szCs w:val="24"/>
        </w:rPr>
        <w:t>Precise Language</w:t>
      </w:r>
      <w:r w:rsidRPr="00DE6A4B">
        <w:rPr>
          <w:rFonts w:ascii="Arial" w:hAnsi="Arial" w:cs="Arial"/>
          <w:sz w:val="24"/>
          <w:szCs w:val="24"/>
        </w:rPr>
        <w:t>: Avoid vague or misleading terms; use exact figures, titles, and quotations.</w:t>
      </w:r>
    </w:p>
    <w:p w14:paraId="01ECBBD9" w14:textId="77777777" w:rsidR="00DE6A4B" w:rsidRPr="00DE6A4B" w:rsidRDefault="00DE6A4B" w:rsidP="00DE6A4B">
      <w:pPr>
        <w:numPr>
          <w:ilvl w:val="0"/>
          <w:numId w:val="358"/>
        </w:numPr>
        <w:spacing w:line="240" w:lineRule="auto"/>
        <w:rPr>
          <w:rFonts w:ascii="Arial" w:hAnsi="Arial" w:cs="Arial"/>
          <w:sz w:val="24"/>
          <w:szCs w:val="24"/>
        </w:rPr>
      </w:pPr>
      <w:r w:rsidRPr="00DE6A4B">
        <w:rPr>
          <w:rFonts w:ascii="Arial" w:hAnsi="Arial" w:cs="Arial"/>
          <w:b/>
          <w:bCs/>
          <w:sz w:val="24"/>
          <w:szCs w:val="24"/>
        </w:rPr>
        <w:t>Contextual Clarity</w:t>
      </w:r>
      <w:r w:rsidRPr="00DE6A4B">
        <w:rPr>
          <w:rFonts w:ascii="Arial" w:hAnsi="Arial" w:cs="Arial"/>
          <w:sz w:val="24"/>
          <w:szCs w:val="24"/>
        </w:rPr>
        <w:t>: Present facts within their proper context to avoid misinterpretation.</w:t>
      </w:r>
    </w:p>
    <w:p w14:paraId="71EF225C" w14:textId="77777777" w:rsidR="00DE6A4B" w:rsidRPr="00DE6A4B" w:rsidRDefault="00DE6A4B" w:rsidP="00DE6A4B">
      <w:pPr>
        <w:numPr>
          <w:ilvl w:val="0"/>
          <w:numId w:val="358"/>
        </w:numPr>
        <w:spacing w:line="240" w:lineRule="auto"/>
        <w:rPr>
          <w:rFonts w:ascii="Arial" w:hAnsi="Arial" w:cs="Arial"/>
          <w:sz w:val="24"/>
          <w:szCs w:val="24"/>
        </w:rPr>
      </w:pPr>
      <w:r w:rsidRPr="00DE6A4B">
        <w:rPr>
          <w:rFonts w:ascii="Arial" w:hAnsi="Arial" w:cs="Arial"/>
          <w:b/>
          <w:bCs/>
          <w:sz w:val="24"/>
          <w:szCs w:val="24"/>
        </w:rPr>
        <w:t>Attribution</w:t>
      </w:r>
      <w:r w:rsidRPr="00DE6A4B">
        <w:rPr>
          <w:rFonts w:ascii="Arial" w:hAnsi="Arial" w:cs="Arial"/>
          <w:sz w:val="24"/>
          <w:szCs w:val="24"/>
        </w:rPr>
        <w:t>: Clearly indicate the source of information to support credibility.</w:t>
      </w:r>
    </w:p>
    <w:p w14:paraId="7E061BE8" w14:textId="77777777" w:rsidR="00DE6A4B" w:rsidRPr="00DE6A4B" w:rsidRDefault="00DE6A4B" w:rsidP="00DE6A4B">
      <w:pPr>
        <w:numPr>
          <w:ilvl w:val="0"/>
          <w:numId w:val="358"/>
        </w:numPr>
        <w:spacing w:line="240" w:lineRule="auto"/>
        <w:rPr>
          <w:rFonts w:ascii="Arial" w:hAnsi="Arial" w:cs="Arial"/>
          <w:sz w:val="24"/>
          <w:szCs w:val="24"/>
        </w:rPr>
      </w:pPr>
      <w:r w:rsidRPr="00DE6A4B">
        <w:rPr>
          <w:rFonts w:ascii="Arial" w:hAnsi="Arial" w:cs="Arial"/>
          <w:b/>
          <w:bCs/>
          <w:sz w:val="24"/>
          <w:szCs w:val="24"/>
        </w:rPr>
        <w:t>Avoiding Assumptions</w:t>
      </w:r>
      <w:r w:rsidRPr="00DE6A4B">
        <w:rPr>
          <w:rFonts w:ascii="Arial" w:hAnsi="Arial" w:cs="Arial"/>
          <w:sz w:val="24"/>
          <w:szCs w:val="24"/>
        </w:rPr>
        <w:t>: Report only what is confirmed, avoiding speculation or unverified claims.</w:t>
      </w:r>
    </w:p>
    <w:p w14:paraId="4B698732"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5.4 Challenges to Accuracy</w:t>
      </w:r>
    </w:p>
    <w:p w14:paraId="2A746301" w14:textId="77777777" w:rsidR="00DE6A4B" w:rsidRPr="00DE6A4B" w:rsidRDefault="00DE6A4B" w:rsidP="00DE6A4B">
      <w:pPr>
        <w:numPr>
          <w:ilvl w:val="0"/>
          <w:numId w:val="359"/>
        </w:numPr>
        <w:spacing w:line="240" w:lineRule="auto"/>
        <w:rPr>
          <w:rFonts w:ascii="Arial" w:hAnsi="Arial" w:cs="Arial"/>
          <w:sz w:val="24"/>
          <w:szCs w:val="24"/>
        </w:rPr>
      </w:pPr>
      <w:r w:rsidRPr="00DE6A4B">
        <w:rPr>
          <w:rFonts w:ascii="Arial" w:hAnsi="Arial" w:cs="Arial"/>
          <w:b/>
          <w:bCs/>
          <w:sz w:val="24"/>
          <w:szCs w:val="24"/>
        </w:rPr>
        <w:t>Time Constraints</w:t>
      </w:r>
      <w:r w:rsidRPr="00DE6A4B">
        <w:rPr>
          <w:rFonts w:ascii="Arial" w:hAnsi="Arial" w:cs="Arial"/>
          <w:sz w:val="24"/>
          <w:szCs w:val="24"/>
        </w:rPr>
        <w:t>: Breaking news may create pressure to report quickly, risking errors.</w:t>
      </w:r>
    </w:p>
    <w:p w14:paraId="4E06EF09" w14:textId="77777777" w:rsidR="00DE6A4B" w:rsidRPr="00DE6A4B" w:rsidRDefault="00DE6A4B" w:rsidP="00DE6A4B">
      <w:pPr>
        <w:numPr>
          <w:ilvl w:val="0"/>
          <w:numId w:val="359"/>
        </w:numPr>
        <w:spacing w:line="240" w:lineRule="auto"/>
        <w:rPr>
          <w:rFonts w:ascii="Arial" w:hAnsi="Arial" w:cs="Arial"/>
          <w:sz w:val="24"/>
          <w:szCs w:val="24"/>
        </w:rPr>
      </w:pPr>
      <w:r w:rsidRPr="00DE6A4B">
        <w:rPr>
          <w:rFonts w:ascii="Arial" w:hAnsi="Arial" w:cs="Arial"/>
          <w:b/>
          <w:bCs/>
          <w:sz w:val="24"/>
          <w:szCs w:val="24"/>
        </w:rPr>
        <w:t>Complex Information</w:t>
      </w:r>
      <w:r w:rsidRPr="00DE6A4B">
        <w:rPr>
          <w:rFonts w:ascii="Arial" w:hAnsi="Arial" w:cs="Arial"/>
          <w:sz w:val="24"/>
          <w:szCs w:val="24"/>
        </w:rPr>
        <w:t>: Technical, scientific, or legal topics may be difficult to report accurately without proper understanding.</w:t>
      </w:r>
    </w:p>
    <w:p w14:paraId="7B0D05A8" w14:textId="77777777" w:rsidR="00DE6A4B" w:rsidRPr="00DE6A4B" w:rsidRDefault="00DE6A4B" w:rsidP="00DE6A4B">
      <w:pPr>
        <w:numPr>
          <w:ilvl w:val="0"/>
          <w:numId w:val="359"/>
        </w:numPr>
        <w:spacing w:line="240" w:lineRule="auto"/>
        <w:rPr>
          <w:rFonts w:ascii="Arial" w:hAnsi="Arial" w:cs="Arial"/>
          <w:sz w:val="24"/>
          <w:szCs w:val="24"/>
        </w:rPr>
      </w:pPr>
      <w:r w:rsidRPr="00DE6A4B">
        <w:rPr>
          <w:rFonts w:ascii="Arial" w:hAnsi="Arial" w:cs="Arial"/>
          <w:b/>
          <w:bCs/>
          <w:sz w:val="24"/>
          <w:szCs w:val="24"/>
        </w:rPr>
        <w:t>Misinformation and Rumors</w:t>
      </w:r>
      <w:r w:rsidRPr="00DE6A4B">
        <w:rPr>
          <w:rFonts w:ascii="Arial" w:hAnsi="Arial" w:cs="Arial"/>
          <w:sz w:val="24"/>
          <w:szCs w:val="24"/>
        </w:rPr>
        <w:t>: False information may circulate quickly, particularly online.</w:t>
      </w:r>
    </w:p>
    <w:p w14:paraId="3D9EF29F" w14:textId="77777777" w:rsidR="00DE6A4B" w:rsidRPr="00DE6A4B" w:rsidRDefault="00DE6A4B" w:rsidP="00DE6A4B">
      <w:pPr>
        <w:numPr>
          <w:ilvl w:val="0"/>
          <w:numId w:val="359"/>
        </w:numPr>
        <w:spacing w:line="240" w:lineRule="auto"/>
        <w:rPr>
          <w:rFonts w:ascii="Arial" w:hAnsi="Arial" w:cs="Arial"/>
          <w:sz w:val="24"/>
          <w:szCs w:val="24"/>
        </w:rPr>
      </w:pPr>
      <w:r w:rsidRPr="00DE6A4B">
        <w:rPr>
          <w:rFonts w:ascii="Arial" w:hAnsi="Arial" w:cs="Arial"/>
          <w:b/>
          <w:bCs/>
          <w:sz w:val="24"/>
          <w:szCs w:val="24"/>
        </w:rPr>
        <w:t>Human Error</w:t>
      </w:r>
      <w:r w:rsidRPr="00DE6A4B">
        <w:rPr>
          <w:rFonts w:ascii="Arial" w:hAnsi="Arial" w:cs="Arial"/>
          <w:sz w:val="24"/>
          <w:szCs w:val="24"/>
        </w:rPr>
        <w:t>: Miscommunication, transcription errors, or misinterpretation of sources can lead to inaccuracies.</w:t>
      </w:r>
    </w:p>
    <w:p w14:paraId="15CE8984"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t>5.5 Strategies to Ensure Accuracy and Truthfulness</w:t>
      </w:r>
    </w:p>
    <w:p w14:paraId="2F7E58EF" w14:textId="77777777" w:rsidR="00DE6A4B" w:rsidRPr="00DE6A4B" w:rsidRDefault="00DE6A4B" w:rsidP="00DE6A4B">
      <w:pPr>
        <w:numPr>
          <w:ilvl w:val="0"/>
          <w:numId w:val="360"/>
        </w:numPr>
        <w:spacing w:line="240" w:lineRule="auto"/>
        <w:rPr>
          <w:rFonts w:ascii="Arial" w:hAnsi="Arial" w:cs="Arial"/>
          <w:sz w:val="24"/>
          <w:szCs w:val="24"/>
        </w:rPr>
      </w:pPr>
      <w:r w:rsidRPr="00DE6A4B">
        <w:rPr>
          <w:rFonts w:ascii="Arial" w:hAnsi="Arial" w:cs="Arial"/>
          <w:sz w:val="24"/>
          <w:szCs w:val="24"/>
        </w:rPr>
        <w:t>Cross-check all critical information with multiple independent and credible sources.</w:t>
      </w:r>
    </w:p>
    <w:p w14:paraId="1D268358" w14:textId="77777777" w:rsidR="00DE6A4B" w:rsidRPr="00DE6A4B" w:rsidRDefault="00DE6A4B" w:rsidP="00DE6A4B">
      <w:pPr>
        <w:numPr>
          <w:ilvl w:val="0"/>
          <w:numId w:val="360"/>
        </w:numPr>
        <w:spacing w:line="240" w:lineRule="auto"/>
        <w:rPr>
          <w:rFonts w:ascii="Arial" w:hAnsi="Arial" w:cs="Arial"/>
          <w:sz w:val="24"/>
          <w:szCs w:val="24"/>
        </w:rPr>
      </w:pPr>
      <w:r w:rsidRPr="00DE6A4B">
        <w:rPr>
          <w:rFonts w:ascii="Arial" w:hAnsi="Arial" w:cs="Arial"/>
          <w:sz w:val="24"/>
          <w:szCs w:val="24"/>
        </w:rPr>
        <w:t>Use reliable records, documents, and databases to corroborate facts.</w:t>
      </w:r>
    </w:p>
    <w:p w14:paraId="69899B7C" w14:textId="77777777" w:rsidR="00DE6A4B" w:rsidRPr="00DE6A4B" w:rsidRDefault="00DE6A4B" w:rsidP="00DE6A4B">
      <w:pPr>
        <w:numPr>
          <w:ilvl w:val="0"/>
          <w:numId w:val="360"/>
        </w:numPr>
        <w:spacing w:line="240" w:lineRule="auto"/>
        <w:rPr>
          <w:rFonts w:ascii="Arial" w:hAnsi="Arial" w:cs="Arial"/>
          <w:sz w:val="24"/>
          <w:szCs w:val="24"/>
        </w:rPr>
      </w:pPr>
      <w:r w:rsidRPr="00DE6A4B">
        <w:rPr>
          <w:rFonts w:ascii="Arial" w:hAnsi="Arial" w:cs="Arial"/>
          <w:sz w:val="24"/>
          <w:szCs w:val="24"/>
        </w:rPr>
        <w:t>Record interviews and double-check quotes for correctness.</w:t>
      </w:r>
    </w:p>
    <w:p w14:paraId="5F1EE00D" w14:textId="77777777" w:rsidR="00DE6A4B" w:rsidRPr="00DE6A4B" w:rsidRDefault="00DE6A4B" w:rsidP="00DE6A4B">
      <w:pPr>
        <w:numPr>
          <w:ilvl w:val="0"/>
          <w:numId w:val="360"/>
        </w:numPr>
        <w:spacing w:line="240" w:lineRule="auto"/>
        <w:rPr>
          <w:rFonts w:ascii="Arial" w:hAnsi="Arial" w:cs="Arial"/>
          <w:sz w:val="24"/>
          <w:szCs w:val="24"/>
        </w:rPr>
      </w:pPr>
      <w:r w:rsidRPr="00DE6A4B">
        <w:rPr>
          <w:rFonts w:ascii="Arial" w:hAnsi="Arial" w:cs="Arial"/>
          <w:sz w:val="24"/>
          <w:szCs w:val="24"/>
        </w:rPr>
        <w:t>Avoid rushing the reporting process; prioritize verification over speed.</w:t>
      </w:r>
    </w:p>
    <w:p w14:paraId="3E86442A" w14:textId="77777777" w:rsidR="00DE6A4B" w:rsidRPr="00DE6A4B" w:rsidRDefault="00DE6A4B" w:rsidP="00DE6A4B">
      <w:pPr>
        <w:numPr>
          <w:ilvl w:val="0"/>
          <w:numId w:val="360"/>
        </w:numPr>
        <w:spacing w:line="240" w:lineRule="auto"/>
        <w:rPr>
          <w:rFonts w:ascii="Arial" w:hAnsi="Arial" w:cs="Arial"/>
          <w:sz w:val="24"/>
          <w:szCs w:val="24"/>
        </w:rPr>
      </w:pPr>
      <w:r w:rsidRPr="00DE6A4B">
        <w:rPr>
          <w:rFonts w:ascii="Arial" w:hAnsi="Arial" w:cs="Arial"/>
          <w:sz w:val="24"/>
          <w:szCs w:val="24"/>
        </w:rPr>
        <w:t>Correct mistakes promptly and transparently if inaccuracies are discovered after publication.</w:t>
      </w:r>
    </w:p>
    <w:p w14:paraId="3FF1D93F" w14:textId="77777777" w:rsidR="00DE6A4B" w:rsidRPr="00DE6A4B" w:rsidRDefault="00DE6A4B" w:rsidP="00DE6A4B">
      <w:pPr>
        <w:spacing w:line="240" w:lineRule="auto"/>
        <w:rPr>
          <w:rFonts w:ascii="Arial" w:hAnsi="Arial" w:cs="Arial"/>
          <w:b/>
          <w:bCs/>
          <w:sz w:val="24"/>
          <w:szCs w:val="24"/>
        </w:rPr>
      </w:pPr>
      <w:r w:rsidRPr="00DE6A4B">
        <w:rPr>
          <w:rFonts w:ascii="Arial" w:hAnsi="Arial" w:cs="Arial"/>
          <w:b/>
          <w:bCs/>
          <w:sz w:val="24"/>
          <w:szCs w:val="24"/>
        </w:rPr>
        <w:lastRenderedPageBreak/>
        <w:t>Summary</w:t>
      </w:r>
    </w:p>
    <w:p w14:paraId="3C28257F" w14:textId="77777777" w:rsidR="00DE6A4B" w:rsidRPr="00DE6A4B" w:rsidRDefault="00DE6A4B" w:rsidP="00DE6A4B">
      <w:pPr>
        <w:spacing w:line="240" w:lineRule="auto"/>
        <w:rPr>
          <w:rFonts w:ascii="Arial" w:hAnsi="Arial" w:cs="Arial"/>
          <w:sz w:val="24"/>
          <w:szCs w:val="24"/>
        </w:rPr>
      </w:pPr>
      <w:r w:rsidRPr="00DE6A4B">
        <w:rPr>
          <w:rFonts w:ascii="Arial" w:hAnsi="Arial" w:cs="Arial"/>
          <w:sz w:val="24"/>
          <w:szCs w:val="24"/>
        </w:rPr>
        <w:t>Accuracy and truthfulness are essential to maintaining the credibility and ethical integrity of journalism. By verifying facts, providing context, using precise language, and correcting errors, journalists ensure that the information they disseminate is reliable, responsible, and serves the public interest. Upholding these principles strengthens public trust and reinforces the professionalism of the news industry.</w:t>
      </w:r>
    </w:p>
    <w:p w14:paraId="77ACB338"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 Responsibility to the Public</w:t>
      </w:r>
    </w:p>
    <w:p w14:paraId="37647297" w14:textId="77777777" w:rsidR="00EB3223" w:rsidRPr="00EB3223" w:rsidRDefault="00EB3223" w:rsidP="00EB3223">
      <w:pPr>
        <w:spacing w:line="240" w:lineRule="auto"/>
        <w:rPr>
          <w:rFonts w:ascii="Arial" w:hAnsi="Arial" w:cs="Arial"/>
          <w:sz w:val="24"/>
          <w:szCs w:val="24"/>
        </w:rPr>
      </w:pPr>
      <w:r w:rsidRPr="00EB3223">
        <w:rPr>
          <w:rFonts w:ascii="Arial" w:hAnsi="Arial" w:cs="Arial"/>
          <w:sz w:val="24"/>
          <w:szCs w:val="24"/>
        </w:rPr>
        <w:t>Journalists have a fundamental responsibility to serve the public by providing accurate, relevant, and ethically reported information. This responsibility underscores the social role of journalism in supporting informed citizens and a functioning democracy.</w:t>
      </w:r>
    </w:p>
    <w:p w14:paraId="238CDF74"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6.1 Definition</w:t>
      </w:r>
    </w:p>
    <w:p w14:paraId="6E651B63" w14:textId="77777777" w:rsidR="00EB3223" w:rsidRPr="00EB3223" w:rsidRDefault="00EB3223" w:rsidP="00EB3223">
      <w:pPr>
        <w:numPr>
          <w:ilvl w:val="0"/>
          <w:numId w:val="361"/>
        </w:numPr>
        <w:spacing w:line="240" w:lineRule="auto"/>
        <w:rPr>
          <w:rFonts w:ascii="Arial" w:hAnsi="Arial" w:cs="Arial"/>
          <w:sz w:val="24"/>
          <w:szCs w:val="24"/>
        </w:rPr>
      </w:pPr>
      <w:r w:rsidRPr="00EB3223">
        <w:rPr>
          <w:rFonts w:ascii="Arial" w:hAnsi="Arial" w:cs="Arial"/>
          <w:b/>
          <w:bCs/>
          <w:sz w:val="24"/>
          <w:szCs w:val="24"/>
        </w:rPr>
        <w:t>Responsibility to the public</w:t>
      </w:r>
      <w:r w:rsidRPr="00EB3223">
        <w:rPr>
          <w:rFonts w:ascii="Arial" w:hAnsi="Arial" w:cs="Arial"/>
          <w:sz w:val="24"/>
          <w:szCs w:val="24"/>
        </w:rPr>
        <w:t xml:space="preserve"> refers to the journalist’s duty to prioritize societal interest over personal, commercial, or political gain.</w:t>
      </w:r>
    </w:p>
    <w:p w14:paraId="37D89249" w14:textId="77777777" w:rsidR="00EB3223" w:rsidRPr="00EB3223" w:rsidRDefault="00EB3223" w:rsidP="00EB3223">
      <w:pPr>
        <w:numPr>
          <w:ilvl w:val="0"/>
          <w:numId w:val="361"/>
        </w:numPr>
        <w:spacing w:line="240" w:lineRule="auto"/>
        <w:rPr>
          <w:rFonts w:ascii="Arial" w:hAnsi="Arial" w:cs="Arial"/>
          <w:sz w:val="24"/>
          <w:szCs w:val="24"/>
        </w:rPr>
      </w:pPr>
      <w:r w:rsidRPr="00EB3223">
        <w:rPr>
          <w:rFonts w:ascii="Arial" w:hAnsi="Arial" w:cs="Arial"/>
          <w:sz w:val="24"/>
          <w:szCs w:val="24"/>
        </w:rPr>
        <w:t>It involves providing information that empowers citizens to make informed decisions while minimizing harm.</w:t>
      </w:r>
    </w:p>
    <w:p w14:paraId="0A70D4F6"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6.2 Importance</w:t>
      </w:r>
    </w:p>
    <w:p w14:paraId="25A69E10" w14:textId="77777777" w:rsidR="00EB3223" w:rsidRPr="00EB3223" w:rsidRDefault="00EB3223" w:rsidP="00EB3223">
      <w:pPr>
        <w:numPr>
          <w:ilvl w:val="0"/>
          <w:numId w:val="362"/>
        </w:numPr>
        <w:spacing w:line="240" w:lineRule="auto"/>
        <w:rPr>
          <w:rFonts w:ascii="Arial" w:hAnsi="Arial" w:cs="Arial"/>
          <w:sz w:val="24"/>
          <w:szCs w:val="24"/>
        </w:rPr>
      </w:pPr>
      <w:r w:rsidRPr="00EB3223">
        <w:rPr>
          <w:rFonts w:ascii="Arial" w:hAnsi="Arial" w:cs="Arial"/>
          <w:b/>
          <w:bCs/>
          <w:sz w:val="24"/>
          <w:szCs w:val="24"/>
        </w:rPr>
        <w:t>Informed Citizenry</w:t>
      </w:r>
      <w:r w:rsidRPr="00EB3223">
        <w:rPr>
          <w:rFonts w:ascii="Arial" w:hAnsi="Arial" w:cs="Arial"/>
          <w:sz w:val="24"/>
          <w:szCs w:val="24"/>
        </w:rPr>
        <w:t>: Ethical journalism equips the public with knowledge necessary for civic engagement and decision-making.</w:t>
      </w:r>
    </w:p>
    <w:p w14:paraId="040A843D" w14:textId="77777777" w:rsidR="00EB3223" w:rsidRPr="00EB3223" w:rsidRDefault="00EB3223" w:rsidP="00EB3223">
      <w:pPr>
        <w:numPr>
          <w:ilvl w:val="0"/>
          <w:numId w:val="362"/>
        </w:numPr>
        <w:spacing w:line="240" w:lineRule="auto"/>
        <w:rPr>
          <w:rFonts w:ascii="Arial" w:hAnsi="Arial" w:cs="Arial"/>
          <w:sz w:val="24"/>
          <w:szCs w:val="24"/>
        </w:rPr>
      </w:pPr>
      <w:r w:rsidRPr="00EB3223">
        <w:rPr>
          <w:rFonts w:ascii="Arial" w:hAnsi="Arial" w:cs="Arial"/>
          <w:b/>
          <w:bCs/>
          <w:sz w:val="24"/>
          <w:szCs w:val="24"/>
        </w:rPr>
        <w:t>Accountability of Power</w:t>
      </w:r>
      <w:r w:rsidRPr="00EB3223">
        <w:rPr>
          <w:rFonts w:ascii="Arial" w:hAnsi="Arial" w:cs="Arial"/>
          <w:sz w:val="24"/>
          <w:szCs w:val="24"/>
        </w:rPr>
        <w:t>: Reporting on government, corporate, and institutional actions holds authority accountable.</w:t>
      </w:r>
    </w:p>
    <w:p w14:paraId="227FC305" w14:textId="77777777" w:rsidR="00EB3223" w:rsidRPr="00EB3223" w:rsidRDefault="00EB3223" w:rsidP="00EB3223">
      <w:pPr>
        <w:numPr>
          <w:ilvl w:val="0"/>
          <w:numId w:val="362"/>
        </w:numPr>
        <w:spacing w:line="240" w:lineRule="auto"/>
        <w:rPr>
          <w:rFonts w:ascii="Arial" w:hAnsi="Arial" w:cs="Arial"/>
          <w:sz w:val="24"/>
          <w:szCs w:val="24"/>
        </w:rPr>
      </w:pPr>
      <w:r w:rsidRPr="00EB3223">
        <w:rPr>
          <w:rFonts w:ascii="Arial" w:hAnsi="Arial" w:cs="Arial"/>
          <w:b/>
          <w:bCs/>
          <w:sz w:val="24"/>
          <w:szCs w:val="24"/>
        </w:rPr>
        <w:t>Public Trust</w:t>
      </w:r>
      <w:r w:rsidRPr="00EB3223">
        <w:rPr>
          <w:rFonts w:ascii="Arial" w:hAnsi="Arial" w:cs="Arial"/>
          <w:sz w:val="24"/>
          <w:szCs w:val="24"/>
        </w:rPr>
        <w:t>: Consistent, responsible reporting fosters trust between journalists and their audience.</w:t>
      </w:r>
    </w:p>
    <w:p w14:paraId="1A696CC3" w14:textId="77777777" w:rsidR="00EB3223" w:rsidRPr="00EB3223" w:rsidRDefault="00EB3223" w:rsidP="00EB3223">
      <w:pPr>
        <w:numPr>
          <w:ilvl w:val="0"/>
          <w:numId w:val="362"/>
        </w:numPr>
        <w:spacing w:line="240" w:lineRule="auto"/>
        <w:rPr>
          <w:rFonts w:ascii="Arial" w:hAnsi="Arial" w:cs="Arial"/>
          <w:sz w:val="24"/>
          <w:szCs w:val="24"/>
        </w:rPr>
      </w:pPr>
      <w:r w:rsidRPr="00EB3223">
        <w:rPr>
          <w:rFonts w:ascii="Arial" w:hAnsi="Arial" w:cs="Arial"/>
          <w:b/>
          <w:bCs/>
          <w:sz w:val="24"/>
          <w:szCs w:val="24"/>
        </w:rPr>
        <w:t>Social Cohesion</w:t>
      </w:r>
      <w:r w:rsidRPr="00EB3223">
        <w:rPr>
          <w:rFonts w:ascii="Arial" w:hAnsi="Arial" w:cs="Arial"/>
          <w:sz w:val="24"/>
          <w:szCs w:val="24"/>
        </w:rPr>
        <w:t>: Reporting responsibly can inform without inflaming conflicts or spreading misinformation.</w:t>
      </w:r>
    </w:p>
    <w:p w14:paraId="597E356D"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6.3 Key Elements of Responsibility</w:t>
      </w:r>
    </w:p>
    <w:p w14:paraId="59D48677" w14:textId="77777777" w:rsidR="00EB3223" w:rsidRPr="00EB3223" w:rsidRDefault="00EB3223" w:rsidP="00EB3223">
      <w:pPr>
        <w:numPr>
          <w:ilvl w:val="0"/>
          <w:numId w:val="363"/>
        </w:numPr>
        <w:spacing w:line="240" w:lineRule="auto"/>
        <w:rPr>
          <w:rFonts w:ascii="Arial" w:hAnsi="Arial" w:cs="Arial"/>
          <w:sz w:val="24"/>
          <w:szCs w:val="24"/>
        </w:rPr>
      </w:pPr>
      <w:r w:rsidRPr="00EB3223">
        <w:rPr>
          <w:rFonts w:ascii="Arial" w:hAnsi="Arial" w:cs="Arial"/>
          <w:b/>
          <w:bCs/>
          <w:sz w:val="24"/>
          <w:szCs w:val="24"/>
        </w:rPr>
        <w:t>Accuracy and Verification</w:t>
      </w:r>
      <w:r w:rsidRPr="00EB3223">
        <w:rPr>
          <w:rFonts w:ascii="Arial" w:hAnsi="Arial" w:cs="Arial"/>
          <w:sz w:val="24"/>
          <w:szCs w:val="24"/>
        </w:rPr>
        <w:t>: Ensure all information is factual and supported by credible sources.</w:t>
      </w:r>
    </w:p>
    <w:p w14:paraId="49376456" w14:textId="77777777" w:rsidR="00EB3223" w:rsidRPr="00EB3223" w:rsidRDefault="00EB3223" w:rsidP="00EB3223">
      <w:pPr>
        <w:numPr>
          <w:ilvl w:val="0"/>
          <w:numId w:val="363"/>
        </w:numPr>
        <w:spacing w:line="240" w:lineRule="auto"/>
        <w:rPr>
          <w:rFonts w:ascii="Arial" w:hAnsi="Arial" w:cs="Arial"/>
          <w:sz w:val="24"/>
          <w:szCs w:val="24"/>
        </w:rPr>
      </w:pPr>
      <w:r w:rsidRPr="00EB3223">
        <w:rPr>
          <w:rFonts w:ascii="Arial" w:hAnsi="Arial" w:cs="Arial"/>
          <w:b/>
          <w:bCs/>
          <w:sz w:val="24"/>
          <w:szCs w:val="24"/>
        </w:rPr>
        <w:t>Relevance</w:t>
      </w:r>
      <w:r w:rsidRPr="00EB3223">
        <w:rPr>
          <w:rFonts w:ascii="Arial" w:hAnsi="Arial" w:cs="Arial"/>
          <w:sz w:val="24"/>
          <w:szCs w:val="24"/>
        </w:rPr>
        <w:t>: Cover stories that matter to the public interest rather than sensationalism.</w:t>
      </w:r>
    </w:p>
    <w:p w14:paraId="6D1120AA" w14:textId="77777777" w:rsidR="00EB3223" w:rsidRPr="00EB3223" w:rsidRDefault="00EB3223" w:rsidP="00EB3223">
      <w:pPr>
        <w:numPr>
          <w:ilvl w:val="0"/>
          <w:numId w:val="363"/>
        </w:numPr>
        <w:spacing w:line="240" w:lineRule="auto"/>
        <w:rPr>
          <w:rFonts w:ascii="Arial" w:hAnsi="Arial" w:cs="Arial"/>
          <w:sz w:val="24"/>
          <w:szCs w:val="24"/>
        </w:rPr>
      </w:pPr>
      <w:r w:rsidRPr="00EB3223">
        <w:rPr>
          <w:rFonts w:ascii="Arial" w:hAnsi="Arial" w:cs="Arial"/>
          <w:b/>
          <w:bCs/>
          <w:sz w:val="24"/>
          <w:szCs w:val="24"/>
        </w:rPr>
        <w:t>Transparency</w:t>
      </w:r>
      <w:r w:rsidRPr="00EB3223">
        <w:rPr>
          <w:rFonts w:ascii="Arial" w:hAnsi="Arial" w:cs="Arial"/>
          <w:sz w:val="24"/>
          <w:szCs w:val="24"/>
        </w:rPr>
        <w:t>: Disclose methods, sources, and limitations to maintain accountability.</w:t>
      </w:r>
    </w:p>
    <w:p w14:paraId="451F0967" w14:textId="77777777" w:rsidR="00EB3223" w:rsidRPr="00EB3223" w:rsidRDefault="00EB3223" w:rsidP="00EB3223">
      <w:pPr>
        <w:numPr>
          <w:ilvl w:val="0"/>
          <w:numId w:val="363"/>
        </w:numPr>
        <w:spacing w:line="240" w:lineRule="auto"/>
        <w:rPr>
          <w:rFonts w:ascii="Arial" w:hAnsi="Arial" w:cs="Arial"/>
          <w:sz w:val="24"/>
          <w:szCs w:val="24"/>
        </w:rPr>
      </w:pPr>
      <w:r w:rsidRPr="00EB3223">
        <w:rPr>
          <w:rFonts w:ascii="Arial" w:hAnsi="Arial" w:cs="Arial"/>
          <w:b/>
          <w:bCs/>
          <w:sz w:val="24"/>
          <w:szCs w:val="24"/>
        </w:rPr>
        <w:t>Minimizing Harm</w:t>
      </w:r>
      <w:r w:rsidRPr="00EB3223">
        <w:rPr>
          <w:rFonts w:ascii="Arial" w:hAnsi="Arial" w:cs="Arial"/>
          <w:sz w:val="24"/>
          <w:szCs w:val="24"/>
        </w:rPr>
        <w:t>: Consider potential negative effects of reporting on individuals and communities.</w:t>
      </w:r>
    </w:p>
    <w:p w14:paraId="52B880C5" w14:textId="77777777" w:rsidR="00EB3223" w:rsidRPr="00EB3223" w:rsidRDefault="00EB3223" w:rsidP="00EB3223">
      <w:pPr>
        <w:numPr>
          <w:ilvl w:val="0"/>
          <w:numId w:val="363"/>
        </w:numPr>
        <w:spacing w:line="240" w:lineRule="auto"/>
        <w:rPr>
          <w:rFonts w:ascii="Arial" w:hAnsi="Arial" w:cs="Arial"/>
          <w:sz w:val="24"/>
          <w:szCs w:val="24"/>
        </w:rPr>
      </w:pPr>
      <w:r w:rsidRPr="00EB3223">
        <w:rPr>
          <w:rFonts w:ascii="Arial" w:hAnsi="Arial" w:cs="Arial"/>
          <w:b/>
          <w:bCs/>
          <w:sz w:val="24"/>
          <w:szCs w:val="24"/>
        </w:rPr>
        <w:t>Fairness and Balance</w:t>
      </w:r>
      <w:r w:rsidRPr="00EB3223">
        <w:rPr>
          <w:rFonts w:ascii="Arial" w:hAnsi="Arial" w:cs="Arial"/>
          <w:sz w:val="24"/>
          <w:szCs w:val="24"/>
        </w:rPr>
        <w:t>: Present differing perspectives equitably to provide a complete picture.</w:t>
      </w:r>
    </w:p>
    <w:p w14:paraId="0B30E2EE"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6.4 Challenges in Upholding Public Responsibility</w:t>
      </w:r>
    </w:p>
    <w:p w14:paraId="6D7E845F" w14:textId="77777777" w:rsidR="00EB3223" w:rsidRPr="00EB3223" w:rsidRDefault="00EB3223" w:rsidP="00EB3223">
      <w:pPr>
        <w:numPr>
          <w:ilvl w:val="0"/>
          <w:numId w:val="364"/>
        </w:numPr>
        <w:spacing w:line="240" w:lineRule="auto"/>
        <w:rPr>
          <w:rFonts w:ascii="Arial" w:hAnsi="Arial" w:cs="Arial"/>
          <w:sz w:val="24"/>
          <w:szCs w:val="24"/>
        </w:rPr>
      </w:pPr>
      <w:r w:rsidRPr="00EB3223">
        <w:rPr>
          <w:rFonts w:ascii="Arial" w:hAnsi="Arial" w:cs="Arial"/>
          <w:b/>
          <w:bCs/>
          <w:sz w:val="24"/>
          <w:szCs w:val="24"/>
        </w:rPr>
        <w:lastRenderedPageBreak/>
        <w:t>Commercial Pressures</w:t>
      </w:r>
      <w:r w:rsidRPr="00EB3223">
        <w:rPr>
          <w:rFonts w:ascii="Arial" w:hAnsi="Arial" w:cs="Arial"/>
          <w:sz w:val="24"/>
          <w:szCs w:val="24"/>
        </w:rPr>
        <w:t>: Advertising or sponsorship interests may influence editorial decisions.</w:t>
      </w:r>
    </w:p>
    <w:p w14:paraId="29A92E65" w14:textId="77777777" w:rsidR="00EB3223" w:rsidRPr="00EB3223" w:rsidRDefault="00EB3223" w:rsidP="00EB3223">
      <w:pPr>
        <w:numPr>
          <w:ilvl w:val="0"/>
          <w:numId w:val="364"/>
        </w:numPr>
        <w:spacing w:line="240" w:lineRule="auto"/>
        <w:rPr>
          <w:rFonts w:ascii="Arial" w:hAnsi="Arial" w:cs="Arial"/>
          <w:sz w:val="24"/>
          <w:szCs w:val="24"/>
        </w:rPr>
      </w:pPr>
      <w:r w:rsidRPr="00EB3223">
        <w:rPr>
          <w:rFonts w:ascii="Arial" w:hAnsi="Arial" w:cs="Arial"/>
          <w:b/>
          <w:bCs/>
          <w:sz w:val="24"/>
          <w:szCs w:val="24"/>
        </w:rPr>
        <w:t>Political Influence</w:t>
      </w:r>
      <w:r w:rsidRPr="00EB3223">
        <w:rPr>
          <w:rFonts w:ascii="Arial" w:hAnsi="Arial" w:cs="Arial"/>
          <w:sz w:val="24"/>
          <w:szCs w:val="24"/>
        </w:rPr>
        <w:t>: Pressure from political actors can compromise impartiality.</w:t>
      </w:r>
    </w:p>
    <w:p w14:paraId="5A659229" w14:textId="77777777" w:rsidR="00EB3223" w:rsidRPr="00EB3223" w:rsidRDefault="00EB3223" w:rsidP="00EB3223">
      <w:pPr>
        <w:numPr>
          <w:ilvl w:val="0"/>
          <w:numId w:val="364"/>
        </w:numPr>
        <w:spacing w:line="240" w:lineRule="auto"/>
        <w:rPr>
          <w:rFonts w:ascii="Arial" w:hAnsi="Arial" w:cs="Arial"/>
          <w:sz w:val="24"/>
          <w:szCs w:val="24"/>
        </w:rPr>
      </w:pPr>
      <w:r w:rsidRPr="00EB3223">
        <w:rPr>
          <w:rFonts w:ascii="Arial" w:hAnsi="Arial" w:cs="Arial"/>
          <w:b/>
          <w:bCs/>
          <w:sz w:val="24"/>
          <w:szCs w:val="24"/>
        </w:rPr>
        <w:t>Time Constraints</w:t>
      </w:r>
      <w:r w:rsidRPr="00EB3223">
        <w:rPr>
          <w:rFonts w:ascii="Arial" w:hAnsi="Arial" w:cs="Arial"/>
          <w:sz w:val="24"/>
          <w:szCs w:val="24"/>
        </w:rPr>
        <w:t>: Rapid news cycles may make thorough verification and contextual reporting difficult.</w:t>
      </w:r>
    </w:p>
    <w:p w14:paraId="05A514F3" w14:textId="77777777" w:rsidR="00EB3223" w:rsidRPr="00EB3223" w:rsidRDefault="00EB3223" w:rsidP="00EB3223">
      <w:pPr>
        <w:numPr>
          <w:ilvl w:val="0"/>
          <w:numId w:val="364"/>
        </w:numPr>
        <w:spacing w:line="240" w:lineRule="auto"/>
        <w:rPr>
          <w:rFonts w:ascii="Arial" w:hAnsi="Arial" w:cs="Arial"/>
          <w:sz w:val="24"/>
          <w:szCs w:val="24"/>
        </w:rPr>
      </w:pPr>
      <w:r w:rsidRPr="00EB3223">
        <w:rPr>
          <w:rFonts w:ascii="Arial" w:hAnsi="Arial" w:cs="Arial"/>
          <w:b/>
          <w:bCs/>
          <w:sz w:val="24"/>
          <w:szCs w:val="24"/>
        </w:rPr>
        <w:t>Digital Misinformation</w:t>
      </w:r>
      <w:r w:rsidRPr="00EB3223">
        <w:rPr>
          <w:rFonts w:ascii="Arial" w:hAnsi="Arial" w:cs="Arial"/>
          <w:sz w:val="24"/>
          <w:szCs w:val="24"/>
        </w:rPr>
        <w:t>: The spread of false or misleading information online can challenge responsible reporting.</w:t>
      </w:r>
    </w:p>
    <w:p w14:paraId="292170E4"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6.5 Strategies to Fulfill Responsibility</w:t>
      </w:r>
    </w:p>
    <w:p w14:paraId="02F4A0AA" w14:textId="77777777" w:rsidR="00EB3223" w:rsidRPr="00EB3223" w:rsidRDefault="00EB3223" w:rsidP="00EB3223">
      <w:pPr>
        <w:numPr>
          <w:ilvl w:val="0"/>
          <w:numId w:val="365"/>
        </w:numPr>
        <w:spacing w:line="240" w:lineRule="auto"/>
        <w:rPr>
          <w:rFonts w:ascii="Arial" w:hAnsi="Arial" w:cs="Arial"/>
          <w:sz w:val="24"/>
          <w:szCs w:val="24"/>
        </w:rPr>
      </w:pPr>
      <w:r w:rsidRPr="00EB3223">
        <w:rPr>
          <w:rFonts w:ascii="Arial" w:hAnsi="Arial" w:cs="Arial"/>
          <w:sz w:val="24"/>
          <w:szCs w:val="24"/>
        </w:rPr>
        <w:t>Prioritize stories with significant societal impact.</w:t>
      </w:r>
    </w:p>
    <w:p w14:paraId="7DC45852" w14:textId="77777777" w:rsidR="00EB3223" w:rsidRPr="00EB3223" w:rsidRDefault="00EB3223" w:rsidP="00EB3223">
      <w:pPr>
        <w:numPr>
          <w:ilvl w:val="0"/>
          <w:numId w:val="365"/>
        </w:numPr>
        <w:spacing w:line="240" w:lineRule="auto"/>
        <w:rPr>
          <w:rFonts w:ascii="Arial" w:hAnsi="Arial" w:cs="Arial"/>
          <w:sz w:val="24"/>
          <w:szCs w:val="24"/>
        </w:rPr>
      </w:pPr>
      <w:r w:rsidRPr="00EB3223">
        <w:rPr>
          <w:rFonts w:ascii="Arial" w:hAnsi="Arial" w:cs="Arial"/>
          <w:sz w:val="24"/>
          <w:szCs w:val="24"/>
        </w:rPr>
        <w:t>Fact-check and corroborate information thoroughly before publication.</w:t>
      </w:r>
    </w:p>
    <w:p w14:paraId="707D3554" w14:textId="77777777" w:rsidR="00EB3223" w:rsidRPr="00EB3223" w:rsidRDefault="00EB3223" w:rsidP="00EB3223">
      <w:pPr>
        <w:numPr>
          <w:ilvl w:val="0"/>
          <w:numId w:val="365"/>
        </w:numPr>
        <w:spacing w:line="240" w:lineRule="auto"/>
        <w:rPr>
          <w:rFonts w:ascii="Arial" w:hAnsi="Arial" w:cs="Arial"/>
          <w:sz w:val="24"/>
          <w:szCs w:val="24"/>
        </w:rPr>
      </w:pPr>
      <w:r w:rsidRPr="00EB3223">
        <w:rPr>
          <w:rFonts w:ascii="Arial" w:hAnsi="Arial" w:cs="Arial"/>
          <w:sz w:val="24"/>
          <w:szCs w:val="24"/>
        </w:rPr>
        <w:t>Maintain independence from external pressures or conflicts of interest.</w:t>
      </w:r>
    </w:p>
    <w:p w14:paraId="0E73CBE2" w14:textId="77777777" w:rsidR="00EB3223" w:rsidRPr="00EB3223" w:rsidRDefault="00EB3223" w:rsidP="00EB3223">
      <w:pPr>
        <w:numPr>
          <w:ilvl w:val="0"/>
          <w:numId w:val="365"/>
        </w:numPr>
        <w:spacing w:line="240" w:lineRule="auto"/>
        <w:rPr>
          <w:rFonts w:ascii="Arial" w:hAnsi="Arial" w:cs="Arial"/>
          <w:sz w:val="24"/>
          <w:szCs w:val="24"/>
        </w:rPr>
      </w:pPr>
      <w:r w:rsidRPr="00EB3223">
        <w:rPr>
          <w:rFonts w:ascii="Arial" w:hAnsi="Arial" w:cs="Arial"/>
          <w:sz w:val="24"/>
          <w:szCs w:val="24"/>
        </w:rPr>
        <w:t>Provide context, background, and multiple perspectives to enhance understanding.</w:t>
      </w:r>
    </w:p>
    <w:p w14:paraId="0B615407" w14:textId="77777777" w:rsidR="00EB3223" w:rsidRPr="00EB3223" w:rsidRDefault="00EB3223" w:rsidP="00EB3223">
      <w:pPr>
        <w:numPr>
          <w:ilvl w:val="0"/>
          <w:numId w:val="365"/>
        </w:numPr>
        <w:spacing w:line="240" w:lineRule="auto"/>
        <w:rPr>
          <w:rFonts w:ascii="Arial" w:hAnsi="Arial" w:cs="Arial"/>
          <w:sz w:val="24"/>
          <w:szCs w:val="24"/>
        </w:rPr>
      </w:pPr>
      <w:r w:rsidRPr="00EB3223">
        <w:rPr>
          <w:rFonts w:ascii="Arial" w:hAnsi="Arial" w:cs="Arial"/>
          <w:sz w:val="24"/>
          <w:szCs w:val="24"/>
        </w:rPr>
        <w:t>Actively correct errors and clarify misleading information promptly.</w:t>
      </w:r>
    </w:p>
    <w:p w14:paraId="2FE1497D" w14:textId="77777777" w:rsidR="00EB3223" w:rsidRPr="00EB3223" w:rsidRDefault="00EB3223" w:rsidP="00EB3223">
      <w:pPr>
        <w:spacing w:line="240" w:lineRule="auto"/>
        <w:rPr>
          <w:rFonts w:ascii="Arial" w:hAnsi="Arial" w:cs="Arial"/>
          <w:b/>
          <w:bCs/>
          <w:sz w:val="24"/>
          <w:szCs w:val="24"/>
        </w:rPr>
      </w:pPr>
      <w:r w:rsidRPr="00EB3223">
        <w:rPr>
          <w:rFonts w:ascii="Arial" w:hAnsi="Arial" w:cs="Arial"/>
          <w:b/>
          <w:bCs/>
          <w:sz w:val="24"/>
          <w:szCs w:val="24"/>
        </w:rPr>
        <w:t>Summary</w:t>
      </w:r>
    </w:p>
    <w:p w14:paraId="70CD1C0B" w14:textId="77777777" w:rsidR="00EB3223" w:rsidRPr="00EB3223" w:rsidRDefault="00EB3223" w:rsidP="00EB3223">
      <w:pPr>
        <w:spacing w:line="240" w:lineRule="auto"/>
        <w:rPr>
          <w:rFonts w:ascii="Arial" w:hAnsi="Arial" w:cs="Arial"/>
          <w:sz w:val="24"/>
          <w:szCs w:val="24"/>
        </w:rPr>
      </w:pPr>
      <w:r w:rsidRPr="00EB3223">
        <w:rPr>
          <w:rFonts w:ascii="Arial" w:hAnsi="Arial" w:cs="Arial"/>
          <w:sz w:val="24"/>
          <w:szCs w:val="24"/>
        </w:rPr>
        <w:t>Responsibility to the public is a central tenet of ethical journalism. By prioritizing accuracy, relevance, fairness, and transparency, journalists serve the public interest, foster trust, and contribute to a well-informed society. Upholding this responsibility ensures that journalism supports democracy, accountability, and social cohesion.</w:t>
      </w:r>
    </w:p>
    <w:p w14:paraId="583C5F39"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 Avoiding Conflicts of Interest</w:t>
      </w:r>
    </w:p>
    <w:p w14:paraId="1F1E00A6"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t>Conflicts of interest in journalism occur when a journalist’s personal, financial, or professional affiliations influence—or appear to influence—their reporting. Avoiding such conflicts is essential to maintain credibility, impartiality, and ethical standards.</w:t>
      </w:r>
    </w:p>
    <w:p w14:paraId="5D0BAC35"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7.1 Definition</w:t>
      </w:r>
    </w:p>
    <w:p w14:paraId="23DA472B" w14:textId="77777777" w:rsidR="00F946A9" w:rsidRPr="00F946A9" w:rsidRDefault="00F946A9" w:rsidP="00F946A9">
      <w:pPr>
        <w:numPr>
          <w:ilvl w:val="0"/>
          <w:numId w:val="366"/>
        </w:numPr>
        <w:spacing w:line="240" w:lineRule="auto"/>
        <w:rPr>
          <w:rFonts w:ascii="Arial" w:hAnsi="Arial" w:cs="Arial"/>
          <w:sz w:val="24"/>
          <w:szCs w:val="24"/>
        </w:rPr>
      </w:pPr>
      <w:r w:rsidRPr="00F946A9">
        <w:rPr>
          <w:rFonts w:ascii="Arial" w:hAnsi="Arial" w:cs="Arial"/>
          <w:sz w:val="24"/>
          <w:szCs w:val="24"/>
        </w:rPr>
        <w:t xml:space="preserve">A </w:t>
      </w:r>
      <w:r w:rsidRPr="00F946A9">
        <w:rPr>
          <w:rFonts w:ascii="Arial" w:hAnsi="Arial" w:cs="Arial"/>
          <w:b/>
          <w:bCs/>
          <w:sz w:val="24"/>
          <w:szCs w:val="24"/>
        </w:rPr>
        <w:t>conflict of interest</w:t>
      </w:r>
      <w:r w:rsidRPr="00F946A9">
        <w:rPr>
          <w:rFonts w:ascii="Arial" w:hAnsi="Arial" w:cs="Arial"/>
          <w:sz w:val="24"/>
          <w:szCs w:val="24"/>
        </w:rPr>
        <w:t xml:space="preserve"> arises when a journalist has a personal or organizational stake that could compromise objectivity or the public perception of impartiality.</w:t>
      </w:r>
    </w:p>
    <w:p w14:paraId="07E91544" w14:textId="77777777" w:rsidR="00F946A9" w:rsidRPr="00F946A9" w:rsidRDefault="00F946A9" w:rsidP="00F946A9">
      <w:pPr>
        <w:numPr>
          <w:ilvl w:val="0"/>
          <w:numId w:val="366"/>
        </w:numPr>
        <w:spacing w:line="240" w:lineRule="auto"/>
        <w:rPr>
          <w:rFonts w:ascii="Arial" w:hAnsi="Arial" w:cs="Arial"/>
          <w:sz w:val="24"/>
          <w:szCs w:val="24"/>
        </w:rPr>
      </w:pPr>
      <w:r w:rsidRPr="00F946A9">
        <w:rPr>
          <w:rFonts w:ascii="Arial" w:hAnsi="Arial" w:cs="Arial"/>
          <w:sz w:val="24"/>
          <w:szCs w:val="24"/>
        </w:rPr>
        <w:t>Avoiding conflicts ensures that news coverage remains independent, unbiased, and trustworthy.</w:t>
      </w:r>
    </w:p>
    <w:p w14:paraId="13E1809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7.2 Importance</w:t>
      </w:r>
    </w:p>
    <w:p w14:paraId="4D0FAF45" w14:textId="77777777" w:rsidR="00F946A9" w:rsidRPr="00F946A9" w:rsidRDefault="00F946A9" w:rsidP="00F946A9">
      <w:pPr>
        <w:numPr>
          <w:ilvl w:val="0"/>
          <w:numId w:val="367"/>
        </w:numPr>
        <w:spacing w:line="240" w:lineRule="auto"/>
        <w:rPr>
          <w:rFonts w:ascii="Arial" w:hAnsi="Arial" w:cs="Arial"/>
          <w:sz w:val="24"/>
          <w:szCs w:val="24"/>
        </w:rPr>
      </w:pPr>
      <w:r w:rsidRPr="00F946A9">
        <w:rPr>
          <w:rFonts w:ascii="Arial" w:hAnsi="Arial" w:cs="Arial"/>
          <w:b/>
          <w:bCs/>
          <w:sz w:val="24"/>
          <w:szCs w:val="24"/>
        </w:rPr>
        <w:t>Credibility</w:t>
      </w:r>
      <w:r w:rsidRPr="00F946A9">
        <w:rPr>
          <w:rFonts w:ascii="Arial" w:hAnsi="Arial" w:cs="Arial"/>
          <w:sz w:val="24"/>
          <w:szCs w:val="24"/>
        </w:rPr>
        <w:t>: Transparency and impartiality preserve audience trust.</w:t>
      </w:r>
    </w:p>
    <w:p w14:paraId="6DC3D8A8" w14:textId="77777777" w:rsidR="00F946A9" w:rsidRPr="00F946A9" w:rsidRDefault="00F946A9" w:rsidP="00F946A9">
      <w:pPr>
        <w:numPr>
          <w:ilvl w:val="0"/>
          <w:numId w:val="367"/>
        </w:numPr>
        <w:spacing w:line="240" w:lineRule="auto"/>
        <w:rPr>
          <w:rFonts w:ascii="Arial" w:hAnsi="Arial" w:cs="Arial"/>
          <w:sz w:val="24"/>
          <w:szCs w:val="24"/>
        </w:rPr>
      </w:pPr>
      <w:r w:rsidRPr="00F946A9">
        <w:rPr>
          <w:rFonts w:ascii="Arial" w:hAnsi="Arial" w:cs="Arial"/>
          <w:b/>
          <w:bCs/>
          <w:sz w:val="24"/>
          <w:szCs w:val="24"/>
        </w:rPr>
        <w:t>Professional Integrity</w:t>
      </w:r>
      <w:r w:rsidRPr="00F946A9">
        <w:rPr>
          <w:rFonts w:ascii="Arial" w:hAnsi="Arial" w:cs="Arial"/>
          <w:sz w:val="24"/>
          <w:szCs w:val="24"/>
        </w:rPr>
        <w:t>: Upholding independence reinforces ethical standards.</w:t>
      </w:r>
    </w:p>
    <w:p w14:paraId="0D5BA922" w14:textId="77777777" w:rsidR="00F946A9" w:rsidRPr="00F946A9" w:rsidRDefault="00F946A9" w:rsidP="00F946A9">
      <w:pPr>
        <w:numPr>
          <w:ilvl w:val="0"/>
          <w:numId w:val="367"/>
        </w:numPr>
        <w:spacing w:line="240" w:lineRule="auto"/>
        <w:rPr>
          <w:rFonts w:ascii="Arial" w:hAnsi="Arial" w:cs="Arial"/>
          <w:sz w:val="24"/>
          <w:szCs w:val="24"/>
        </w:rPr>
      </w:pPr>
      <w:r w:rsidRPr="00F946A9">
        <w:rPr>
          <w:rFonts w:ascii="Arial" w:hAnsi="Arial" w:cs="Arial"/>
          <w:b/>
          <w:bCs/>
          <w:sz w:val="24"/>
          <w:szCs w:val="24"/>
        </w:rPr>
        <w:t>Accountability</w:t>
      </w:r>
      <w:r w:rsidRPr="00F946A9">
        <w:rPr>
          <w:rFonts w:ascii="Arial" w:hAnsi="Arial" w:cs="Arial"/>
          <w:sz w:val="24"/>
          <w:szCs w:val="24"/>
        </w:rPr>
        <w:t>: Prevents personal or organizational interests from overshadowing public responsibility.</w:t>
      </w:r>
    </w:p>
    <w:p w14:paraId="107439D2" w14:textId="77777777" w:rsidR="00F946A9" w:rsidRPr="00F946A9" w:rsidRDefault="00F946A9" w:rsidP="00F946A9">
      <w:pPr>
        <w:numPr>
          <w:ilvl w:val="0"/>
          <w:numId w:val="367"/>
        </w:numPr>
        <w:spacing w:line="240" w:lineRule="auto"/>
        <w:rPr>
          <w:rFonts w:ascii="Arial" w:hAnsi="Arial" w:cs="Arial"/>
          <w:sz w:val="24"/>
          <w:szCs w:val="24"/>
        </w:rPr>
      </w:pPr>
      <w:r w:rsidRPr="00F946A9">
        <w:rPr>
          <w:rFonts w:ascii="Arial" w:hAnsi="Arial" w:cs="Arial"/>
          <w:b/>
          <w:bCs/>
          <w:sz w:val="24"/>
          <w:szCs w:val="24"/>
        </w:rPr>
        <w:lastRenderedPageBreak/>
        <w:t>Public Trust</w:t>
      </w:r>
      <w:r w:rsidRPr="00F946A9">
        <w:rPr>
          <w:rFonts w:ascii="Arial" w:hAnsi="Arial" w:cs="Arial"/>
          <w:sz w:val="24"/>
          <w:szCs w:val="24"/>
        </w:rPr>
        <w:t>: Audiences are more likely to rely on reporting when conflicts are disclosed or avoided.</w:t>
      </w:r>
    </w:p>
    <w:p w14:paraId="55DAF72B"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7.3 Common Sources of Conflicts</w:t>
      </w:r>
    </w:p>
    <w:p w14:paraId="4C490A35" w14:textId="77777777" w:rsidR="00F946A9" w:rsidRPr="00F946A9" w:rsidRDefault="00F946A9" w:rsidP="00F946A9">
      <w:pPr>
        <w:numPr>
          <w:ilvl w:val="0"/>
          <w:numId w:val="368"/>
        </w:numPr>
        <w:spacing w:line="240" w:lineRule="auto"/>
        <w:rPr>
          <w:rFonts w:ascii="Arial" w:hAnsi="Arial" w:cs="Arial"/>
          <w:sz w:val="24"/>
          <w:szCs w:val="24"/>
        </w:rPr>
      </w:pPr>
      <w:r w:rsidRPr="00F946A9">
        <w:rPr>
          <w:rFonts w:ascii="Arial" w:hAnsi="Arial" w:cs="Arial"/>
          <w:b/>
          <w:bCs/>
          <w:sz w:val="24"/>
          <w:szCs w:val="24"/>
        </w:rPr>
        <w:t>Financial Interests</w:t>
      </w:r>
      <w:r w:rsidRPr="00F946A9">
        <w:rPr>
          <w:rFonts w:ascii="Arial" w:hAnsi="Arial" w:cs="Arial"/>
          <w:sz w:val="24"/>
          <w:szCs w:val="24"/>
        </w:rPr>
        <w:t>: Investments, sponsorships, or advertising relationships influencing coverage.</w:t>
      </w:r>
    </w:p>
    <w:p w14:paraId="29196813" w14:textId="77777777" w:rsidR="00F946A9" w:rsidRPr="00F946A9" w:rsidRDefault="00F946A9" w:rsidP="00F946A9">
      <w:pPr>
        <w:numPr>
          <w:ilvl w:val="0"/>
          <w:numId w:val="368"/>
        </w:numPr>
        <w:spacing w:line="240" w:lineRule="auto"/>
        <w:rPr>
          <w:rFonts w:ascii="Arial" w:hAnsi="Arial" w:cs="Arial"/>
          <w:sz w:val="24"/>
          <w:szCs w:val="24"/>
        </w:rPr>
      </w:pPr>
      <w:r w:rsidRPr="00F946A9">
        <w:rPr>
          <w:rFonts w:ascii="Arial" w:hAnsi="Arial" w:cs="Arial"/>
          <w:b/>
          <w:bCs/>
          <w:sz w:val="24"/>
          <w:szCs w:val="24"/>
        </w:rPr>
        <w:t>Personal Relationships</w:t>
      </w:r>
      <w:r w:rsidRPr="00F946A9">
        <w:rPr>
          <w:rFonts w:ascii="Arial" w:hAnsi="Arial" w:cs="Arial"/>
          <w:sz w:val="24"/>
          <w:szCs w:val="24"/>
        </w:rPr>
        <w:t>: Reporting on friends, family, or associates.</w:t>
      </w:r>
    </w:p>
    <w:p w14:paraId="4EBA6C0E" w14:textId="77777777" w:rsidR="00F946A9" w:rsidRPr="00F946A9" w:rsidRDefault="00F946A9" w:rsidP="00F946A9">
      <w:pPr>
        <w:numPr>
          <w:ilvl w:val="0"/>
          <w:numId w:val="368"/>
        </w:numPr>
        <w:spacing w:line="240" w:lineRule="auto"/>
        <w:rPr>
          <w:rFonts w:ascii="Arial" w:hAnsi="Arial" w:cs="Arial"/>
          <w:sz w:val="24"/>
          <w:szCs w:val="24"/>
        </w:rPr>
      </w:pPr>
      <w:r w:rsidRPr="00F946A9">
        <w:rPr>
          <w:rFonts w:ascii="Arial" w:hAnsi="Arial" w:cs="Arial"/>
          <w:b/>
          <w:bCs/>
          <w:sz w:val="24"/>
          <w:szCs w:val="24"/>
        </w:rPr>
        <w:t>Political or Organizational Affiliations</w:t>
      </w:r>
      <w:r w:rsidRPr="00F946A9">
        <w:rPr>
          <w:rFonts w:ascii="Arial" w:hAnsi="Arial" w:cs="Arial"/>
          <w:sz w:val="24"/>
          <w:szCs w:val="24"/>
        </w:rPr>
        <w:t>: Bias introduced by party membership, activism, or workplace loyalties.</w:t>
      </w:r>
    </w:p>
    <w:p w14:paraId="60D0360B" w14:textId="77777777" w:rsidR="00F946A9" w:rsidRPr="00F946A9" w:rsidRDefault="00F946A9" w:rsidP="00F946A9">
      <w:pPr>
        <w:numPr>
          <w:ilvl w:val="0"/>
          <w:numId w:val="368"/>
        </w:numPr>
        <w:spacing w:line="240" w:lineRule="auto"/>
        <w:rPr>
          <w:rFonts w:ascii="Arial" w:hAnsi="Arial" w:cs="Arial"/>
          <w:sz w:val="24"/>
          <w:szCs w:val="24"/>
        </w:rPr>
      </w:pPr>
      <w:r w:rsidRPr="00F946A9">
        <w:rPr>
          <w:rFonts w:ascii="Arial" w:hAnsi="Arial" w:cs="Arial"/>
          <w:b/>
          <w:bCs/>
          <w:sz w:val="24"/>
          <w:szCs w:val="24"/>
        </w:rPr>
        <w:t>Gifts and Favors</w:t>
      </w:r>
      <w:r w:rsidRPr="00F946A9">
        <w:rPr>
          <w:rFonts w:ascii="Arial" w:hAnsi="Arial" w:cs="Arial"/>
          <w:sz w:val="24"/>
          <w:szCs w:val="24"/>
        </w:rPr>
        <w:t>: Receiving benefits from sources, subjects, or organizations being reported on.</w:t>
      </w:r>
    </w:p>
    <w:p w14:paraId="2EB61F7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7.4 Challenges</w:t>
      </w:r>
    </w:p>
    <w:p w14:paraId="1BE2A992" w14:textId="77777777" w:rsidR="00F946A9" w:rsidRPr="00F946A9" w:rsidRDefault="00F946A9" w:rsidP="00F946A9">
      <w:pPr>
        <w:numPr>
          <w:ilvl w:val="0"/>
          <w:numId w:val="369"/>
        </w:numPr>
        <w:spacing w:line="240" w:lineRule="auto"/>
        <w:rPr>
          <w:rFonts w:ascii="Arial" w:hAnsi="Arial" w:cs="Arial"/>
          <w:sz w:val="24"/>
          <w:szCs w:val="24"/>
        </w:rPr>
      </w:pPr>
      <w:r w:rsidRPr="00F946A9">
        <w:rPr>
          <w:rFonts w:ascii="Arial" w:hAnsi="Arial" w:cs="Arial"/>
          <w:sz w:val="24"/>
          <w:szCs w:val="24"/>
        </w:rPr>
        <w:t>Subtle conflicts may not be immediately obvious but can influence reporting unconsciously.</w:t>
      </w:r>
    </w:p>
    <w:p w14:paraId="6190117D" w14:textId="77777777" w:rsidR="00F946A9" w:rsidRPr="00F946A9" w:rsidRDefault="00F946A9" w:rsidP="00F946A9">
      <w:pPr>
        <w:numPr>
          <w:ilvl w:val="0"/>
          <w:numId w:val="369"/>
        </w:numPr>
        <w:spacing w:line="240" w:lineRule="auto"/>
        <w:rPr>
          <w:rFonts w:ascii="Arial" w:hAnsi="Arial" w:cs="Arial"/>
          <w:sz w:val="24"/>
          <w:szCs w:val="24"/>
        </w:rPr>
      </w:pPr>
      <w:r w:rsidRPr="00F946A9">
        <w:rPr>
          <w:rFonts w:ascii="Arial" w:hAnsi="Arial" w:cs="Arial"/>
          <w:sz w:val="24"/>
          <w:szCs w:val="24"/>
        </w:rPr>
        <w:t>Pressure from employers, sponsors, or external stakeholders can create ethical dilemmas.</w:t>
      </w:r>
    </w:p>
    <w:p w14:paraId="6EFBE53D" w14:textId="77777777" w:rsidR="00F946A9" w:rsidRPr="00F946A9" w:rsidRDefault="00F946A9" w:rsidP="00F946A9">
      <w:pPr>
        <w:numPr>
          <w:ilvl w:val="0"/>
          <w:numId w:val="369"/>
        </w:numPr>
        <w:spacing w:line="240" w:lineRule="auto"/>
        <w:rPr>
          <w:rFonts w:ascii="Arial" w:hAnsi="Arial" w:cs="Arial"/>
          <w:sz w:val="24"/>
          <w:szCs w:val="24"/>
        </w:rPr>
      </w:pPr>
      <w:r w:rsidRPr="00F946A9">
        <w:rPr>
          <w:rFonts w:ascii="Arial" w:hAnsi="Arial" w:cs="Arial"/>
          <w:sz w:val="24"/>
          <w:szCs w:val="24"/>
        </w:rPr>
        <w:t>Managing conflicts while maintaining newsroom productivity and independence can be complex.</w:t>
      </w:r>
    </w:p>
    <w:p w14:paraId="50964687"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7.5 Strategies to Avoid Conflicts</w:t>
      </w:r>
    </w:p>
    <w:p w14:paraId="301C7C24" w14:textId="77777777" w:rsidR="00F946A9" w:rsidRPr="00F946A9" w:rsidRDefault="00F946A9" w:rsidP="00F946A9">
      <w:pPr>
        <w:numPr>
          <w:ilvl w:val="0"/>
          <w:numId w:val="370"/>
        </w:numPr>
        <w:spacing w:line="240" w:lineRule="auto"/>
        <w:rPr>
          <w:rFonts w:ascii="Arial" w:hAnsi="Arial" w:cs="Arial"/>
          <w:sz w:val="24"/>
          <w:szCs w:val="24"/>
        </w:rPr>
      </w:pPr>
      <w:r w:rsidRPr="00F946A9">
        <w:rPr>
          <w:rFonts w:ascii="Arial" w:hAnsi="Arial" w:cs="Arial"/>
          <w:b/>
          <w:bCs/>
          <w:sz w:val="24"/>
          <w:szCs w:val="24"/>
        </w:rPr>
        <w:t>Disclosure</w:t>
      </w:r>
      <w:r w:rsidRPr="00F946A9">
        <w:rPr>
          <w:rFonts w:ascii="Arial" w:hAnsi="Arial" w:cs="Arial"/>
          <w:sz w:val="24"/>
          <w:szCs w:val="24"/>
        </w:rPr>
        <w:t>: Transparently inform editors, colleagues, and, where appropriate, audiences about potential conflicts.</w:t>
      </w:r>
    </w:p>
    <w:p w14:paraId="4FD33569" w14:textId="77777777" w:rsidR="00F946A9" w:rsidRPr="00F946A9" w:rsidRDefault="00F946A9" w:rsidP="00F946A9">
      <w:pPr>
        <w:numPr>
          <w:ilvl w:val="0"/>
          <w:numId w:val="370"/>
        </w:numPr>
        <w:spacing w:line="240" w:lineRule="auto"/>
        <w:rPr>
          <w:rFonts w:ascii="Arial" w:hAnsi="Arial" w:cs="Arial"/>
          <w:sz w:val="24"/>
          <w:szCs w:val="24"/>
        </w:rPr>
      </w:pPr>
      <w:r w:rsidRPr="00F946A9">
        <w:rPr>
          <w:rFonts w:ascii="Arial" w:hAnsi="Arial" w:cs="Arial"/>
          <w:b/>
          <w:bCs/>
          <w:sz w:val="24"/>
          <w:szCs w:val="24"/>
        </w:rPr>
        <w:t>Recusal</w:t>
      </w:r>
      <w:r w:rsidRPr="00F946A9">
        <w:rPr>
          <w:rFonts w:ascii="Arial" w:hAnsi="Arial" w:cs="Arial"/>
          <w:sz w:val="24"/>
          <w:szCs w:val="24"/>
        </w:rPr>
        <w:t>: Step back from reporting on topics where personal interests may interfere with objectivity.</w:t>
      </w:r>
    </w:p>
    <w:p w14:paraId="74B4F028" w14:textId="77777777" w:rsidR="00F946A9" w:rsidRPr="00F946A9" w:rsidRDefault="00F946A9" w:rsidP="00F946A9">
      <w:pPr>
        <w:numPr>
          <w:ilvl w:val="0"/>
          <w:numId w:val="370"/>
        </w:numPr>
        <w:spacing w:line="240" w:lineRule="auto"/>
        <w:rPr>
          <w:rFonts w:ascii="Arial" w:hAnsi="Arial" w:cs="Arial"/>
          <w:sz w:val="24"/>
          <w:szCs w:val="24"/>
        </w:rPr>
      </w:pPr>
      <w:r w:rsidRPr="00F946A9">
        <w:rPr>
          <w:rFonts w:ascii="Arial" w:hAnsi="Arial" w:cs="Arial"/>
          <w:b/>
          <w:bCs/>
          <w:sz w:val="24"/>
          <w:szCs w:val="24"/>
        </w:rPr>
        <w:t>Separation of Roles</w:t>
      </w:r>
      <w:r w:rsidRPr="00F946A9">
        <w:rPr>
          <w:rFonts w:ascii="Arial" w:hAnsi="Arial" w:cs="Arial"/>
          <w:sz w:val="24"/>
          <w:szCs w:val="24"/>
        </w:rPr>
        <w:t>: Distinguish between reporting, editorial, and personal activities to maintain independence.</w:t>
      </w:r>
    </w:p>
    <w:p w14:paraId="5C6E27C4" w14:textId="77777777" w:rsidR="00F946A9" w:rsidRPr="00F946A9" w:rsidRDefault="00F946A9" w:rsidP="00F946A9">
      <w:pPr>
        <w:numPr>
          <w:ilvl w:val="0"/>
          <w:numId w:val="370"/>
        </w:numPr>
        <w:spacing w:line="240" w:lineRule="auto"/>
        <w:rPr>
          <w:rFonts w:ascii="Arial" w:hAnsi="Arial" w:cs="Arial"/>
          <w:sz w:val="24"/>
          <w:szCs w:val="24"/>
        </w:rPr>
      </w:pPr>
      <w:r w:rsidRPr="00F946A9">
        <w:rPr>
          <w:rFonts w:ascii="Arial" w:hAnsi="Arial" w:cs="Arial"/>
          <w:b/>
          <w:bCs/>
          <w:sz w:val="24"/>
          <w:szCs w:val="24"/>
        </w:rPr>
        <w:t>Consistent Guidelines</w:t>
      </w:r>
      <w:r w:rsidRPr="00F946A9">
        <w:rPr>
          <w:rFonts w:ascii="Arial" w:hAnsi="Arial" w:cs="Arial"/>
          <w:sz w:val="24"/>
          <w:szCs w:val="24"/>
        </w:rPr>
        <w:t>: Adhere to organizational policies and professional codes regarding conflicts.</w:t>
      </w:r>
    </w:p>
    <w:p w14:paraId="08F86026" w14:textId="77777777" w:rsidR="00F946A9" w:rsidRPr="00F946A9" w:rsidRDefault="00F946A9" w:rsidP="00F946A9">
      <w:pPr>
        <w:numPr>
          <w:ilvl w:val="0"/>
          <w:numId w:val="370"/>
        </w:numPr>
        <w:spacing w:line="240" w:lineRule="auto"/>
        <w:rPr>
          <w:rFonts w:ascii="Arial" w:hAnsi="Arial" w:cs="Arial"/>
          <w:sz w:val="24"/>
          <w:szCs w:val="24"/>
        </w:rPr>
      </w:pPr>
      <w:r w:rsidRPr="00F946A9">
        <w:rPr>
          <w:rFonts w:ascii="Arial" w:hAnsi="Arial" w:cs="Arial"/>
          <w:b/>
          <w:bCs/>
          <w:sz w:val="24"/>
          <w:szCs w:val="24"/>
        </w:rPr>
        <w:t>Continuous Reflection</w:t>
      </w:r>
      <w:r w:rsidRPr="00F946A9">
        <w:rPr>
          <w:rFonts w:ascii="Arial" w:hAnsi="Arial" w:cs="Arial"/>
          <w:sz w:val="24"/>
          <w:szCs w:val="24"/>
        </w:rPr>
        <w:t>: Regularly evaluate personal biases and interests to prevent inadvertent influence.</w:t>
      </w:r>
    </w:p>
    <w:p w14:paraId="3B8D5265"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Summary</w:t>
      </w:r>
    </w:p>
    <w:p w14:paraId="379EB632"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t>Avoiding conflicts of interest is vital for ethical and credible journalism. By recognizing potential biases, disclosing affiliations, and maintaining independence, journalists ensure impartiality, uphold professional integrity, and strengthen public trust. Ethical vigilance in managing conflicts is essential to maintain the credibility of both the journalist and the news organization.</w:t>
      </w:r>
    </w:p>
    <w:p w14:paraId="5A88AFD6"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 Respect for Privacy and Sensitivity</w:t>
      </w:r>
    </w:p>
    <w:p w14:paraId="48CE9A74"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lastRenderedPageBreak/>
        <w:t>Respecting privacy and demonstrating sensitivity are essential aspects of ethical journalism. Journalists must balance the public’s right to know with the rights and dignity of individuals, particularly in sensitive situations.</w:t>
      </w:r>
    </w:p>
    <w:p w14:paraId="39083BB1"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8.1 Definition</w:t>
      </w:r>
    </w:p>
    <w:p w14:paraId="0BE6D031" w14:textId="77777777" w:rsidR="00F946A9" w:rsidRPr="00F946A9" w:rsidRDefault="00F946A9" w:rsidP="00F946A9">
      <w:pPr>
        <w:numPr>
          <w:ilvl w:val="0"/>
          <w:numId w:val="371"/>
        </w:numPr>
        <w:spacing w:line="240" w:lineRule="auto"/>
        <w:rPr>
          <w:rFonts w:ascii="Arial" w:hAnsi="Arial" w:cs="Arial"/>
          <w:sz w:val="24"/>
          <w:szCs w:val="24"/>
        </w:rPr>
      </w:pPr>
      <w:r w:rsidRPr="00F946A9">
        <w:rPr>
          <w:rFonts w:ascii="Arial" w:hAnsi="Arial" w:cs="Arial"/>
          <w:b/>
          <w:bCs/>
          <w:sz w:val="24"/>
          <w:szCs w:val="24"/>
        </w:rPr>
        <w:t>Privacy</w:t>
      </w:r>
      <w:r w:rsidRPr="00F946A9">
        <w:rPr>
          <w:rFonts w:ascii="Arial" w:hAnsi="Arial" w:cs="Arial"/>
          <w:sz w:val="24"/>
          <w:szCs w:val="24"/>
        </w:rPr>
        <w:t xml:space="preserve"> refers to an individual’s right to control personal information and avoid unwarranted exposure.</w:t>
      </w:r>
    </w:p>
    <w:p w14:paraId="30CDA7F1" w14:textId="77777777" w:rsidR="00F946A9" w:rsidRPr="00F946A9" w:rsidRDefault="00F946A9" w:rsidP="00F946A9">
      <w:pPr>
        <w:numPr>
          <w:ilvl w:val="0"/>
          <w:numId w:val="371"/>
        </w:numPr>
        <w:spacing w:line="240" w:lineRule="auto"/>
        <w:rPr>
          <w:rFonts w:ascii="Arial" w:hAnsi="Arial" w:cs="Arial"/>
          <w:sz w:val="24"/>
          <w:szCs w:val="24"/>
        </w:rPr>
      </w:pPr>
      <w:r w:rsidRPr="00F946A9">
        <w:rPr>
          <w:rFonts w:ascii="Arial" w:hAnsi="Arial" w:cs="Arial"/>
          <w:b/>
          <w:bCs/>
          <w:sz w:val="24"/>
          <w:szCs w:val="24"/>
        </w:rPr>
        <w:t>Sensitivity</w:t>
      </w:r>
      <w:r w:rsidRPr="00F946A9">
        <w:rPr>
          <w:rFonts w:ascii="Arial" w:hAnsi="Arial" w:cs="Arial"/>
          <w:sz w:val="24"/>
          <w:szCs w:val="24"/>
        </w:rPr>
        <w:t xml:space="preserve"> involves reporting on issues such as trauma, tragedy, or marginalized groups in a considerate and responsible manner.</w:t>
      </w:r>
    </w:p>
    <w:p w14:paraId="5CB08E9B"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8.2 Importance</w:t>
      </w:r>
    </w:p>
    <w:p w14:paraId="7C5BCA23" w14:textId="77777777" w:rsidR="00F946A9" w:rsidRPr="00F946A9" w:rsidRDefault="00F946A9" w:rsidP="00F946A9">
      <w:pPr>
        <w:numPr>
          <w:ilvl w:val="0"/>
          <w:numId w:val="372"/>
        </w:numPr>
        <w:spacing w:line="240" w:lineRule="auto"/>
        <w:rPr>
          <w:rFonts w:ascii="Arial" w:hAnsi="Arial" w:cs="Arial"/>
          <w:sz w:val="24"/>
          <w:szCs w:val="24"/>
        </w:rPr>
      </w:pPr>
      <w:r w:rsidRPr="00F946A9">
        <w:rPr>
          <w:rFonts w:ascii="Arial" w:hAnsi="Arial" w:cs="Arial"/>
          <w:b/>
          <w:bCs/>
          <w:sz w:val="24"/>
          <w:szCs w:val="24"/>
        </w:rPr>
        <w:t>Ethical Responsibility</w:t>
      </w:r>
      <w:r w:rsidRPr="00F946A9">
        <w:rPr>
          <w:rFonts w:ascii="Arial" w:hAnsi="Arial" w:cs="Arial"/>
          <w:sz w:val="24"/>
          <w:szCs w:val="24"/>
        </w:rPr>
        <w:t>: Avoiding unnecessary intrusion aligns with moral principles of respect and empathy.</w:t>
      </w:r>
    </w:p>
    <w:p w14:paraId="6866AE41" w14:textId="77777777" w:rsidR="00F946A9" w:rsidRPr="00F946A9" w:rsidRDefault="00F946A9" w:rsidP="00F946A9">
      <w:pPr>
        <w:numPr>
          <w:ilvl w:val="0"/>
          <w:numId w:val="372"/>
        </w:numPr>
        <w:spacing w:line="240" w:lineRule="auto"/>
        <w:rPr>
          <w:rFonts w:ascii="Arial" w:hAnsi="Arial" w:cs="Arial"/>
          <w:sz w:val="24"/>
          <w:szCs w:val="24"/>
        </w:rPr>
      </w:pPr>
      <w:r w:rsidRPr="00F946A9">
        <w:rPr>
          <w:rFonts w:ascii="Arial" w:hAnsi="Arial" w:cs="Arial"/>
          <w:b/>
          <w:bCs/>
          <w:sz w:val="24"/>
          <w:szCs w:val="24"/>
        </w:rPr>
        <w:t>Credibility</w:t>
      </w:r>
      <w:r w:rsidRPr="00F946A9">
        <w:rPr>
          <w:rFonts w:ascii="Arial" w:hAnsi="Arial" w:cs="Arial"/>
          <w:sz w:val="24"/>
          <w:szCs w:val="24"/>
        </w:rPr>
        <w:t>: Respectful reporting enhances public trust in journalists and news organizations.</w:t>
      </w:r>
    </w:p>
    <w:p w14:paraId="4637D219" w14:textId="77777777" w:rsidR="00F946A9" w:rsidRPr="00F946A9" w:rsidRDefault="00F946A9" w:rsidP="00F946A9">
      <w:pPr>
        <w:numPr>
          <w:ilvl w:val="0"/>
          <w:numId w:val="372"/>
        </w:numPr>
        <w:spacing w:line="240" w:lineRule="auto"/>
        <w:rPr>
          <w:rFonts w:ascii="Arial" w:hAnsi="Arial" w:cs="Arial"/>
          <w:sz w:val="24"/>
          <w:szCs w:val="24"/>
        </w:rPr>
      </w:pPr>
      <w:r w:rsidRPr="00F946A9">
        <w:rPr>
          <w:rFonts w:ascii="Arial" w:hAnsi="Arial" w:cs="Arial"/>
          <w:b/>
          <w:bCs/>
          <w:sz w:val="24"/>
          <w:szCs w:val="24"/>
        </w:rPr>
        <w:t>Minimizing Harm</w:t>
      </w:r>
      <w:r w:rsidRPr="00F946A9">
        <w:rPr>
          <w:rFonts w:ascii="Arial" w:hAnsi="Arial" w:cs="Arial"/>
          <w:sz w:val="24"/>
          <w:szCs w:val="24"/>
        </w:rPr>
        <w:t>: Reduces potential psychological, social, or reputational damage to individuals or communities.</w:t>
      </w:r>
    </w:p>
    <w:p w14:paraId="6683E4CB" w14:textId="77777777" w:rsidR="00F946A9" w:rsidRPr="00F946A9" w:rsidRDefault="00F946A9" w:rsidP="00F946A9">
      <w:pPr>
        <w:numPr>
          <w:ilvl w:val="0"/>
          <w:numId w:val="372"/>
        </w:numPr>
        <w:spacing w:line="240" w:lineRule="auto"/>
        <w:rPr>
          <w:rFonts w:ascii="Arial" w:hAnsi="Arial" w:cs="Arial"/>
          <w:sz w:val="24"/>
          <w:szCs w:val="24"/>
        </w:rPr>
      </w:pPr>
      <w:r w:rsidRPr="00F946A9">
        <w:rPr>
          <w:rFonts w:ascii="Arial" w:hAnsi="Arial" w:cs="Arial"/>
          <w:b/>
          <w:bCs/>
          <w:sz w:val="24"/>
          <w:szCs w:val="24"/>
        </w:rPr>
        <w:t>Legal Compliance</w:t>
      </w:r>
      <w:r w:rsidRPr="00F946A9">
        <w:rPr>
          <w:rFonts w:ascii="Arial" w:hAnsi="Arial" w:cs="Arial"/>
          <w:sz w:val="24"/>
          <w:szCs w:val="24"/>
        </w:rPr>
        <w:t>: Protects journalists from legal repercussions related to privacy violations.</w:t>
      </w:r>
    </w:p>
    <w:p w14:paraId="6CED262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8.3 Key Considerations</w:t>
      </w:r>
    </w:p>
    <w:p w14:paraId="60DE4B70" w14:textId="77777777" w:rsidR="00F946A9" w:rsidRPr="00F946A9" w:rsidRDefault="00F946A9" w:rsidP="00F946A9">
      <w:pPr>
        <w:numPr>
          <w:ilvl w:val="0"/>
          <w:numId w:val="373"/>
        </w:numPr>
        <w:spacing w:line="240" w:lineRule="auto"/>
        <w:rPr>
          <w:rFonts w:ascii="Arial" w:hAnsi="Arial" w:cs="Arial"/>
          <w:sz w:val="24"/>
          <w:szCs w:val="24"/>
        </w:rPr>
      </w:pPr>
      <w:r w:rsidRPr="00F946A9">
        <w:rPr>
          <w:rFonts w:ascii="Arial" w:hAnsi="Arial" w:cs="Arial"/>
          <w:b/>
          <w:bCs/>
          <w:sz w:val="24"/>
          <w:szCs w:val="24"/>
        </w:rPr>
        <w:t>Public Interest vs. Privacy</w:t>
      </w:r>
      <w:r w:rsidRPr="00F946A9">
        <w:rPr>
          <w:rFonts w:ascii="Arial" w:hAnsi="Arial" w:cs="Arial"/>
          <w:sz w:val="24"/>
          <w:szCs w:val="24"/>
        </w:rPr>
        <w:t>: Determine whether publishing information serves a significant societal interest.</w:t>
      </w:r>
    </w:p>
    <w:p w14:paraId="4B00DF6E" w14:textId="77777777" w:rsidR="00F946A9" w:rsidRPr="00F946A9" w:rsidRDefault="00F946A9" w:rsidP="00F946A9">
      <w:pPr>
        <w:numPr>
          <w:ilvl w:val="0"/>
          <w:numId w:val="373"/>
        </w:numPr>
        <w:spacing w:line="240" w:lineRule="auto"/>
        <w:rPr>
          <w:rFonts w:ascii="Arial" w:hAnsi="Arial" w:cs="Arial"/>
          <w:sz w:val="24"/>
          <w:szCs w:val="24"/>
        </w:rPr>
      </w:pPr>
      <w:r w:rsidRPr="00F946A9">
        <w:rPr>
          <w:rFonts w:ascii="Arial" w:hAnsi="Arial" w:cs="Arial"/>
          <w:b/>
          <w:bCs/>
          <w:sz w:val="24"/>
          <w:szCs w:val="24"/>
        </w:rPr>
        <w:t>Vulnerable Populations</w:t>
      </w:r>
      <w:r w:rsidRPr="00F946A9">
        <w:rPr>
          <w:rFonts w:ascii="Arial" w:hAnsi="Arial" w:cs="Arial"/>
          <w:sz w:val="24"/>
          <w:szCs w:val="24"/>
        </w:rPr>
        <w:t>: Exercise extra care when reporting on children, victims of crime, or marginalized groups.</w:t>
      </w:r>
    </w:p>
    <w:p w14:paraId="7B884D55" w14:textId="77777777" w:rsidR="00F946A9" w:rsidRPr="00F946A9" w:rsidRDefault="00F946A9" w:rsidP="00F946A9">
      <w:pPr>
        <w:numPr>
          <w:ilvl w:val="0"/>
          <w:numId w:val="373"/>
        </w:numPr>
        <w:spacing w:line="240" w:lineRule="auto"/>
        <w:rPr>
          <w:rFonts w:ascii="Arial" w:hAnsi="Arial" w:cs="Arial"/>
          <w:sz w:val="24"/>
          <w:szCs w:val="24"/>
        </w:rPr>
      </w:pPr>
      <w:r w:rsidRPr="00F946A9">
        <w:rPr>
          <w:rFonts w:ascii="Arial" w:hAnsi="Arial" w:cs="Arial"/>
          <w:b/>
          <w:bCs/>
          <w:sz w:val="24"/>
          <w:szCs w:val="24"/>
        </w:rPr>
        <w:t>Consent and Permission</w:t>
      </w:r>
      <w:r w:rsidRPr="00F946A9">
        <w:rPr>
          <w:rFonts w:ascii="Arial" w:hAnsi="Arial" w:cs="Arial"/>
          <w:sz w:val="24"/>
          <w:szCs w:val="24"/>
        </w:rPr>
        <w:t>: Obtain consent for interviews, photographs, or sensitive personal information whenever possible.</w:t>
      </w:r>
    </w:p>
    <w:p w14:paraId="370BB5EF" w14:textId="77777777" w:rsidR="00F946A9" w:rsidRPr="00F946A9" w:rsidRDefault="00F946A9" w:rsidP="00F946A9">
      <w:pPr>
        <w:numPr>
          <w:ilvl w:val="0"/>
          <w:numId w:val="373"/>
        </w:numPr>
        <w:spacing w:line="240" w:lineRule="auto"/>
        <w:rPr>
          <w:rFonts w:ascii="Arial" w:hAnsi="Arial" w:cs="Arial"/>
          <w:sz w:val="24"/>
          <w:szCs w:val="24"/>
        </w:rPr>
      </w:pPr>
      <w:r w:rsidRPr="00F946A9">
        <w:rPr>
          <w:rFonts w:ascii="Arial" w:hAnsi="Arial" w:cs="Arial"/>
          <w:b/>
          <w:bCs/>
          <w:sz w:val="24"/>
          <w:szCs w:val="24"/>
        </w:rPr>
        <w:t>Avoid Sensationalism</w:t>
      </w:r>
      <w:r w:rsidRPr="00F946A9">
        <w:rPr>
          <w:rFonts w:ascii="Arial" w:hAnsi="Arial" w:cs="Arial"/>
          <w:sz w:val="24"/>
          <w:szCs w:val="24"/>
        </w:rPr>
        <w:t>: Refrain from exploiting tragedies, scandals, or graphic content for attention.</w:t>
      </w:r>
    </w:p>
    <w:p w14:paraId="574F55A2" w14:textId="77777777" w:rsidR="00F946A9" w:rsidRPr="00F946A9" w:rsidRDefault="00F946A9" w:rsidP="00F946A9">
      <w:pPr>
        <w:numPr>
          <w:ilvl w:val="0"/>
          <w:numId w:val="373"/>
        </w:numPr>
        <w:spacing w:line="240" w:lineRule="auto"/>
        <w:rPr>
          <w:rFonts w:ascii="Arial" w:hAnsi="Arial" w:cs="Arial"/>
          <w:sz w:val="24"/>
          <w:szCs w:val="24"/>
        </w:rPr>
      </w:pPr>
      <w:r w:rsidRPr="00F946A9">
        <w:rPr>
          <w:rFonts w:ascii="Arial" w:hAnsi="Arial" w:cs="Arial"/>
          <w:b/>
          <w:bCs/>
          <w:sz w:val="24"/>
          <w:szCs w:val="24"/>
        </w:rPr>
        <w:t>Cultural Sensitivity</w:t>
      </w:r>
      <w:r w:rsidRPr="00F946A9">
        <w:rPr>
          <w:rFonts w:ascii="Arial" w:hAnsi="Arial" w:cs="Arial"/>
          <w:sz w:val="24"/>
          <w:szCs w:val="24"/>
        </w:rPr>
        <w:t>: Respect cultural norms, values, and customs while reporting.</w:t>
      </w:r>
    </w:p>
    <w:p w14:paraId="19951074"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8.4 Challenges</w:t>
      </w:r>
    </w:p>
    <w:p w14:paraId="06A4FB80" w14:textId="77777777" w:rsidR="00F946A9" w:rsidRPr="00F946A9" w:rsidRDefault="00F946A9" w:rsidP="00F946A9">
      <w:pPr>
        <w:numPr>
          <w:ilvl w:val="0"/>
          <w:numId w:val="374"/>
        </w:numPr>
        <w:spacing w:line="240" w:lineRule="auto"/>
        <w:rPr>
          <w:rFonts w:ascii="Arial" w:hAnsi="Arial" w:cs="Arial"/>
          <w:sz w:val="24"/>
          <w:szCs w:val="24"/>
        </w:rPr>
      </w:pPr>
      <w:r w:rsidRPr="00F946A9">
        <w:rPr>
          <w:rFonts w:ascii="Arial" w:hAnsi="Arial" w:cs="Arial"/>
          <w:sz w:val="24"/>
          <w:szCs w:val="24"/>
        </w:rPr>
        <w:t>Determining when public interest justifies intrusion into privacy.</w:t>
      </w:r>
    </w:p>
    <w:p w14:paraId="02510A50" w14:textId="77777777" w:rsidR="00F946A9" w:rsidRPr="00F946A9" w:rsidRDefault="00F946A9" w:rsidP="00F946A9">
      <w:pPr>
        <w:numPr>
          <w:ilvl w:val="0"/>
          <w:numId w:val="374"/>
        </w:numPr>
        <w:spacing w:line="240" w:lineRule="auto"/>
        <w:rPr>
          <w:rFonts w:ascii="Arial" w:hAnsi="Arial" w:cs="Arial"/>
          <w:sz w:val="24"/>
          <w:szCs w:val="24"/>
        </w:rPr>
      </w:pPr>
      <w:r w:rsidRPr="00F946A9">
        <w:rPr>
          <w:rFonts w:ascii="Arial" w:hAnsi="Arial" w:cs="Arial"/>
          <w:sz w:val="24"/>
          <w:szCs w:val="24"/>
        </w:rPr>
        <w:t>Balancing transparency and accountability with confidentiality obligations.</w:t>
      </w:r>
    </w:p>
    <w:p w14:paraId="7A054400" w14:textId="77777777" w:rsidR="00F946A9" w:rsidRPr="00F946A9" w:rsidRDefault="00F946A9" w:rsidP="00F946A9">
      <w:pPr>
        <w:numPr>
          <w:ilvl w:val="0"/>
          <w:numId w:val="374"/>
        </w:numPr>
        <w:spacing w:line="240" w:lineRule="auto"/>
        <w:rPr>
          <w:rFonts w:ascii="Arial" w:hAnsi="Arial" w:cs="Arial"/>
          <w:sz w:val="24"/>
          <w:szCs w:val="24"/>
        </w:rPr>
      </w:pPr>
      <w:r w:rsidRPr="00F946A9">
        <w:rPr>
          <w:rFonts w:ascii="Arial" w:hAnsi="Arial" w:cs="Arial"/>
          <w:sz w:val="24"/>
          <w:szCs w:val="24"/>
        </w:rPr>
        <w:t>Reporting sensitive topics without creating additional harm or distress.</w:t>
      </w:r>
    </w:p>
    <w:p w14:paraId="370EA2E6" w14:textId="77777777" w:rsidR="00F946A9" w:rsidRPr="00F946A9" w:rsidRDefault="00F946A9" w:rsidP="00F946A9">
      <w:pPr>
        <w:numPr>
          <w:ilvl w:val="0"/>
          <w:numId w:val="374"/>
        </w:numPr>
        <w:spacing w:line="240" w:lineRule="auto"/>
        <w:rPr>
          <w:rFonts w:ascii="Arial" w:hAnsi="Arial" w:cs="Arial"/>
          <w:sz w:val="24"/>
          <w:szCs w:val="24"/>
        </w:rPr>
      </w:pPr>
      <w:r w:rsidRPr="00F946A9">
        <w:rPr>
          <w:rFonts w:ascii="Arial" w:hAnsi="Arial" w:cs="Arial"/>
          <w:sz w:val="24"/>
          <w:szCs w:val="24"/>
        </w:rPr>
        <w:t>Navigating legal frameworks regarding consent, confidentiality, and data protection.</w:t>
      </w:r>
    </w:p>
    <w:p w14:paraId="478C1584"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8.5 Strategies for Ethical Practice</w:t>
      </w:r>
    </w:p>
    <w:p w14:paraId="64223920" w14:textId="77777777" w:rsidR="00F946A9" w:rsidRPr="00F946A9" w:rsidRDefault="00F946A9" w:rsidP="00F946A9">
      <w:pPr>
        <w:numPr>
          <w:ilvl w:val="0"/>
          <w:numId w:val="375"/>
        </w:numPr>
        <w:spacing w:line="240" w:lineRule="auto"/>
        <w:rPr>
          <w:rFonts w:ascii="Arial" w:hAnsi="Arial" w:cs="Arial"/>
          <w:sz w:val="24"/>
          <w:szCs w:val="24"/>
        </w:rPr>
      </w:pPr>
      <w:r w:rsidRPr="00F946A9">
        <w:rPr>
          <w:rFonts w:ascii="Arial" w:hAnsi="Arial" w:cs="Arial"/>
          <w:sz w:val="24"/>
          <w:szCs w:val="24"/>
        </w:rPr>
        <w:lastRenderedPageBreak/>
        <w:t>Assess the necessity and relevance of private information before publishing.</w:t>
      </w:r>
    </w:p>
    <w:p w14:paraId="0FF6681B" w14:textId="77777777" w:rsidR="00F946A9" w:rsidRPr="00F946A9" w:rsidRDefault="00F946A9" w:rsidP="00F946A9">
      <w:pPr>
        <w:numPr>
          <w:ilvl w:val="0"/>
          <w:numId w:val="375"/>
        </w:numPr>
        <w:spacing w:line="240" w:lineRule="auto"/>
        <w:rPr>
          <w:rFonts w:ascii="Arial" w:hAnsi="Arial" w:cs="Arial"/>
          <w:sz w:val="24"/>
          <w:szCs w:val="24"/>
        </w:rPr>
      </w:pPr>
      <w:r w:rsidRPr="00F946A9">
        <w:rPr>
          <w:rFonts w:ascii="Arial" w:hAnsi="Arial" w:cs="Arial"/>
          <w:sz w:val="24"/>
          <w:szCs w:val="24"/>
        </w:rPr>
        <w:t>Seek permission from individuals whenever feasible.</w:t>
      </w:r>
    </w:p>
    <w:p w14:paraId="7B04815D" w14:textId="77777777" w:rsidR="00F946A9" w:rsidRPr="00F946A9" w:rsidRDefault="00F946A9" w:rsidP="00F946A9">
      <w:pPr>
        <w:numPr>
          <w:ilvl w:val="0"/>
          <w:numId w:val="375"/>
        </w:numPr>
        <w:spacing w:line="240" w:lineRule="auto"/>
        <w:rPr>
          <w:rFonts w:ascii="Arial" w:hAnsi="Arial" w:cs="Arial"/>
          <w:sz w:val="24"/>
          <w:szCs w:val="24"/>
        </w:rPr>
      </w:pPr>
      <w:r w:rsidRPr="00F946A9">
        <w:rPr>
          <w:rFonts w:ascii="Arial" w:hAnsi="Arial" w:cs="Arial"/>
          <w:sz w:val="24"/>
          <w:szCs w:val="24"/>
        </w:rPr>
        <w:t>Use anonymization when reporting on sensitive cases to protect identities.</w:t>
      </w:r>
    </w:p>
    <w:p w14:paraId="76E3B768" w14:textId="77777777" w:rsidR="00F946A9" w:rsidRPr="00F946A9" w:rsidRDefault="00F946A9" w:rsidP="00F946A9">
      <w:pPr>
        <w:numPr>
          <w:ilvl w:val="0"/>
          <w:numId w:val="375"/>
        </w:numPr>
        <w:spacing w:line="240" w:lineRule="auto"/>
        <w:rPr>
          <w:rFonts w:ascii="Arial" w:hAnsi="Arial" w:cs="Arial"/>
          <w:sz w:val="24"/>
          <w:szCs w:val="24"/>
        </w:rPr>
      </w:pPr>
      <w:r w:rsidRPr="00F946A9">
        <w:rPr>
          <w:rFonts w:ascii="Arial" w:hAnsi="Arial" w:cs="Arial"/>
          <w:sz w:val="24"/>
          <w:szCs w:val="24"/>
        </w:rPr>
        <w:t>Provide context and avoid sensationalist framing that could exploit or misrepresent subjects.</w:t>
      </w:r>
    </w:p>
    <w:p w14:paraId="18FFFCE8" w14:textId="77777777" w:rsidR="00F946A9" w:rsidRPr="00F946A9" w:rsidRDefault="00F946A9" w:rsidP="00F946A9">
      <w:pPr>
        <w:numPr>
          <w:ilvl w:val="0"/>
          <w:numId w:val="375"/>
        </w:numPr>
        <w:spacing w:line="240" w:lineRule="auto"/>
        <w:rPr>
          <w:rFonts w:ascii="Arial" w:hAnsi="Arial" w:cs="Arial"/>
          <w:sz w:val="24"/>
          <w:szCs w:val="24"/>
        </w:rPr>
      </w:pPr>
      <w:r w:rsidRPr="00F946A9">
        <w:rPr>
          <w:rFonts w:ascii="Arial" w:hAnsi="Arial" w:cs="Arial"/>
          <w:sz w:val="24"/>
          <w:szCs w:val="24"/>
        </w:rPr>
        <w:t>Consult editorial guidelines or ethical codes when dealing with complex privacy issues.</w:t>
      </w:r>
    </w:p>
    <w:p w14:paraId="2F9607F4"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Summary</w:t>
      </w:r>
    </w:p>
    <w:p w14:paraId="29BBF3E8"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t>Respect for privacy and sensitivity ensures that journalism maintains ethical integrity while serving the public interest. By balancing transparency with protection of individual rights, journalists minimize harm, foster trust, and responsibly report on sensitive or vulnerable subjects. Ethical attention to privacy and sensitivity is a cornerstone of professional and responsible journalism.</w:t>
      </w:r>
    </w:p>
    <w:p w14:paraId="484A7E9F"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 Accountability and Transparency</w:t>
      </w:r>
    </w:p>
    <w:p w14:paraId="6CE865A9"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t>Accountability and transparency are essential principles in ethical journalism. They ensure that journalists take responsibility for their work and provide audiences with clear, honest insight into how information is gathered, verified, and reported.</w:t>
      </w:r>
    </w:p>
    <w:p w14:paraId="2A9104A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9.1 Definition</w:t>
      </w:r>
    </w:p>
    <w:p w14:paraId="186D1321" w14:textId="77777777" w:rsidR="00F946A9" w:rsidRPr="00F946A9" w:rsidRDefault="00F946A9" w:rsidP="00F946A9">
      <w:pPr>
        <w:numPr>
          <w:ilvl w:val="0"/>
          <w:numId w:val="376"/>
        </w:numPr>
        <w:spacing w:line="240" w:lineRule="auto"/>
        <w:rPr>
          <w:rFonts w:ascii="Arial" w:hAnsi="Arial" w:cs="Arial"/>
          <w:sz w:val="24"/>
          <w:szCs w:val="24"/>
        </w:rPr>
      </w:pPr>
      <w:r w:rsidRPr="00F946A9">
        <w:rPr>
          <w:rFonts w:ascii="Arial" w:hAnsi="Arial" w:cs="Arial"/>
          <w:b/>
          <w:bCs/>
          <w:sz w:val="24"/>
          <w:szCs w:val="24"/>
        </w:rPr>
        <w:t>Accountability</w:t>
      </w:r>
      <w:r w:rsidRPr="00F946A9">
        <w:rPr>
          <w:rFonts w:ascii="Arial" w:hAnsi="Arial" w:cs="Arial"/>
          <w:sz w:val="24"/>
          <w:szCs w:val="24"/>
        </w:rPr>
        <w:t xml:space="preserve"> refers to the obligation of journalists to own their reporting, correct mistakes, and answer for errors or ethical lapses.</w:t>
      </w:r>
    </w:p>
    <w:p w14:paraId="2B8387E5" w14:textId="77777777" w:rsidR="00F946A9" w:rsidRPr="00F946A9" w:rsidRDefault="00F946A9" w:rsidP="00F946A9">
      <w:pPr>
        <w:numPr>
          <w:ilvl w:val="0"/>
          <w:numId w:val="376"/>
        </w:numPr>
        <w:spacing w:line="240" w:lineRule="auto"/>
        <w:rPr>
          <w:rFonts w:ascii="Arial" w:hAnsi="Arial" w:cs="Arial"/>
          <w:sz w:val="24"/>
          <w:szCs w:val="24"/>
        </w:rPr>
      </w:pPr>
      <w:r w:rsidRPr="00F946A9">
        <w:rPr>
          <w:rFonts w:ascii="Arial" w:hAnsi="Arial" w:cs="Arial"/>
          <w:b/>
          <w:bCs/>
          <w:sz w:val="24"/>
          <w:szCs w:val="24"/>
        </w:rPr>
        <w:t>Transparency</w:t>
      </w:r>
      <w:r w:rsidRPr="00F946A9">
        <w:rPr>
          <w:rFonts w:ascii="Arial" w:hAnsi="Arial" w:cs="Arial"/>
          <w:sz w:val="24"/>
          <w:szCs w:val="24"/>
        </w:rPr>
        <w:t xml:space="preserve"> involves openly disclosing reporting methods, sources (where appropriate), limitations, and potential conflicts of interest.</w:t>
      </w:r>
    </w:p>
    <w:p w14:paraId="70012ACA"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9.2 Importance</w:t>
      </w:r>
    </w:p>
    <w:p w14:paraId="77D375F9" w14:textId="77777777" w:rsidR="00F946A9" w:rsidRPr="00F946A9" w:rsidRDefault="00F946A9" w:rsidP="00F946A9">
      <w:pPr>
        <w:numPr>
          <w:ilvl w:val="0"/>
          <w:numId w:val="377"/>
        </w:numPr>
        <w:spacing w:line="240" w:lineRule="auto"/>
        <w:rPr>
          <w:rFonts w:ascii="Arial" w:hAnsi="Arial" w:cs="Arial"/>
          <w:sz w:val="24"/>
          <w:szCs w:val="24"/>
        </w:rPr>
      </w:pPr>
      <w:r w:rsidRPr="00F946A9">
        <w:rPr>
          <w:rFonts w:ascii="Arial" w:hAnsi="Arial" w:cs="Arial"/>
          <w:b/>
          <w:bCs/>
          <w:sz w:val="24"/>
          <w:szCs w:val="24"/>
        </w:rPr>
        <w:t>Public Trust</w:t>
      </w:r>
      <w:r w:rsidRPr="00F946A9">
        <w:rPr>
          <w:rFonts w:ascii="Arial" w:hAnsi="Arial" w:cs="Arial"/>
          <w:sz w:val="24"/>
          <w:szCs w:val="24"/>
        </w:rPr>
        <w:t>: Transparent and accountable journalism strengthens credibility with audiences.</w:t>
      </w:r>
    </w:p>
    <w:p w14:paraId="0661D58F" w14:textId="77777777" w:rsidR="00F946A9" w:rsidRPr="00F946A9" w:rsidRDefault="00F946A9" w:rsidP="00F946A9">
      <w:pPr>
        <w:numPr>
          <w:ilvl w:val="0"/>
          <w:numId w:val="377"/>
        </w:numPr>
        <w:spacing w:line="240" w:lineRule="auto"/>
        <w:rPr>
          <w:rFonts w:ascii="Arial" w:hAnsi="Arial" w:cs="Arial"/>
          <w:sz w:val="24"/>
          <w:szCs w:val="24"/>
        </w:rPr>
      </w:pPr>
      <w:r w:rsidRPr="00F946A9">
        <w:rPr>
          <w:rFonts w:ascii="Arial" w:hAnsi="Arial" w:cs="Arial"/>
          <w:b/>
          <w:bCs/>
          <w:sz w:val="24"/>
          <w:szCs w:val="24"/>
        </w:rPr>
        <w:t>Error Correction</w:t>
      </w:r>
      <w:r w:rsidRPr="00F946A9">
        <w:rPr>
          <w:rFonts w:ascii="Arial" w:hAnsi="Arial" w:cs="Arial"/>
          <w:sz w:val="24"/>
          <w:szCs w:val="24"/>
        </w:rPr>
        <w:t>: Promotes timely and responsible correction of factual or ethical mistakes.</w:t>
      </w:r>
    </w:p>
    <w:p w14:paraId="724A8B6A" w14:textId="77777777" w:rsidR="00F946A9" w:rsidRPr="00F946A9" w:rsidRDefault="00F946A9" w:rsidP="00F946A9">
      <w:pPr>
        <w:numPr>
          <w:ilvl w:val="0"/>
          <w:numId w:val="377"/>
        </w:numPr>
        <w:spacing w:line="240" w:lineRule="auto"/>
        <w:rPr>
          <w:rFonts w:ascii="Arial" w:hAnsi="Arial" w:cs="Arial"/>
          <w:sz w:val="24"/>
          <w:szCs w:val="24"/>
        </w:rPr>
      </w:pPr>
      <w:r w:rsidRPr="00F946A9">
        <w:rPr>
          <w:rFonts w:ascii="Arial" w:hAnsi="Arial" w:cs="Arial"/>
          <w:b/>
          <w:bCs/>
          <w:sz w:val="24"/>
          <w:szCs w:val="24"/>
        </w:rPr>
        <w:t>Ethical Integrity</w:t>
      </w:r>
      <w:r w:rsidRPr="00F946A9">
        <w:rPr>
          <w:rFonts w:ascii="Arial" w:hAnsi="Arial" w:cs="Arial"/>
          <w:sz w:val="24"/>
          <w:szCs w:val="24"/>
        </w:rPr>
        <w:t>: Reinforces the journalist’s commitment to honesty, fairness, and professionalism.</w:t>
      </w:r>
    </w:p>
    <w:p w14:paraId="30D351C0" w14:textId="77777777" w:rsidR="00F946A9" w:rsidRPr="00F946A9" w:rsidRDefault="00F946A9" w:rsidP="00F946A9">
      <w:pPr>
        <w:numPr>
          <w:ilvl w:val="0"/>
          <w:numId w:val="377"/>
        </w:numPr>
        <w:spacing w:line="240" w:lineRule="auto"/>
        <w:rPr>
          <w:rFonts w:ascii="Arial" w:hAnsi="Arial" w:cs="Arial"/>
          <w:sz w:val="24"/>
          <w:szCs w:val="24"/>
        </w:rPr>
      </w:pPr>
      <w:r w:rsidRPr="00F946A9">
        <w:rPr>
          <w:rFonts w:ascii="Arial" w:hAnsi="Arial" w:cs="Arial"/>
          <w:b/>
          <w:bCs/>
          <w:sz w:val="24"/>
          <w:szCs w:val="24"/>
        </w:rPr>
        <w:t>Educational Role</w:t>
      </w:r>
      <w:r w:rsidRPr="00F946A9">
        <w:rPr>
          <w:rFonts w:ascii="Arial" w:hAnsi="Arial" w:cs="Arial"/>
          <w:sz w:val="24"/>
          <w:szCs w:val="24"/>
        </w:rPr>
        <w:t>: Helps audiences understand how news is produced, enhancing media literacy.</w:t>
      </w:r>
    </w:p>
    <w:p w14:paraId="35F4107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9.3 Key Components</w:t>
      </w:r>
    </w:p>
    <w:p w14:paraId="6F2947CD" w14:textId="77777777" w:rsidR="00F946A9" w:rsidRPr="00F946A9" w:rsidRDefault="00F946A9" w:rsidP="00F946A9">
      <w:pPr>
        <w:numPr>
          <w:ilvl w:val="0"/>
          <w:numId w:val="378"/>
        </w:numPr>
        <w:spacing w:line="240" w:lineRule="auto"/>
        <w:rPr>
          <w:rFonts w:ascii="Arial" w:hAnsi="Arial" w:cs="Arial"/>
          <w:sz w:val="24"/>
          <w:szCs w:val="24"/>
        </w:rPr>
      </w:pPr>
      <w:r w:rsidRPr="00F946A9">
        <w:rPr>
          <w:rFonts w:ascii="Arial" w:hAnsi="Arial" w:cs="Arial"/>
          <w:b/>
          <w:bCs/>
          <w:sz w:val="24"/>
          <w:szCs w:val="24"/>
        </w:rPr>
        <w:t>Error Correction</w:t>
      </w:r>
      <w:r w:rsidRPr="00F946A9">
        <w:rPr>
          <w:rFonts w:ascii="Arial" w:hAnsi="Arial" w:cs="Arial"/>
          <w:sz w:val="24"/>
          <w:szCs w:val="24"/>
        </w:rPr>
        <w:t>: Promptly acknowledge and correct mistakes in reporting.</w:t>
      </w:r>
    </w:p>
    <w:p w14:paraId="1DB46CC0" w14:textId="77777777" w:rsidR="00F946A9" w:rsidRPr="00F946A9" w:rsidRDefault="00F946A9" w:rsidP="00F946A9">
      <w:pPr>
        <w:numPr>
          <w:ilvl w:val="0"/>
          <w:numId w:val="378"/>
        </w:numPr>
        <w:spacing w:line="240" w:lineRule="auto"/>
        <w:rPr>
          <w:rFonts w:ascii="Arial" w:hAnsi="Arial" w:cs="Arial"/>
          <w:sz w:val="24"/>
          <w:szCs w:val="24"/>
        </w:rPr>
      </w:pPr>
      <w:r w:rsidRPr="00F946A9">
        <w:rPr>
          <w:rFonts w:ascii="Arial" w:hAnsi="Arial" w:cs="Arial"/>
          <w:b/>
          <w:bCs/>
          <w:sz w:val="24"/>
          <w:szCs w:val="24"/>
        </w:rPr>
        <w:t>Source Transparency</w:t>
      </w:r>
      <w:r w:rsidRPr="00F946A9">
        <w:rPr>
          <w:rFonts w:ascii="Arial" w:hAnsi="Arial" w:cs="Arial"/>
          <w:sz w:val="24"/>
          <w:szCs w:val="24"/>
        </w:rPr>
        <w:t>: Clearly identify sources when appropriate and provide context for their information.</w:t>
      </w:r>
    </w:p>
    <w:p w14:paraId="2DBCBD2B" w14:textId="77777777" w:rsidR="00F946A9" w:rsidRPr="00F946A9" w:rsidRDefault="00F946A9" w:rsidP="00F946A9">
      <w:pPr>
        <w:numPr>
          <w:ilvl w:val="0"/>
          <w:numId w:val="378"/>
        </w:numPr>
        <w:spacing w:line="240" w:lineRule="auto"/>
        <w:rPr>
          <w:rFonts w:ascii="Arial" w:hAnsi="Arial" w:cs="Arial"/>
          <w:sz w:val="24"/>
          <w:szCs w:val="24"/>
        </w:rPr>
      </w:pPr>
      <w:r w:rsidRPr="00F946A9">
        <w:rPr>
          <w:rFonts w:ascii="Arial" w:hAnsi="Arial" w:cs="Arial"/>
          <w:b/>
          <w:bCs/>
          <w:sz w:val="24"/>
          <w:szCs w:val="24"/>
        </w:rPr>
        <w:lastRenderedPageBreak/>
        <w:t>Method Disclosure</w:t>
      </w:r>
      <w:r w:rsidRPr="00F946A9">
        <w:rPr>
          <w:rFonts w:ascii="Arial" w:hAnsi="Arial" w:cs="Arial"/>
          <w:sz w:val="24"/>
          <w:szCs w:val="24"/>
        </w:rPr>
        <w:t>: Explain reporting methods, data collection, and verification processes where relevant.</w:t>
      </w:r>
    </w:p>
    <w:p w14:paraId="3CB1F609" w14:textId="77777777" w:rsidR="00F946A9" w:rsidRPr="00F946A9" w:rsidRDefault="00F946A9" w:rsidP="00F946A9">
      <w:pPr>
        <w:numPr>
          <w:ilvl w:val="0"/>
          <w:numId w:val="378"/>
        </w:numPr>
        <w:spacing w:line="240" w:lineRule="auto"/>
        <w:rPr>
          <w:rFonts w:ascii="Arial" w:hAnsi="Arial" w:cs="Arial"/>
          <w:sz w:val="24"/>
          <w:szCs w:val="24"/>
        </w:rPr>
      </w:pPr>
      <w:r w:rsidRPr="00F946A9">
        <w:rPr>
          <w:rFonts w:ascii="Arial" w:hAnsi="Arial" w:cs="Arial"/>
          <w:b/>
          <w:bCs/>
          <w:sz w:val="24"/>
          <w:szCs w:val="24"/>
        </w:rPr>
        <w:t>Conflict of Interest Disclosure</w:t>
      </w:r>
      <w:r w:rsidRPr="00F946A9">
        <w:rPr>
          <w:rFonts w:ascii="Arial" w:hAnsi="Arial" w:cs="Arial"/>
          <w:sz w:val="24"/>
          <w:szCs w:val="24"/>
        </w:rPr>
        <w:t>: Inform audiences of potential biases or affiliations that could affect reporting.</w:t>
      </w:r>
    </w:p>
    <w:p w14:paraId="123881D4" w14:textId="77777777" w:rsidR="00F946A9" w:rsidRPr="00F946A9" w:rsidRDefault="00F946A9" w:rsidP="00F946A9">
      <w:pPr>
        <w:numPr>
          <w:ilvl w:val="0"/>
          <w:numId w:val="378"/>
        </w:numPr>
        <w:spacing w:line="240" w:lineRule="auto"/>
        <w:rPr>
          <w:rFonts w:ascii="Arial" w:hAnsi="Arial" w:cs="Arial"/>
          <w:sz w:val="24"/>
          <w:szCs w:val="24"/>
        </w:rPr>
      </w:pPr>
      <w:r w:rsidRPr="00F946A9">
        <w:rPr>
          <w:rFonts w:ascii="Arial" w:hAnsi="Arial" w:cs="Arial"/>
          <w:b/>
          <w:bCs/>
          <w:sz w:val="24"/>
          <w:szCs w:val="24"/>
        </w:rPr>
        <w:t>Editorial Accountability</w:t>
      </w:r>
      <w:r w:rsidRPr="00F946A9">
        <w:rPr>
          <w:rFonts w:ascii="Arial" w:hAnsi="Arial" w:cs="Arial"/>
          <w:sz w:val="24"/>
          <w:szCs w:val="24"/>
        </w:rPr>
        <w:t>: News organizations should have processes to review and address ethical or factual concerns.</w:t>
      </w:r>
    </w:p>
    <w:p w14:paraId="1CD94B3B"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9.4 Challenges</w:t>
      </w:r>
    </w:p>
    <w:p w14:paraId="5727C629" w14:textId="77777777" w:rsidR="00F946A9" w:rsidRPr="00F946A9" w:rsidRDefault="00F946A9" w:rsidP="00F946A9">
      <w:pPr>
        <w:numPr>
          <w:ilvl w:val="0"/>
          <w:numId w:val="379"/>
        </w:numPr>
        <w:spacing w:line="240" w:lineRule="auto"/>
        <w:rPr>
          <w:rFonts w:ascii="Arial" w:hAnsi="Arial" w:cs="Arial"/>
          <w:sz w:val="24"/>
          <w:szCs w:val="24"/>
        </w:rPr>
      </w:pPr>
      <w:r w:rsidRPr="00F946A9">
        <w:rPr>
          <w:rFonts w:ascii="Arial" w:hAnsi="Arial" w:cs="Arial"/>
          <w:sz w:val="24"/>
          <w:szCs w:val="24"/>
        </w:rPr>
        <w:t>Determining the appropriate level of transparency without compromising confidential sources or sensitive information.</w:t>
      </w:r>
    </w:p>
    <w:p w14:paraId="2BEA07C9" w14:textId="77777777" w:rsidR="00F946A9" w:rsidRPr="00F946A9" w:rsidRDefault="00F946A9" w:rsidP="00F946A9">
      <w:pPr>
        <w:numPr>
          <w:ilvl w:val="0"/>
          <w:numId w:val="379"/>
        </w:numPr>
        <w:spacing w:line="240" w:lineRule="auto"/>
        <w:rPr>
          <w:rFonts w:ascii="Arial" w:hAnsi="Arial" w:cs="Arial"/>
          <w:sz w:val="24"/>
          <w:szCs w:val="24"/>
        </w:rPr>
      </w:pPr>
      <w:r w:rsidRPr="00F946A9">
        <w:rPr>
          <w:rFonts w:ascii="Arial" w:hAnsi="Arial" w:cs="Arial"/>
          <w:sz w:val="24"/>
          <w:szCs w:val="24"/>
        </w:rPr>
        <w:t>Balancing speed with thoroughness in acknowledging and correcting errors in fast-paced news environments.</w:t>
      </w:r>
    </w:p>
    <w:p w14:paraId="4C396B48" w14:textId="77777777" w:rsidR="00F946A9" w:rsidRPr="00F946A9" w:rsidRDefault="00F946A9" w:rsidP="00F946A9">
      <w:pPr>
        <w:numPr>
          <w:ilvl w:val="0"/>
          <w:numId w:val="379"/>
        </w:numPr>
        <w:spacing w:line="240" w:lineRule="auto"/>
        <w:rPr>
          <w:rFonts w:ascii="Arial" w:hAnsi="Arial" w:cs="Arial"/>
          <w:sz w:val="24"/>
          <w:szCs w:val="24"/>
        </w:rPr>
      </w:pPr>
      <w:r w:rsidRPr="00F946A9">
        <w:rPr>
          <w:rFonts w:ascii="Arial" w:hAnsi="Arial" w:cs="Arial"/>
          <w:sz w:val="24"/>
          <w:szCs w:val="24"/>
        </w:rPr>
        <w:t>Addressing public criticism or scrutiny without compromising professional judgment or editorial independence.</w:t>
      </w:r>
    </w:p>
    <w:p w14:paraId="51D58B03"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9.5 Strategies to Uphold Accountability and Transparency</w:t>
      </w:r>
    </w:p>
    <w:p w14:paraId="0842D479" w14:textId="77777777" w:rsidR="00F946A9" w:rsidRPr="00F946A9" w:rsidRDefault="00F946A9" w:rsidP="00F946A9">
      <w:pPr>
        <w:numPr>
          <w:ilvl w:val="0"/>
          <w:numId w:val="380"/>
        </w:numPr>
        <w:spacing w:line="240" w:lineRule="auto"/>
        <w:rPr>
          <w:rFonts w:ascii="Arial" w:hAnsi="Arial" w:cs="Arial"/>
          <w:sz w:val="24"/>
          <w:szCs w:val="24"/>
        </w:rPr>
      </w:pPr>
      <w:r w:rsidRPr="00F946A9">
        <w:rPr>
          <w:rFonts w:ascii="Arial" w:hAnsi="Arial" w:cs="Arial"/>
          <w:sz w:val="24"/>
          <w:szCs w:val="24"/>
        </w:rPr>
        <w:t>Establish clear editorial policies and codes of ethics for staff.</w:t>
      </w:r>
    </w:p>
    <w:p w14:paraId="06DDEC65" w14:textId="77777777" w:rsidR="00F946A9" w:rsidRPr="00F946A9" w:rsidRDefault="00F946A9" w:rsidP="00F946A9">
      <w:pPr>
        <w:numPr>
          <w:ilvl w:val="0"/>
          <w:numId w:val="380"/>
        </w:numPr>
        <w:spacing w:line="240" w:lineRule="auto"/>
        <w:rPr>
          <w:rFonts w:ascii="Arial" w:hAnsi="Arial" w:cs="Arial"/>
          <w:sz w:val="24"/>
          <w:szCs w:val="24"/>
        </w:rPr>
      </w:pPr>
      <w:r w:rsidRPr="00F946A9">
        <w:rPr>
          <w:rFonts w:ascii="Arial" w:hAnsi="Arial" w:cs="Arial"/>
          <w:sz w:val="24"/>
          <w:szCs w:val="24"/>
        </w:rPr>
        <w:t>Maintain detailed records of sources, interviews, and verification processes.</w:t>
      </w:r>
    </w:p>
    <w:p w14:paraId="0AC28848" w14:textId="77777777" w:rsidR="00F946A9" w:rsidRPr="00F946A9" w:rsidRDefault="00F946A9" w:rsidP="00F946A9">
      <w:pPr>
        <w:numPr>
          <w:ilvl w:val="0"/>
          <w:numId w:val="380"/>
        </w:numPr>
        <w:spacing w:line="240" w:lineRule="auto"/>
        <w:rPr>
          <w:rFonts w:ascii="Arial" w:hAnsi="Arial" w:cs="Arial"/>
          <w:sz w:val="24"/>
          <w:szCs w:val="24"/>
        </w:rPr>
      </w:pPr>
      <w:r w:rsidRPr="00F946A9">
        <w:rPr>
          <w:rFonts w:ascii="Arial" w:hAnsi="Arial" w:cs="Arial"/>
          <w:sz w:val="24"/>
          <w:szCs w:val="24"/>
        </w:rPr>
        <w:t>Communicate openly with audiences when errors occur and issue corrections prominently.</w:t>
      </w:r>
    </w:p>
    <w:p w14:paraId="63F2DE5D" w14:textId="77777777" w:rsidR="00F946A9" w:rsidRPr="00F946A9" w:rsidRDefault="00F946A9" w:rsidP="00F946A9">
      <w:pPr>
        <w:numPr>
          <w:ilvl w:val="0"/>
          <w:numId w:val="380"/>
        </w:numPr>
        <w:spacing w:line="240" w:lineRule="auto"/>
        <w:rPr>
          <w:rFonts w:ascii="Arial" w:hAnsi="Arial" w:cs="Arial"/>
          <w:sz w:val="24"/>
          <w:szCs w:val="24"/>
        </w:rPr>
      </w:pPr>
      <w:r w:rsidRPr="00F946A9">
        <w:rPr>
          <w:rFonts w:ascii="Arial" w:hAnsi="Arial" w:cs="Arial"/>
          <w:sz w:val="24"/>
          <w:szCs w:val="24"/>
        </w:rPr>
        <w:t>Clearly disclose limitations in reporting, such as incomplete data or unverified claims.</w:t>
      </w:r>
    </w:p>
    <w:p w14:paraId="77497611" w14:textId="77777777" w:rsidR="00F946A9" w:rsidRPr="00F946A9" w:rsidRDefault="00F946A9" w:rsidP="00F946A9">
      <w:pPr>
        <w:numPr>
          <w:ilvl w:val="0"/>
          <w:numId w:val="380"/>
        </w:numPr>
        <w:spacing w:line="240" w:lineRule="auto"/>
        <w:rPr>
          <w:rFonts w:ascii="Arial" w:hAnsi="Arial" w:cs="Arial"/>
          <w:sz w:val="24"/>
          <w:szCs w:val="24"/>
        </w:rPr>
      </w:pPr>
      <w:r w:rsidRPr="00F946A9">
        <w:rPr>
          <w:rFonts w:ascii="Arial" w:hAnsi="Arial" w:cs="Arial"/>
          <w:sz w:val="24"/>
          <w:szCs w:val="24"/>
        </w:rPr>
        <w:t>Encourage a culture of ethical reflection and responsibility within the newsroom.</w:t>
      </w:r>
    </w:p>
    <w:p w14:paraId="584353AC" w14:textId="77777777" w:rsidR="00F946A9" w:rsidRPr="00F946A9" w:rsidRDefault="00F946A9" w:rsidP="00F946A9">
      <w:pPr>
        <w:spacing w:line="240" w:lineRule="auto"/>
        <w:rPr>
          <w:rFonts w:ascii="Arial" w:hAnsi="Arial" w:cs="Arial"/>
          <w:b/>
          <w:bCs/>
          <w:sz w:val="24"/>
          <w:szCs w:val="24"/>
        </w:rPr>
      </w:pPr>
      <w:r w:rsidRPr="00F946A9">
        <w:rPr>
          <w:rFonts w:ascii="Arial" w:hAnsi="Arial" w:cs="Arial"/>
          <w:b/>
          <w:bCs/>
          <w:sz w:val="24"/>
          <w:szCs w:val="24"/>
        </w:rPr>
        <w:t>Summary</w:t>
      </w:r>
    </w:p>
    <w:p w14:paraId="29EDE419" w14:textId="77777777" w:rsidR="00F946A9" w:rsidRPr="00F946A9" w:rsidRDefault="00F946A9" w:rsidP="00F946A9">
      <w:pPr>
        <w:spacing w:line="240" w:lineRule="auto"/>
        <w:rPr>
          <w:rFonts w:ascii="Arial" w:hAnsi="Arial" w:cs="Arial"/>
          <w:sz w:val="24"/>
          <w:szCs w:val="24"/>
        </w:rPr>
      </w:pPr>
      <w:r w:rsidRPr="00F946A9">
        <w:rPr>
          <w:rFonts w:ascii="Arial" w:hAnsi="Arial" w:cs="Arial"/>
          <w:sz w:val="24"/>
          <w:szCs w:val="24"/>
        </w:rPr>
        <w:t>Accountability and transparency are critical to maintaining ethical standards and public trust in journalism. By openly acknowledging mistakes, disclosing methods and sources, and providing context for reporting decisions, journalists demonstrate integrity, professionalism, and respect for their audience. These practices reinforce credibility and support responsible, ethical journalism.</w:t>
      </w:r>
    </w:p>
    <w:p w14:paraId="40B8A8A0"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 Use of Sources Ethically</w:t>
      </w:r>
    </w:p>
    <w:p w14:paraId="0729E2DC" w14:textId="77777777" w:rsidR="00222E39" w:rsidRPr="00222E39" w:rsidRDefault="00222E39" w:rsidP="00222E39">
      <w:pPr>
        <w:spacing w:line="240" w:lineRule="auto"/>
        <w:rPr>
          <w:rFonts w:ascii="Arial" w:hAnsi="Arial" w:cs="Arial"/>
          <w:sz w:val="24"/>
          <w:szCs w:val="24"/>
        </w:rPr>
      </w:pPr>
      <w:r w:rsidRPr="00222E39">
        <w:rPr>
          <w:rFonts w:ascii="Arial" w:hAnsi="Arial" w:cs="Arial"/>
          <w:sz w:val="24"/>
          <w:szCs w:val="24"/>
        </w:rPr>
        <w:t>Ethical use of sources is fundamental to responsible journalism. It ensures that information is gathered and reported accurately, while protecting the rights and integrity of those providing it.</w:t>
      </w:r>
    </w:p>
    <w:p w14:paraId="6CF0D880"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10.1 Definition</w:t>
      </w:r>
    </w:p>
    <w:p w14:paraId="6EAEAABF" w14:textId="77777777" w:rsidR="00222E39" w:rsidRPr="00222E39" w:rsidRDefault="00222E39" w:rsidP="00222E39">
      <w:pPr>
        <w:numPr>
          <w:ilvl w:val="0"/>
          <w:numId w:val="381"/>
        </w:numPr>
        <w:spacing w:line="240" w:lineRule="auto"/>
        <w:rPr>
          <w:rFonts w:ascii="Arial" w:hAnsi="Arial" w:cs="Arial"/>
          <w:sz w:val="24"/>
          <w:szCs w:val="24"/>
        </w:rPr>
      </w:pPr>
      <w:r w:rsidRPr="00222E39">
        <w:rPr>
          <w:rFonts w:ascii="Arial" w:hAnsi="Arial" w:cs="Arial"/>
          <w:b/>
          <w:bCs/>
          <w:sz w:val="24"/>
          <w:szCs w:val="24"/>
        </w:rPr>
        <w:t>Ethical sourcing</w:t>
      </w:r>
      <w:r w:rsidRPr="00222E39">
        <w:rPr>
          <w:rFonts w:ascii="Arial" w:hAnsi="Arial" w:cs="Arial"/>
          <w:sz w:val="24"/>
          <w:szCs w:val="24"/>
        </w:rPr>
        <w:t xml:space="preserve"> involves obtaining information from individuals or documents in a manner that is honest, respectful, and transparent.</w:t>
      </w:r>
    </w:p>
    <w:p w14:paraId="3DD95227" w14:textId="77777777" w:rsidR="00222E39" w:rsidRPr="00222E39" w:rsidRDefault="00222E39" w:rsidP="00222E39">
      <w:pPr>
        <w:numPr>
          <w:ilvl w:val="0"/>
          <w:numId w:val="381"/>
        </w:numPr>
        <w:spacing w:line="240" w:lineRule="auto"/>
        <w:rPr>
          <w:rFonts w:ascii="Arial" w:hAnsi="Arial" w:cs="Arial"/>
          <w:sz w:val="24"/>
          <w:szCs w:val="24"/>
        </w:rPr>
      </w:pPr>
      <w:r w:rsidRPr="00222E39">
        <w:rPr>
          <w:rFonts w:ascii="Arial" w:hAnsi="Arial" w:cs="Arial"/>
          <w:sz w:val="24"/>
          <w:szCs w:val="24"/>
        </w:rPr>
        <w:lastRenderedPageBreak/>
        <w:t>It includes protecting anonymity when requested, verifying information, and avoiding exploitation or manipulation of sources.</w:t>
      </w:r>
    </w:p>
    <w:p w14:paraId="55318A3E"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10.2 Importance</w:t>
      </w:r>
    </w:p>
    <w:p w14:paraId="689151D3" w14:textId="77777777" w:rsidR="00222E39" w:rsidRPr="00222E39" w:rsidRDefault="00222E39" w:rsidP="00222E39">
      <w:pPr>
        <w:numPr>
          <w:ilvl w:val="0"/>
          <w:numId w:val="382"/>
        </w:numPr>
        <w:spacing w:line="240" w:lineRule="auto"/>
        <w:rPr>
          <w:rFonts w:ascii="Arial" w:hAnsi="Arial" w:cs="Arial"/>
          <w:sz w:val="24"/>
          <w:szCs w:val="24"/>
        </w:rPr>
      </w:pPr>
      <w:r w:rsidRPr="00222E39">
        <w:rPr>
          <w:rFonts w:ascii="Arial" w:hAnsi="Arial" w:cs="Arial"/>
          <w:b/>
          <w:bCs/>
          <w:sz w:val="24"/>
          <w:szCs w:val="24"/>
        </w:rPr>
        <w:t>Accuracy and Credibility</w:t>
      </w:r>
      <w:r w:rsidRPr="00222E39">
        <w:rPr>
          <w:rFonts w:ascii="Arial" w:hAnsi="Arial" w:cs="Arial"/>
          <w:sz w:val="24"/>
          <w:szCs w:val="24"/>
        </w:rPr>
        <w:t>: Ethical sourcing ensures that information is reliable and verifiable.</w:t>
      </w:r>
    </w:p>
    <w:p w14:paraId="29FCFBAC" w14:textId="77777777" w:rsidR="00222E39" w:rsidRPr="00222E39" w:rsidRDefault="00222E39" w:rsidP="00222E39">
      <w:pPr>
        <w:numPr>
          <w:ilvl w:val="0"/>
          <w:numId w:val="382"/>
        </w:numPr>
        <w:spacing w:line="240" w:lineRule="auto"/>
        <w:rPr>
          <w:rFonts w:ascii="Arial" w:hAnsi="Arial" w:cs="Arial"/>
          <w:sz w:val="24"/>
          <w:szCs w:val="24"/>
        </w:rPr>
      </w:pPr>
      <w:r w:rsidRPr="00222E39">
        <w:rPr>
          <w:rFonts w:ascii="Arial" w:hAnsi="Arial" w:cs="Arial"/>
          <w:b/>
          <w:bCs/>
          <w:sz w:val="24"/>
          <w:szCs w:val="24"/>
        </w:rPr>
        <w:t>Trust with Sources</w:t>
      </w:r>
      <w:r w:rsidRPr="00222E39">
        <w:rPr>
          <w:rFonts w:ascii="Arial" w:hAnsi="Arial" w:cs="Arial"/>
          <w:sz w:val="24"/>
          <w:szCs w:val="24"/>
        </w:rPr>
        <w:t>: Respecting sources’ rights and confidentiality fosters ongoing relationships and willingness to provide information.</w:t>
      </w:r>
    </w:p>
    <w:p w14:paraId="694FBE2A" w14:textId="77777777" w:rsidR="00222E39" w:rsidRPr="00222E39" w:rsidRDefault="00222E39" w:rsidP="00222E39">
      <w:pPr>
        <w:numPr>
          <w:ilvl w:val="0"/>
          <w:numId w:val="382"/>
        </w:numPr>
        <w:spacing w:line="240" w:lineRule="auto"/>
        <w:rPr>
          <w:rFonts w:ascii="Arial" w:hAnsi="Arial" w:cs="Arial"/>
          <w:sz w:val="24"/>
          <w:szCs w:val="24"/>
        </w:rPr>
      </w:pPr>
      <w:r w:rsidRPr="00222E39">
        <w:rPr>
          <w:rFonts w:ascii="Arial" w:hAnsi="Arial" w:cs="Arial"/>
          <w:b/>
          <w:bCs/>
          <w:sz w:val="24"/>
          <w:szCs w:val="24"/>
        </w:rPr>
        <w:t>Public Confidence</w:t>
      </w:r>
      <w:r w:rsidRPr="00222E39">
        <w:rPr>
          <w:rFonts w:ascii="Arial" w:hAnsi="Arial" w:cs="Arial"/>
          <w:sz w:val="24"/>
          <w:szCs w:val="24"/>
        </w:rPr>
        <w:t>: Audiences trust reporting that responsibly represents sources and information.</w:t>
      </w:r>
    </w:p>
    <w:p w14:paraId="333F3271" w14:textId="77777777" w:rsidR="00222E39" w:rsidRPr="00222E39" w:rsidRDefault="00222E39" w:rsidP="00222E39">
      <w:pPr>
        <w:numPr>
          <w:ilvl w:val="0"/>
          <w:numId w:val="382"/>
        </w:numPr>
        <w:spacing w:line="240" w:lineRule="auto"/>
        <w:rPr>
          <w:rFonts w:ascii="Arial" w:hAnsi="Arial" w:cs="Arial"/>
          <w:sz w:val="24"/>
          <w:szCs w:val="24"/>
        </w:rPr>
      </w:pPr>
      <w:r w:rsidRPr="00222E39">
        <w:rPr>
          <w:rFonts w:ascii="Arial" w:hAnsi="Arial" w:cs="Arial"/>
          <w:b/>
          <w:bCs/>
          <w:sz w:val="24"/>
          <w:szCs w:val="24"/>
        </w:rPr>
        <w:t>Legal and Ethical Compliance</w:t>
      </w:r>
      <w:r w:rsidRPr="00222E39">
        <w:rPr>
          <w:rFonts w:ascii="Arial" w:hAnsi="Arial" w:cs="Arial"/>
          <w:sz w:val="24"/>
          <w:szCs w:val="24"/>
        </w:rPr>
        <w:t>: Avoids breaches of privacy, defamation, or misrepresentation.</w:t>
      </w:r>
    </w:p>
    <w:p w14:paraId="1A7EE315"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10.3 Key Principles</w:t>
      </w:r>
    </w:p>
    <w:p w14:paraId="10DA61CA" w14:textId="77777777" w:rsidR="00222E39" w:rsidRPr="00222E39" w:rsidRDefault="00222E39" w:rsidP="00222E39">
      <w:pPr>
        <w:numPr>
          <w:ilvl w:val="0"/>
          <w:numId w:val="383"/>
        </w:numPr>
        <w:spacing w:line="240" w:lineRule="auto"/>
        <w:rPr>
          <w:rFonts w:ascii="Arial" w:hAnsi="Arial" w:cs="Arial"/>
          <w:sz w:val="24"/>
          <w:szCs w:val="24"/>
        </w:rPr>
      </w:pPr>
      <w:r w:rsidRPr="00222E39">
        <w:rPr>
          <w:rFonts w:ascii="Arial" w:hAnsi="Arial" w:cs="Arial"/>
          <w:b/>
          <w:bCs/>
          <w:sz w:val="24"/>
          <w:szCs w:val="24"/>
        </w:rPr>
        <w:t>Verification</w:t>
      </w:r>
      <w:r w:rsidRPr="00222E39">
        <w:rPr>
          <w:rFonts w:ascii="Arial" w:hAnsi="Arial" w:cs="Arial"/>
          <w:sz w:val="24"/>
          <w:szCs w:val="24"/>
        </w:rPr>
        <w:t>: Confirm information from sources through multiple channels.</w:t>
      </w:r>
    </w:p>
    <w:p w14:paraId="24E64EF6" w14:textId="77777777" w:rsidR="00222E39" w:rsidRPr="00222E39" w:rsidRDefault="00222E39" w:rsidP="00222E39">
      <w:pPr>
        <w:numPr>
          <w:ilvl w:val="0"/>
          <w:numId w:val="383"/>
        </w:numPr>
        <w:spacing w:line="240" w:lineRule="auto"/>
        <w:rPr>
          <w:rFonts w:ascii="Arial" w:hAnsi="Arial" w:cs="Arial"/>
          <w:sz w:val="24"/>
          <w:szCs w:val="24"/>
        </w:rPr>
      </w:pPr>
      <w:r w:rsidRPr="00222E39">
        <w:rPr>
          <w:rFonts w:ascii="Arial" w:hAnsi="Arial" w:cs="Arial"/>
          <w:b/>
          <w:bCs/>
          <w:sz w:val="24"/>
          <w:szCs w:val="24"/>
        </w:rPr>
        <w:t>Transparency</w:t>
      </w:r>
      <w:r w:rsidRPr="00222E39">
        <w:rPr>
          <w:rFonts w:ascii="Arial" w:hAnsi="Arial" w:cs="Arial"/>
          <w:sz w:val="24"/>
          <w:szCs w:val="24"/>
        </w:rPr>
        <w:t>: Explain the role and credibility of sources when appropriate.</w:t>
      </w:r>
    </w:p>
    <w:p w14:paraId="326FFF45" w14:textId="77777777" w:rsidR="00222E39" w:rsidRPr="00222E39" w:rsidRDefault="00222E39" w:rsidP="00222E39">
      <w:pPr>
        <w:numPr>
          <w:ilvl w:val="0"/>
          <w:numId w:val="383"/>
        </w:numPr>
        <w:spacing w:line="240" w:lineRule="auto"/>
        <w:rPr>
          <w:rFonts w:ascii="Arial" w:hAnsi="Arial" w:cs="Arial"/>
          <w:sz w:val="24"/>
          <w:szCs w:val="24"/>
        </w:rPr>
      </w:pPr>
      <w:r w:rsidRPr="00222E39">
        <w:rPr>
          <w:rFonts w:ascii="Arial" w:hAnsi="Arial" w:cs="Arial"/>
          <w:b/>
          <w:bCs/>
          <w:sz w:val="24"/>
          <w:szCs w:val="24"/>
        </w:rPr>
        <w:t>Confidentiality</w:t>
      </w:r>
      <w:r w:rsidRPr="00222E39">
        <w:rPr>
          <w:rFonts w:ascii="Arial" w:hAnsi="Arial" w:cs="Arial"/>
          <w:sz w:val="24"/>
          <w:szCs w:val="24"/>
        </w:rPr>
        <w:t>: Protect the identity of sources who request anonymity or whose safety may be compromised.</w:t>
      </w:r>
    </w:p>
    <w:p w14:paraId="0DA0D3FC" w14:textId="77777777" w:rsidR="00222E39" w:rsidRPr="00222E39" w:rsidRDefault="00222E39" w:rsidP="00222E39">
      <w:pPr>
        <w:numPr>
          <w:ilvl w:val="0"/>
          <w:numId w:val="383"/>
        </w:numPr>
        <w:spacing w:line="240" w:lineRule="auto"/>
        <w:rPr>
          <w:rFonts w:ascii="Arial" w:hAnsi="Arial" w:cs="Arial"/>
          <w:sz w:val="24"/>
          <w:szCs w:val="24"/>
        </w:rPr>
      </w:pPr>
      <w:r w:rsidRPr="00222E39">
        <w:rPr>
          <w:rFonts w:ascii="Arial" w:hAnsi="Arial" w:cs="Arial"/>
          <w:b/>
          <w:bCs/>
          <w:sz w:val="24"/>
          <w:szCs w:val="24"/>
        </w:rPr>
        <w:t>Respect and Fairness</w:t>
      </w:r>
      <w:r w:rsidRPr="00222E39">
        <w:rPr>
          <w:rFonts w:ascii="Arial" w:hAnsi="Arial" w:cs="Arial"/>
          <w:sz w:val="24"/>
          <w:szCs w:val="24"/>
        </w:rPr>
        <w:t>: Avoid manipulating, coercing, or misleading sources for information.</w:t>
      </w:r>
    </w:p>
    <w:p w14:paraId="6DF11CD2" w14:textId="77777777" w:rsidR="00222E39" w:rsidRPr="00222E39" w:rsidRDefault="00222E39" w:rsidP="00222E39">
      <w:pPr>
        <w:numPr>
          <w:ilvl w:val="0"/>
          <w:numId w:val="383"/>
        </w:numPr>
        <w:spacing w:line="240" w:lineRule="auto"/>
        <w:rPr>
          <w:rFonts w:ascii="Arial" w:hAnsi="Arial" w:cs="Arial"/>
          <w:sz w:val="24"/>
          <w:szCs w:val="24"/>
        </w:rPr>
      </w:pPr>
      <w:r w:rsidRPr="00222E39">
        <w:rPr>
          <w:rFonts w:ascii="Arial" w:hAnsi="Arial" w:cs="Arial"/>
          <w:b/>
          <w:bCs/>
          <w:sz w:val="24"/>
          <w:szCs w:val="24"/>
        </w:rPr>
        <w:t>Attribution</w:t>
      </w:r>
      <w:r w:rsidRPr="00222E39">
        <w:rPr>
          <w:rFonts w:ascii="Arial" w:hAnsi="Arial" w:cs="Arial"/>
          <w:sz w:val="24"/>
          <w:szCs w:val="24"/>
        </w:rPr>
        <w:t>: Clearly credit sources to maintain transparency and integrity.</w:t>
      </w:r>
    </w:p>
    <w:p w14:paraId="55EB9FEB"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10.4 Challenges</w:t>
      </w:r>
    </w:p>
    <w:p w14:paraId="4B62EF7C" w14:textId="77777777" w:rsidR="00222E39" w:rsidRPr="00222E39" w:rsidRDefault="00222E39" w:rsidP="00222E39">
      <w:pPr>
        <w:numPr>
          <w:ilvl w:val="0"/>
          <w:numId w:val="384"/>
        </w:numPr>
        <w:spacing w:line="240" w:lineRule="auto"/>
        <w:rPr>
          <w:rFonts w:ascii="Arial" w:hAnsi="Arial" w:cs="Arial"/>
          <w:sz w:val="24"/>
          <w:szCs w:val="24"/>
        </w:rPr>
      </w:pPr>
      <w:r w:rsidRPr="00222E39">
        <w:rPr>
          <w:rFonts w:ascii="Arial" w:hAnsi="Arial" w:cs="Arial"/>
          <w:sz w:val="24"/>
          <w:szCs w:val="24"/>
        </w:rPr>
        <w:t>Handling sensitive information from anonymous or off-the-record sources.</w:t>
      </w:r>
    </w:p>
    <w:p w14:paraId="2D8A3E37" w14:textId="77777777" w:rsidR="00222E39" w:rsidRPr="00222E39" w:rsidRDefault="00222E39" w:rsidP="00222E39">
      <w:pPr>
        <w:numPr>
          <w:ilvl w:val="0"/>
          <w:numId w:val="384"/>
        </w:numPr>
        <w:spacing w:line="240" w:lineRule="auto"/>
        <w:rPr>
          <w:rFonts w:ascii="Arial" w:hAnsi="Arial" w:cs="Arial"/>
          <w:sz w:val="24"/>
          <w:szCs w:val="24"/>
        </w:rPr>
      </w:pPr>
      <w:r w:rsidRPr="00222E39">
        <w:rPr>
          <w:rFonts w:ascii="Arial" w:hAnsi="Arial" w:cs="Arial"/>
          <w:sz w:val="24"/>
          <w:szCs w:val="24"/>
        </w:rPr>
        <w:t>Balancing transparency with the need to protect confidential sources.</w:t>
      </w:r>
    </w:p>
    <w:p w14:paraId="2B81997A" w14:textId="77777777" w:rsidR="00222E39" w:rsidRPr="00222E39" w:rsidRDefault="00222E39" w:rsidP="00222E39">
      <w:pPr>
        <w:numPr>
          <w:ilvl w:val="0"/>
          <w:numId w:val="384"/>
        </w:numPr>
        <w:spacing w:line="240" w:lineRule="auto"/>
        <w:rPr>
          <w:rFonts w:ascii="Arial" w:hAnsi="Arial" w:cs="Arial"/>
          <w:sz w:val="24"/>
          <w:szCs w:val="24"/>
        </w:rPr>
      </w:pPr>
      <w:r w:rsidRPr="00222E39">
        <w:rPr>
          <w:rFonts w:ascii="Arial" w:hAnsi="Arial" w:cs="Arial"/>
          <w:sz w:val="24"/>
          <w:szCs w:val="24"/>
        </w:rPr>
        <w:t>Dealing with sources who may have biased, incomplete, or misleading information.</w:t>
      </w:r>
    </w:p>
    <w:p w14:paraId="25E99A77" w14:textId="77777777" w:rsidR="00222E39" w:rsidRPr="00222E39" w:rsidRDefault="00222E39" w:rsidP="00222E39">
      <w:pPr>
        <w:numPr>
          <w:ilvl w:val="0"/>
          <w:numId w:val="384"/>
        </w:numPr>
        <w:spacing w:line="240" w:lineRule="auto"/>
        <w:rPr>
          <w:rFonts w:ascii="Arial" w:hAnsi="Arial" w:cs="Arial"/>
          <w:sz w:val="24"/>
          <w:szCs w:val="24"/>
        </w:rPr>
      </w:pPr>
      <w:r w:rsidRPr="00222E39">
        <w:rPr>
          <w:rFonts w:ascii="Arial" w:hAnsi="Arial" w:cs="Arial"/>
          <w:sz w:val="24"/>
          <w:szCs w:val="24"/>
        </w:rPr>
        <w:t>Ensuring that public interest outweighs potential harm to sources or individuals.</w:t>
      </w:r>
    </w:p>
    <w:p w14:paraId="0DD7831A"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10.5 Strategies for Ethical Sourcing</w:t>
      </w:r>
    </w:p>
    <w:p w14:paraId="1FCD34F2" w14:textId="77777777" w:rsidR="00222E39" w:rsidRPr="00222E39" w:rsidRDefault="00222E39" w:rsidP="00222E39">
      <w:pPr>
        <w:numPr>
          <w:ilvl w:val="0"/>
          <w:numId w:val="385"/>
        </w:numPr>
        <w:spacing w:line="240" w:lineRule="auto"/>
        <w:rPr>
          <w:rFonts w:ascii="Arial" w:hAnsi="Arial" w:cs="Arial"/>
          <w:sz w:val="24"/>
          <w:szCs w:val="24"/>
        </w:rPr>
      </w:pPr>
      <w:r w:rsidRPr="00222E39">
        <w:rPr>
          <w:rFonts w:ascii="Arial" w:hAnsi="Arial" w:cs="Arial"/>
          <w:sz w:val="24"/>
          <w:szCs w:val="24"/>
        </w:rPr>
        <w:t>Establish clear agreements with sources regarding anonymity and use of information.</w:t>
      </w:r>
    </w:p>
    <w:p w14:paraId="1E74D9BE" w14:textId="77777777" w:rsidR="00222E39" w:rsidRPr="00222E39" w:rsidRDefault="00222E39" w:rsidP="00222E39">
      <w:pPr>
        <w:numPr>
          <w:ilvl w:val="0"/>
          <w:numId w:val="385"/>
        </w:numPr>
        <w:spacing w:line="240" w:lineRule="auto"/>
        <w:rPr>
          <w:rFonts w:ascii="Arial" w:hAnsi="Arial" w:cs="Arial"/>
          <w:sz w:val="24"/>
          <w:szCs w:val="24"/>
        </w:rPr>
      </w:pPr>
      <w:r w:rsidRPr="00222E39">
        <w:rPr>
          <w:rFonts w:ascii="Arial" w:hAnsi="Arial" w:cs="Arial"/>
          <w:sz w:val="24"/>
          <w:szCs w:val="24"/>
        </w:rPr>
        <w:t>Cross-check information from sources to verify accuracy.</w:t>
      </w:r>
    </w:p>
    <w:p w14:paraId="03D21FD9" w14:textId="77777777" w:rsidR="00222E39" w:rsidRPr="00222E39" w:rsidRDefault="00222E39" w:rsidP="00222E39">
      <w:pPr>
        <w:numPr>
          <w:ilvl w:val="0"/>
          <w:numId w:val="385"/>
        </w:numPr>
        <w:spacing w:line="240" w:lineRule="auto"/>
        <w:rPr>
          <w:rFonts w:ascii="Arial" w:hAnsi="Arial" w:cs="Arial"/>
          <w:sz w:val="24"/>
          <w:szCs w:val="24"/>
        </w:rPr>
      </w:pPr>
      <w:r w:rsidRPr="00222E39">
        <w:rPr>
          <w:rFonts w:ascii="Arial" w:hAnsi="Arial" w:cs="Arial"/>
          <w:sz w:val="24"/>
          <w:szCs w:val="24"/>
        </w:rPr>
        <w:t>Avoid selectively quoting or distorting source statements.</w:t>
      </w:r>
    </w:p>
    <w:p w14:paraId="2F1C88CC" w14:textId="77777777" w:rsidR="00222E39" w:rsidRPr="00222E39" w:rsidRDefault="00222E39" w:rsidP="00222E39">
      <w:pPr>
        <w:numPr>
          <w:ilvl w:val="0"/>
          <w:numId w:val="385"/>
        </w:numPr>
        <w:spacing w:line="240" w:lineRule="auto"/>
        <w:rPr>
          <w:rFonts w:ascii="Arial" w:hAnsi="Arial" w:cs="Arial"/>
          <w:sz w:val="24"/>
          <w:szCs w:val="24"/>
        </w:rPr>
      </w:pPr>
      <w:r w:rsidRPr="00222E39">
        <w:rPr>
          <w:rFonts w:ascii="Arial" w:hAnsi="Arial" w:cs="Arial"/>
          <w:sz w:val="24"/>
          <w:szCs w:val="24"/>
        </w:rPr>
        <w:t>Protect vulnerable sources by anonymizing details that could identify them.</w:t>
      </w:r>
    </w:p>
    <w:p w14:paraId="74B8C017" w14:textId="77777777" w:rsidR="00222E39" w:rsidRPr="00222E39" w:rsidRDefault="00222E39" w:rsidP="00222E39">
      <w:pPr>
        <w:numPr>
          <w:ilvl w:val="0"/>
          <w:numId w:val="385"/>
        </w:numPr>
        <w:spacing w:line="240" w:lineRule="auto"/>
        <w:rPr>
          <w:rFonts w:ascii="Arial" w:hAnsi="Arial" w:cs="Arial"/>
          <w:sz w:val="24"/>
          <w:szCs w:val="24"/>
        </w:rPr>
      </w:pPr>
      <w:r w:rsidRPr="00222E39">
        <w:rPr>
          <w:rFonts w:ascii="Arial" w:hAnsi="Arial" w:cs="Arial"/>
          <w:sz w:val="24"/>
          <w:szCs w:val="24"/>
        </w:rPr>
        <w:t>Educate journalists on ethical and legal standards related to sourcing.</w:t>
      </w:r>
    </w:p>
    <w:p w14:paraId="6EAE2538" w14:textId="77777777" w:rsidR="00222E39" w:rsidRPr="00222E39" w:rsidRDefault="00222E39" w:rsidP="00222E39">
      <w:pPr>
        <w:spacing w:line="240" w:lineRule="auto"/>
        <w:rPr>
          <w:rFonts w:ascii="Arial" w:hAnsi="Arial" w:cs="Arial"/>
          <w:b/>
          <w:bCs/>
          <w:sz w:val="24"/>
          <w:szCs w:val="24"/>
        </w:rPr>
      </w:pPr>
      <w:r w:rsidRPr="00222E39">
        <w:rPr>
          <w:rFonts w:ascii="Arial" w:hAnsi="Arial" w:cs="Arial"/>
          <w:b/>
          <w:bCs/>
          <w:sz w:val="24"/>
          <w:szCs w:val="24"/>
        </w:rPr>
        <w:t>Summary</w:t>
      </w:r>
    </w:p>
    <w:p w14:paraId="29D6C0B8" w14:textId="77777777" w:rsidR="00222E39" w:rsidRPr="00222E39" w:rsidRDefault="00222E39" w:rsidP="00222E39">
      <w:pPr>
        <w:spacing w:line="240" w:lineRule="auto"/>
        <w:rPr>
          <w:rFonts w:ascii="Arial" w:hAnsi="Arial" w:cs="Arial"/>
          <w:sz w:val="24"/>
          <w:szCs w:val="24"/>
        </w:rPr>
      </w:pPr>
      <w:r w:rsidRPr="00222E39">
        <w:rPr>
          <w:rFonts w:ascii="Arial" w:hAnsi="Arial" w:cs="Arial"/>
          <w:sz w:val="24"/>
          <w:szCs w:val="24"/>
        </w:rPr>
        <w:lastRenderedPageBreak/>
        <w:t>Using sources ethically is crucial to maintaining trust, credibility, and integrity in journalism. By verifying information, respecting confidentiality, and attributing sources appropriately, journalists ensure responsible reporting while protecting the rights and safety of those who provide information. Ethical sourcing is a cornerstone of professional and accountable journalism.</w:t>
      </w:r>
    </w:p>
    <w:p w14:paraId="397899CB"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 Ethical Decision-Making in Newsrooms</w:t>
      </w:r>
    </w:p>
    <w:p w14:paraId="62B0D02B" w14:textId="77777777" w:rsidR="00796580" w:rsidRPr="00796580" w:rsidRDefault="00796580" w:rsidP="00796580">
      <w:pPr>
        <w:spacing w:line="240" w:lineRule="auto"/>
        <w:rPr>
          <w:rFonts w:ascii="Arial" w:hAnsi="Arial" w:cs="Arial"/>
          <w:sz w:val="24"/>
          <w:szCs w:val="24"/>
        </w:rPr>
      </w:pPr>
      <w:r w:rsidRPr="00796580">
        <w:rPr>
          <w:rFonts w:ascii="Arial" w:hAnsi="Arial" w:cs="Arial"/>
          <w:sz w:val="24"/>
          <w:szCs w:val="24"/>
        </w:rPr>
        <w:t>Ethical decision-making in newsrooms involves applying moral principles and professional standards to resolve dilemmas that arise during reporting, editing, and publishing. It ensures that journalists make responsible choices in complex or high-pressure situations.</w:t>
      </w:r>
    </w:p>
    <w:p w14:paraId="342EF024"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11.1 Definition</w:t>
      </w:r>
    </w:p>
    <w:p w14:paraId="07BF6BD9" w14:textId="77777777" w:rsidR="00796580" w:rsidRPr="00796580" w:rsidRDefault="00796580" w:rsidP="00796580">
      <w:pPr>
        <w:numPr>
          <w:ilvl w:val="0"/>
          <w:numId w:val="386"/>
        </w:numPr>
        <w:spacing w:line="240" w:lineRule="auto"/>
        <w:rPr>
          <w:rFonts w:ascii="Arial" w:hAnsi="Arial" w:cs="Arial"/>
          <w:sz w:val="24"/>
          <w:szCs w:val="24"/>
        </w:rPr>
      </w:pPr>
      <w:r w:rsidRPr="00796580">
        <w:rPr>
          <w:rFonts w:ascii="Arial" w:hAnsi="Arial" w:cs="Arial"/>
          <w:b/>
          <w:bCs/>
          <w:sz w:val="24"/>
          <w:szCs w:val="24"/>
        </w:rPr>
        <w:t>Ethical decision-making</w:t>
      </w:r>
      <w:r w:rsidRPr="00796580">
        <w:rPr>
          <w:rFonts w:ascii="Arial" w:hAnsi="Arial" w:cs="Arial"/>
          <w:sz w:val="24"/>
          <w:szCs w:val="24"/>
        </w:rPr>
        <w:t xml:space="preserve"> is the process by which journalists evaluate competing interests, potential harms, and societal impacts to determine the most responsible course of action.</w:t>
      </w:r>
    </w:p>
    <w:p w14:paraId="55992458" w14:textId="77777777" w:rsidR="00796580" w:rsidRPr="00796580" w:rsidRDefault="00796580" w:rsidP="00796580">
      <w:pPr>
        <w:numPr>
          <w:ilvl w:val="0"/>
          <w:numId w:val="386"/>
        </w:numPr>
        <w:spacing w:line="240" w:lineRule="auto"/>
        <w:rPr>
          <w:rFonts w:ascii="Arial" w:hAnsi="Arial" w:cs="Arial"/>
          <w:sz w:val="24"/>
          <w:szCs w:val="24"/>
        </w:rPr>
      </w:pPr>
      <w:r w:rsidRPr="00796580">
        <w:rPr>
          <w:rFonts w:ascii="Arial" w:hAnsi="Arial" w:cs="Arial"/>
          <w:sz w:val="24"/>
          <w:szCs w:val="24"/>
        </w:rPr>
        <w:t>It requires balancing the public’s right to know with the rights and well-being of individuals involved in the story.</w:t>
      </w:r>
    </w:p>
    <w:p w14:paraId="6F142CDE"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11.2 Importance</w:t>
      </w:r>
    </w:p>
    <w:p w14:paraId="740A25E0" w14:textId="77777777" w:rsidR="00796580" w:rsidRPr="00796580" w:rsidRDefault="00796580" w:rsidP="00796580">
      <w:pPr>
        <w:numPr>
          <w:ilvl w:val="0"/>
          <w:numId w:val="387"/>
        </w:numPr>
        <w:spacing w:line="240" w:lineRule="auto"/>
        <w:rPr>
          <w:rFonts w:ascii="Arial" w:hAnsi="Arial" w:cs="Arial"/>
          <w:sz w:val="24"/>
          <w:szCs w:val="24"/>
        </w:rPr>
      </w:pPr>
      <w:r w:rsidRPr="00796580">
        <w:rPr>
          <w:rFonts w:ascii="Arial" w:hAnsi="Arial" w:cs="Arial"/>
          <w:b/>
          <w:bCs/>
          <w:sz w:val="24"/>
          <w:szCs w:val="24"/>
        </w:rPr>
        <w:t>Maintaining Credibility</w:t>
      </w:r>
      <w:r w:rsidRPr="00796580">
        <w:rPr>
          <w:rFonts w:ascii="Arial" w:hAnsi="Arial" w:cs="Arial"/>
          <w:sz w:val="24"/>
          <w:szCs w:val="24"/>
        </w:rPr>
        <w:t>: Ethical decisions reinforce trust with audiences and sources.</w:t>
      </w:r>
    </w:p>
    <w:p w14:paraId="445BEB80" w14:textId="77777777" w:rsidR="00796580" w:rsidRPr="00796580" w:rsidRDefault="00796580" w:rsidP="00796580">
      <w:pPr>
        <w:numPr>
          <w:ilvl w:val="0"/>
          <w:numId w:val="387"/>
        </w:numPr>
        <w:spacing w:line="240" w:lineRule="auto"/>
        <w:rPr>
          <w:rFonts w:ascii="Arial" w:hAnsi="Arial" w:cs="Arial"/>
          <w:sz w:val="24"/>
          <w:szCs w:val="24"/>
        </w:rPr>
      </w:pPr>
      <w:r w:rsidRPr="00796580">
        <w:rPr>
          <w:rFonts w:ascii="Arial" w:hAnsi="Arial" w:cs="Arial"/>
          <w:b/>
          <w:bCs/>
          <w:sz w:val="24"/>
          <w:szCs w:val="24"/>
        </w:rPr>
        <w:t>Preventing Harm</w:t>
      </w:r>
      <w:r w:rsidRPr="00796580">
        <w:rPr>
          <w:rFonts w:ascii="Arial" w:hAnsi="Arial" w:cs="Arial"/>
          <w:sz w:val="24"/>
          <w:szCs w:val="24"/>
        </w:rPr>
        <w:t>: Thoughtful evaluation helps avoid unnecessary damage to individuals or communities.</w:t>
      </w:r>
    </w:p>
    <w:p w14:paraId="15666159" w14:textId="77777777" w:rsidR="00796580" w:rsidRPr="00796580" w:rsidRDefault="00796580" w:rsidP="00796580">
      <w:pPr>
        <w:numPr>
          <w:ilvl w:val="0"/>
          <w:numId w:val="387"/>
        </w:numPr>
        <w:spacing w:line="240" w:lineRule="auto"/>
        <w:rPr>
          <w:rFonts w:ascii="Arial" w:hAnsi="Arial" w:cs="Arial"/>
          <w:sz w:val="24"/>
          <w:szCs w:val="24"/>
        </w:rPr>
      </w:pPr>
      <w:r w:rsidRPr="00796580">
        <w:rPr>
          <w:rFonts w:ascii="Arial" w:hAnsi="Arial" w:cs="Arial"/>
          <w:b/>
          <w:bCs/>
          <w:sz w:val="24"/>
          <w:szCs w:val="24"/>
        </w:rPr>
        <w:t>Legal and Professional Protection</w:t>
      </w:r>
      <w:r w:rsidRPr="00796580">
        <w:rPr>
          <w:rFonts w:ascii="Arial" w:hAnsi="Arial" w:cs="Arial"/>
          <w:sz w:val="24"/>
          <w:szCs w:val="24"/>
        </w:rPr>
        <w:t>: Decisions aligned with ethical standards reduce the risk of defamation, privacy breaches, or other legal issues.</w:t>
      </w:r>
    </w:p>
    <w:p w14:paraId="13B150A0" w14:textId="77777777" w:rsidR="00796580" w:rsidRPr="00796580" w:rsidRDefault="00796580" w:rsidP="00796580">
      <w:pPr>
        <w:numPr>
          <w:ilvl w:val="0"/>
          <w:numId w:val="387"/>
        </w:numPr>
        <w:spacing w:line="240" w:lineRule="auto"/>
        <w:rPr>
          <w:rFonts w:ascii="Arial" w:hAnsi="Arial" w:cs="Arial"/>
          <w:sz w:val="24"/>
          <w:szCs w:val="24"/>
        </w:rPr>
      </w:pPr>
      <w:r w:rsidRPr="00796580">
        <w:rPr>
          <w:rFonts w:ascii="Arial" w:hAnsi="Arial" w:cs="Arial"/>
          <w:b/>
          <w:bCs/>
          <w:sz w:val="24"/>
          <w:szCs w:val="24"/>
        </w:rPr>
        <w:t>Promoting Fairness and Balance</w:t>
      </w:r>
      <w:r w:rsidRPr="00796580">
        <w:rPr>
          <w:rFonts w:ascii="Arial" w:hAnsi="Arial" w:cs="Arial"/>
          <w:sz w:val="24"/>
          <w:szCs w:val="24"/>
        </w:rPr>
        <w:t>: Ensures impartial and responsible coverage in complex or contentious situations.</w:t>
      </w:r>
    </w:p>
    <w:p w14:paraId="146ED3EF"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11.3 Common Ethical Dilemmas</w:t>
      </w:r>
    </w:p>
    <w:p w14:paraId="7AC52813" w14:textId="77777777" w:rsidR="00796580" w:rsidRPr="00796580" w:rsidRDefault="00796580" w:rsidP="00796580">
      <w:pPr>
        <w:numPr>
          <w:ilvl w:val="0"/>
          <w:numId w:val="388"/>
        </w:numPr>
        <w:spacing w:line="240" w:lineRule="auto"/>
        <w:rPr>
          <w:rFonts w:ascii="Arial" w:hAnsi="Arial" w:cs="Arial"/>
          <w:sz w:val="24"/>
          <w:szCs w:val="24"/>
        </w:rPr>
      </w:pPr>
      <w:r w:rsidRPr="00796580">
        <w:rPr>
          <w:rFonts w:ascii="Arial" w:hAnsi="Arial" w:cs="Arial"/>
          <w:b/>
          <w:bCs/>
          <w:sz w:val="24"/>
          <w:szCs w:val="24"/>
        </w:rPr>
        <w:t>Anonymous Sources</w:t>
      </w:r>
      <w:r w:rsidRPr="00796580">
        <w:rPr>
          <w:rFonts w:ascii="Arial" w:hAnsi="Arial" w:cs="Arial"/>
          <w:sz w:val="24"/>
          <w:szCs w:val="24"/>
        </w:rPr>
        <w:t>: Determining when to protect identities versus public interest.</w:t>
      </w:r>
    </w:p>
    <w:p w14:paraId="789F6034" w14:textId="77777777" w:rsidR="00796580" w:rsidRPr="00796580" w:rsidRDefault="00796580" w:rsidP="00796580">
      <w:pPr>
        <w:numPr>
          <w:ilvl w:val="0"/>
          <w:numId w:val="388"/>
        </w:numPr>
        <w:spacing w:line="240" w:lineRule="auto"/>
        <w:rPr>
          <w:rFonts w:ascii="Arial" w:hAnsi="Arial" w:cs="Arial"/>
          <w:sz w:val="24"/>
          <w:szCs w:val="24"/>
        </w:rPr>
      </w:pPr>
      <w:r w:rsidRPr="00796580">
        <w:rPr>
          <w:rFonts w:ascii="Arial" w:hAnsi="Arial" w:cs="Arial"/>
          <w:b/>
          <w:bCs/>
          <w:sz w:val="24"/>
          <w:szCs w:val="24"/>
        </w:rPr>
        <w:t>Graphic or Sensitive Content</w:t>
      </w:r>
      <w:r w:rsidRPr="00796580">
        <w:rPr>
          <w:rFonts w:ascii="Arial" w:hAnsi="Arial" w:cs="Arial"/>
          <w:sz w:val="24"/>
          <w:szCs w:val="24"/>
        </w:rPr>
        <w:t>: Deciding whether to publish material that could cause distress or sensationalism.</w:t>
      </w:r>
    </w:p>
    <w:p w14:paraId="153A9C1C" w14:textId="77777777" w:rsidR="00796580" w:rsidRPr="00796580" w:rsidRDefault="00796580" w:rsidP="00796580">
      <w:pPr>
        <w:numPr>
          <w:ilvl w:val="0"/>
          <w:numId w:val="388"/>
        </w:numPr>
        <w:spacing w:line="240" w:lineRule="auto"/>
        <w:rPr>
          <w:rFonts w:ascii="Arial" w:hAnsi="Arial" w:cs="Arial"/>
          <w:sz w:val="24"/>
          <w:szCs w:val="24"/>
        </w:rPr>
      </w:pPr>
      <w:r w:rsidRPr="00796580">
        <w:rPr>
          <w:rFonts w:ascii="Arial" w:hAnsi="Arial" w:cs="Arial"/>
          <w:b/>
          <w:bCs/>
          <w:sz w:val="24"/>
          <w:szCs w:val="24"/>
        </w:rPr>
        <w:t>Conflicting Interests</w:t>
      </w:r>
      <w:r w:rsidRPr="00796580">
        <w:rPr>
          <w:rFonts w:ascii="Arial" w:hAnsi="Arial" w:cs="Arial"/>
          <w:sz w:val="24"/>
          <w:szCs w:val="24"/>
        </w:rPr>
        <w:t>: Balancing organizational, commercial, or personal pressures against journalistic responsibility.</w:t>
      </w:r>
    </w:p>
    <w:p w14:paraId="0483A356" w14:textId="77777777" w:rsidR="00796580" w:rsidRPr="00796580" w:rsidRDefault="00796580" w:rsidP="00796580">
      <w:pPr>
        <w:numPr>
          <w:ilvl w:val="0"/>
          <w:numId w:val="388"/>
        </w:numPr>
        <w:spacing w:line="240" w:lineRule="auto"/>
        <w:rPr>
          <w:rFonts w:ascii="Arial" w:hAnsi="Arial" w:cs="Arial"/>
          <w:sz w:val="24"/>
          <w:szCs w:val="24"/>
        </w:rPr>
      </w:pPr>
      <w:r w:rsidRPr="00796580">
        <w:rPr>
          <w:rFonts w:ascii="Arial" w:hAnsi="Arial" w:cs="Arial"/>
          <w:b/>
          <w:bCs/>
          <w:sz w:val="24"/>
          <w:szCs w:val="24"/>
        </w:rPr>
        <w:t>Privacy vs. Public Interest</w:t>
      </w:r>
      <w:r w:rsidRPr="00796580">
        <w:rPr>
          <w:rFonts w:ascii="Arial" w:hAnsi="Arial" w:cs="Arial"/>
          <w:sz w:val="24"/>
          <w:szCs w:val="24"/>
        </w:rPr>
        <w:t>: Weighing the relevance of private information against potential societal benefits.</w:t>
      </w:r>
    </w:p>
    <w:p w14:paraId="491DC075" w14:textId="77777777" w:rsidR="00796580" w:rsidRPr="00796580" w:rsidRDefault="00796580" w:rsidP="00796580">
      <w:pPr>
        <w:numPr>
          <w:ilvl w:val="0"/>
          <w:numId w:val="388"/>
        </w:numPr>
        <w:spacing w:line="240" w:lineRule="auto"/>
        <w:rPr>
          <w:rFonts w:ascii="Arial" w:hAnsi="Arial" w:cs="Arial"/>
          <w:sz w:val="24"/>
          <w:szCs w:val="24"/>
        </w:rPr>
      </w:pPr>
      <w:r w:rsidRPr="00796580">
        <w:rPr>
          <w:rFonts w:ascii="Arial" w:hAnsi="Arial" w:cs="Arial"/>
          <w:b/>
          <w:bCs/>
          <w:sz w:val="24"/>
          <w:szCs w:val="24"/>
        </w:rPr>
        <w:t>Reporting on Vulnerable Groups</w:t>
      </w:r>
      <w:r w:rsidRPr="00796580">
        <w:rPr>
          <w:rFonts w:ascii="Arial" w:hAnsi="Arial" w:cs="Arial"/>
          <w:sz w:val="24"/>
          <w:szCs w:val="24"/>
        </w:rPr>
        <w:t>: Ensuring coverage is respectful, fair, and non-exploitative.</w:t>
      </w:r>
    </w:p>
    <w:p w14:paraId="156D1469"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11.4 Strategies for Ethical Decision-Making</w:t>
      </w:r>
    </w:p>
    <w:p w14:paraId="14B4B3B3" w14:textId="77777777" w:rsidR="00796580" w:rsidRPr="00796580" w:rsidRDefault="00796580" w:rsidP="00796580">
      <w:pPr>
        <w:numPr>
          <w:ilvl w:val="0"/>
          <w:numId w:val="389"/>
        </w:numPr>
        <w:spacing w:line="240" w:lineRule="auto"/>
        <w:rPr>
          <w:rFonts w:ascii="Arial" w:hAnsi="Arial" w:cs="Arial"/>
          <w:sz w:val="24"/>
          <w:szCs w:val="24"/>
        </w:rPr>
      </w:pPr>
      <w:r w:rsidRPr="00796580">
        <w:rPr>
          <w:rFonts w:ascii="Arial" w:hAnsi="Arial" w:cs="Arial"/>
          <w:b/>
          <w:bCs/>
          <w:sz w:val="24"/>
          <w:szCs w:val="24"/>
        </w:rPr>
        <w:lastRenderedPageBreak/>
        <w:t>Use Ethical Frameworks</w:t>
      </w:r>
      <w:r w:rsidRPr="00796580">
        <w:rPr>
          <w:rFonts w:ascii="Arial" w:hAnsi="Arial" w:cs="Arial"/>
          <w:sz w:val="24"/>
          <w:szCs w:val="24"/>
        </w:rPr>
        <w:t>: Apply professional codes of ethics and organizational guidelines to evaluate options.</w:t>
      </w:r>
    </w:p>
    <w:p w14:paraId="735E8C4D" w14:textId="77777777" w:rsidR="00796580" w:rsidRPr="00796580" w:rsidRDefault="00796580" w:rsidP="00796580">
      <w:pPr>
        <w:numPr>
          <w:ilvl w:val="0"/>
          <w:numId w:val="389"/>
        </w:numPr>
        <w:spacing w:line="240" w:lineRule="auto"/>
        <w:rPr>
          <w:rFonts w:ascii="Arial" w:hAnsi="Arial" w:cs="Arial"/>
          <w:sz w:val="24"/>
          <w:szCs w:val="24"/>
        </w:rPr>
      </w:pPr>
      <w:r w:rsidRPr="00796580">
        <w:rPr>
          <w:rFonts w:ascii="Arial" w:hAnsi="Arial" w:cs="Arial"/>
          <w:b/>
          <w:bCs/>
          <w:sz w:val="24"/>
          <w:szCs w:val="24"/>
        </w:rPr>
        <w:t>Consult Colleagues and Editors</w:t>
      </w:r>
      <w:r w:rsidRPr="00796580">
        <w:rPr>
          <w:rFonts w:ascii="Arial" w:hAnsi="Arial" w:cs="Arial"/>
          <w:sz w:val="24"/>
          <w:szCs w:val="24"/>
        </w:rPr>
        <w:t>: Seek input in difficult situations to gain perspective and minimize bias.</w:t>
      </w:r>
    </w:p>
    <w:p w14:paraId="0D39619C" w14:textId="77777777" w:rsidR="00796580" w:rsidRPr="00796580" w:rsidRDefault="00796580" w:rsidP="00796580">
      <w:pPr>
        <w:numPr>
          <w:ilvl w:val="0"/>
          <w:numId w:val="389"/>
        </w:numPr>
        <w:spacing w:line="240" w:lineRule="auto"/>
        <w:rPr>
          <w:rFonts w:ascii="Arial" w:hAnsi="Arial" w:cs="Arial"/>
          <w:sz w:val="24"/>
          <w:szCs w:val="24"/>
        </w:rPr>
      </w:pPr>
      <w:r w:rsidRPr="00796580">
        <w:rPr>
          <w:rFonts w:ascii="Arial" w:hAnsi="Arial" w:cs="Arial"/>
          <w:b/>
          <w:bCs/>
          <w:sz w:val="24"/>
          <w:szCs w:val="24"/>
        </w:rPr>
        <w:t>Consider Consequences</w:t>
      </w:r>
      <w:r w:rsidRPr="00796580">
        <w:rPr>
          <w:rFonts w:ascii="Arial" w:hAnsi="Arial" w:cs="Arial"/>
          <w:sz w:val="24"/>
          <w:szCs w:val="24"/>
        </w:rPr>
        <w:t>: Assess potential short-term and long-term effects on individuals, communities, and public trust.</w:t>
      </w:r>
    </w:p>
    <w:p w14:paraId="6D62460E" w14:textId="77777777" w:rsidR="00796580" w:rsidRPr="00796580" w:rsidRDefault="00796580" w:rsidP="00796580">
      <w:pPr>
        <w:numPr>
          <w:ilvl w:val="0"/>
          <w:numId w:val="389"/>
        </w:numPr>
        <w:spacing w:line="240" w:lineRule="auto"/>
        <w:rPr>
          <w:rFonts w:ascii="Arial" w:hAnsi="Arial" w:cs="Arial"/>
          <w:sz w:val="24"/>
          <w:szCs w:val="24"/>
        </w:rPr>
      </w:pPr>
      <w:r w:rsidRPr="00796580">
        <w:rPr>
          <w:rFonts w:ascii="Arial" w:hAnsi="Arial" w:cs="Arial"/>
          <w:b/>
          <w:bCs/>
          <w:sz w:val="24"/>
          <w:szCs w:val="24"/>
        </w:rPr>
        <w:t>Document Reasoning</w:t>
      </w:r>
      <w:r w:rsidRPr="00796580">
        <w:rPr>
          <w:rFonts w:ascii="Arial" w:hAnsi="Arial" w:cs="Arial"/>
          <w:sz w:val="24"/>
          <w:szCs w:val="24"/>
        </w:rPr>
        <w:t>: Keep records of decisions and rationale to ensure accountability and transparency.</w:t>
      </w:r>
    </w:p>
    <w:p w14:paraId="6E26839D" w14:textId="77777777" w:rsidR="00796580" w:rsidRPr="00796580" w:rsidRDefault="00796580" w:rsidP="00796580">
      <w:pPr>
        <w:numPr>
          <w:ilvl w:val="0"/>
          <w:numId w:val="389"/>
        </w:numPr>
        <w:spacing w:line="240" w:lineRule="auto"/>
        <w:rPr>
          <w:rFonts w:ascii="Arial" w:hAnsi="Arial" w:cs="Arial"/>
          <w:sz w:val="24"/>
          <w:szCs w:val="24"/>
        </w:rPr>
      </w:pPr>
      <w:r w:rsidRPr="00796580">
        <w:rPr>
          <w:rFonts w:ascii="Arial" w:hAnsi="Arial" w:cs="Arial"/>
          <w:b/>
          <w:bCs/>
          <w:sz w:val="24"/>
          <w:szCs w:val="24"/>
        </w:rPr>
        <w:t>Prioritize Public Interest</w:t>
      </w:r>
      <w:r w:rsidRPr="00796580">
        <w:rPr>
          <w:rFonts w:ascii="Arial" w:hAnsi="Arial" w:cs="Arial"/>
          <w:sz w:val="24"/>
          <w:szCs w:val="24"/>
        </w:rPr>
        <w:t>: Ensure that reporting serves societal benefit without causing undue harm.</w:t>
      </w:r>
    </w:p>
    <w:p w14:paraId="56941A0A"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11.5 Challenges</w:t>
      </w:r>
    </w:p>
    <w:p w14:paraId="0AB7E327" w14:textId="77777777" w:rsidR="00796580" w:rsidRPr="00796580" w:rsidRDefault="00796580" w:rsidP="00796580">
      <w:pPr>
        <w:numPr>
          <w:ilvl w:val="0"/>
          <w:numId w:val="390"/>
        </w:numPr>
        <w:spacing w:line="240" w:lineRule="auto"/>
        <w:rPr>
          <w:rFonts w:ascii="Arial" w:hAnsi="Arial" w:cs="Arial"/>
          <w:sz w:val="24"/>
          <w:szCs w:val="24"/>
        </w:rPr>
      </w:pPr>
      <w:r w:rsidRPr="00796580">
        <w:rPr>
          <w:rFonts w:ascii="Arial" w:hAnsi="Arial" w:cs="Arial"/>
          <w:sz w:val="24"/>
          <w:szCs w:val="24"/>
        </w:rPr>
        <w:t>Fast-paced news cycles may limit time for careful ethical evaluation.</w:t>
      </w:r>
    </w:p>
    <w:p w14:paraId="4B9209C3" w14:textId="77777777" w:rsidR="00796580" w:rsidRPr="00796580" w:rsidRDefault="00796580" w:rsidP="00796580">
      <w:pPr>
        <w:numPr>
          <w:ilvl w:val="0"/>
          <w:numId w:val="390"/>
        </w:numPr>
        <w:spacing w:line="240" w:lineRule="auto"/>
        <w:rPr>
          <w:rFonts w:ascii="Arial" w:hAnsi="Arial" w:cs="Arial"/>
          <w:sz w:val="24"/>
          <w:szCs w:val="24"/>
        </w:rPr>
      </w:pPr>
      <w:r w:rsidRPr="00796580">
        <w:rPr>
          <w:rFonts w:ascii="Arial" w:hAnsi="Arial" w:cs="Arial"/>
          <w:sz w:val="24"/>
          <w:szCs w:val="24"/>
        </w:rPr>
        <w:t>Complex stories may involve competing principles, making decisions less straightforward.</w:t>
      </w:r>
    </w:p>
    <w:p w14:paraId="3C8D5954" w14:textId="77777777" w:rsidR="00796580" w:rsidRPr="00796580" w:rsidRDefault="00796580" w:rsidP="00796580">
      <w:pPr>
        <w:numPr>
          <w:ilvl w:val="0"/>
          <w:numId w:val="390"/>
        </w:numPr>
        <w:spacing w:line="240" w:lineRule="auto"/>
        <w:rPr>
          <w:rFonts w:ascii="Arial" w:hAnsi="Arial" w:cs="Arial"/>
          <w:sz w:val="24"/>
          <w:szCs w:val="24"/>
        </w:rPr>
      </w:pPr>
      <w:r w:rsidRPr="00796580">
        <w:rPr>
          <w:rFonts w:ascii="Arial" w:hAnsi="Arial" w:cs="Arial"/>
          <w:sz w:val="24"/>
          <w:szCs w:val="24"/>
        </w:rPr>
        <w:t>Journalists may face external pressures from employers, advertisers, or political actors.</w:t>
      </w:r>
    </w:p>
    <w:p w14:paraId="15A8BD0A" w14:textId="77777777" w:rsidR="00796580" w:rsidRPr="00796580" w:rsidRDefault="00796580" w:rsidP="00796580">
      <w:pPr>
        <w:numPr>
          <w:ilvl w:val="0"/>
          <w:numId w:val="390"/>
        </w:numPr>
        <w:spacing w:line="240" w:lineRule="auto"/>
        <w:rPr>
          <w:rFonts w:ascii="Arial" w:hAnsi="Arial" w:cs="Arial"/>
          <w:sz w:val="24"/>
          <w:szCs w:val="24"/>
        </w:rPr>
      </w:pPr>
      <w:r w:rsidRPr="00796580">
        <w:rPr>
          <w:rFonts w:ascii="Arial" w:hAnsi="Arial" w:cs="Arial"/>
          <w:sz w:val="24"/>
          <w:szCs w:val="24"/>
        </w:rPr>
        <w:t>Cultural differences and societal norms can influence perceptions of ethical actions.</w:t>
      </w:r>
    </w:p>
    <w:p w14:paraId="0568F417" w14:textId="77777777" w:rsidR="00796580" w:rsidRPr="00796580" w:rsidRDefault="00796580" w:rsidP="00796580">
      <w:pPr>
        <w:spacing w:line="240" w:lineRule="auto"/>
        <w:rPr>
          <w:rFonts w:ascii="Arial" w:hAnsi="Arial" w:cs="Arial"/>
          <w:b/>
          <w:bCs/>
          <w:sz w:val="24"/>
          <w:szCs w:val="24"/>
        </w:rPr>
      </w:pPr>
      <w:r w:rsidRPr="00796580">
        <w:rPr>
          <w:rFonts w:ascii="Arial" w:hAnsi="Arial" w:cs="Arial"/>
          <w:b/>
          <w:bCs/>
          <w:sz w:val="24"/>
          <w:szCs w:val="24"/>
        </w:rPr>
        <w:t>Summary</w:t>
      </w:r>
    </w:p>
    <w:p w14:paraId="2668C676" w14:textId="77777777" w:rsidR="00796580" w:rsidRPr="00796580" w:rsidRDefault="00796580" w:rsidP="00796580">
      <w:pPr>
        <w:spacing w:line="240" w:lineRule="auto"/>
        <w:rPr>
          <w:rFonts w:ascii="Arial" w:hAnsi="Arial" w:cs="Arial"/>
          <w:sz w:val="24"/>
          <w:szCs w:val="24"/>
        </w:rPr>
      </w:pPr>
      <w:r w:rsidRPr="00796580">
        <w:rPr>
          <w:rFonts w:ascii="Arial" w:hAnsi="Arial" w:cs="Arial"/>
          <w:sz w:val="24"/>
          <w:szCs w:val="24"/>
        </w:rPr>
        <w:t>Ethical decision-making in newsrooms ensures responsible, fair, and accountable journalism. By evaluating potential harm, consulting colleagues, applying professional guidelines, and prioritizing public interest, journalists navigate complex dilemmas while upholding credibility, integrity, and trust with their audience.</w:t>
      </w:r>
    </w:p>
    <w:p w14:paraId="3C4BC84C"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 Impact of Unethical Journalism</w:t>
      </w:r>
    </w:p>
    <w:p w14:paraId="424FE3A6"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t>Unethical journalism can have far-reaching consequences for individuals, communities, the media profession, and society at large. Understanding these impacts reinforces the importance of adhering to ethical standards.</w:t>
      </w:r>
    </w:p>
    <w:p w14:paraId="0DDD418E"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12.1 Definition</w:t>
      </w:r>
    </w:p>
    <w:p w14:paraId="7C28ADCA" w14:textId="77777777" w:rsidR="005F4DDE" w:rsidRPr="005F4DDE" w:rsidRDefault="005F4DDE" w:rsidP="005F4DDE">
      <w:pPr>
        <w:numPr>
          <w:ilvl w:val="0"/>
          <w:numId w:val="391"/>
        </w:numPr>
        <w:spacing w:line="240" w:lineRule="auto"/>
        <w:rPr>
          <w:rFonts w:ascii="Arial" w:hAnsi="Arial" w:cs="Arial"/>
          <w:sz w:val="24"/>
          <w:szCs w:val="24"/>
        </w:rPr>
      </w:pPr>
      <w:r w:rsidRPr="005F4DDE">
        <w:rPr>
          <w:rFonts w:ascii="Arial" w:hAnsi="Arial" w:cs="Arial"/>
          <w:b/>
          <w:bCs/>
          <w:sz w:val="24"/>
          <w:szCs w:val="24"/>
        </w:rPr>
        <w:t>Unethical journalism</w:t>
      </w:r>
      <w:r w:rsidRPr="005F4DDE">
        <w:rPr>
          <w:rFonts w:ascii="Arial" w:hAnsi="Arial" w:cs="Arial"/>
          <w:sz w:val="24"/>
          <w:szCs w:val="24"/>
        </w:rPr>
        <w:t xml:space="preserve"> refers to reporting that violates professional standards, including misrepresentation, bias, fabrication, invasion of privacy, or exploitation.</w:t>
      </w:r>
    </w:p>
    <w:p w14:paraId="3FA009FB" w14:textId="77777777" w:rsidR="005F4DDE" w:rsidRPr="005F4DDE" w:rsidRDefault="005F4DDE" w:rsidP="005F4DDE">
      <w:pPr>
        <w:numPr>
          <w:ilvl w:val="0"/>
          <w:numId w:val="391"/>
        </w:numPr>
        <w:spacing w:line="240" w:lineRule="auto"/>
        <w:rPr>
          <w:rFonts w:ascii="Arial" w:hAnsi="Arial" w:cs="Arial"/>
          <w:sz w:val="24"/>
          <w:szCs w:val="24"/>
        </w:rPr>
      </w:pPr>
      <w:r w:rsidRPr="005F4DDE">
        <w:rPr>
          <w:rFonts w:ascii="Arial" w:hAnsi="Arial" w:cs="Arial"/>
          <w:sz w:val="24"/>
          <w:szCs w:val="24"/>
        </w:rPr>
        <w:t>Its impact extends beyond individual stories, affecting public trust, social cohesion, and the credibility of the press.</w:t>
      </w:r>
    </w:p>
    <w:p w14:paraId="79ABB5BA"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12.2 Effects on Society</w:t>
      </w:r>
    </w:p>
    <w:p w14:paraId="4B678EB7" w14:textId="77777777" w:rsidR="005F4DDE" w:rsidRPr="005F4DDE" w:rsidRDefault="005F4DDE" w:rsidP="005F4DDE">
      <w:pPr>
        <w:numPr>
          <w:ilvl w:val="0"/>
          <w:numId w:val="392"/>
        </w:numPr>
        <w:spacing w:line="240" w:lineRule="auto"/>
        <w:rPr>
          <w:rFonts w:ascii="Arial" w:hAnsi="Arial" w:cs="Arial"/>
          <w:sz w:val="24"/>
          <w:szCs w:val="24"/>
        </w:rPr>
      </w:pPr>
      <w:r w:rsidRPr="005F4DDE">
        <w:rPr>
          <w:rFonts w:ascii="Arial" w:hAnsi="Arial" w:cs="Arial"/>
          <w:b/>
          <w:bCs/>
          <w:sz w:val="24"/>
          <w:szCs w:val="24"/>
        </w:rPr>
        <w:t>Erosion of Public Trust</w:t>
      </w:r>
      <w:r w:rsidRPr="005F4DDE">
        <w:rPr>
          <w:rFonts w:ascii="Arial" w:hAnsi="Arial" w:cs="Arial"/>
          <w:sz w:val="24"/>
          <w:szCs w:val="24"/>
        </w:rPr>
        <w:t>: Misleading or biased reporting diminishes confidence in news sources.</w:t>
      </w:r>
    </w:p>
    <w:p w14:paraId="5EDADCEB" w14:textId="77777777" w:rsidR="005F4DDE" w:rsidRPr="005F4DDE" w:rsidRDefault="005F4DDE" w:rsidP="005F4DDE">
      <w:pPr>
        <w:numPr>
          <w:ilvl w:val="0"/>
          <w:numId w:val="392"/>
        </w:numPr>
        <w:spacing w:line="240" w:lineRule="auto"/>
        <w:rPr>
          <w:rFonts w:ascii="Arial" w:hAnsi="Arial" w:cs="Arial"/>
          <w:sz w:val="24"/>
          <w:szCs w:val="24"/>
        </w:rPr>
      </w:pPr>
      <w:r w:rsidRPr="005F4DDE">
        <w:rPr>
          <w:rFonts w:ascii="Arial" w:hAnsi="Arial" w:cs="Arial"/>
          <w:b/>
          <w:bCs/>
          <w:sz w:val="24"/>
          <w:szCs w:val="24"/>
        </w:rPr>
        <w:lastRenderedPageBreak/>
        <w:t>Misinformation and Confusion</w:t>
      </w:r>
      <w:r w:rsidRPr="005F4DDE">
        <w:rPr>
          <w:rFonts w:ascii="Arial" w:hAnsi="Arial" w:cs="Arial"/>
          <w:sz w:val="24"/>
          <w:szCs w:val="24"/>
        </w:rPr>
        <w:t>: False or distorted information misguides public opinion and decision-making.</w:t>
      </w:r>
    </w:p>
    <w:p w14:paraId="0D5A066E" w14:textId="77777777" w:rsidR="005F4DDE" w:rsidRPr="005F4DDE" w:rsidRDefault="005F4DDE" w:rsidP="005F4DDE">
      <w:pPr>
        <w:numPr>
          <w:ilvl w:val="0"/>
          <w:numId w:val="392"/>
        </w:numPr>
        <w:spacing w:line="240" w:lineRule="auto"/>
        <w:rPr>
          <w:rFonts w:ascii="Arial" w:hAnsi="Arial" w:cs="Arial"/>
          <w:sz w:val="24"/>
          <w:szCs w:val="24"/>
        </w:rPr>
      </w:pPr>
      <w:r w:rsidRPr="005F4DDE">
        <w:rPr>
          <w:rFonts w:ascii="Arial" w:hAnsi="Arial" w:cs="Arial"/>
          <w:b/>
          <w:bCs/>
          <w:sz w:val="24"/>
          <w:szCs w:val="24"/>
        </w:rPr>
        <w:t>Social Polarization</w:t>
      </w:r>
      <w:r w:rsidRPr="005F4DDE">
        <w:rPr>
          <w:rFonts w:ascii="Arial" w:hAnsi="Arial" w:cs="Arial"/>
          <w:sz w:val="24"/>
          <w:szCs w:val="24"/>
        </w:rPr>
        <w:t>: Sensationalized or biased coverage can inflame conflicts and reinforce divisions.</w:t>
      </w:r>
    </w:p>
    <w:p w14:paraId="51B56262" w14:textId="77777777" w:rsidR="005F4DDE" w:rsidRPr="005F4DDE" w:rsidRDefault="005F4DDE" w:rsidP="005F4DDE">
      <w:pPr>
        <w:numPr>
          <w:ilvl w:val="0"/>
          <w:numId w:val="392"/>
        </w:numPr>
        <w:spacing w:line="240" w:lineRule="auto"/>
        <w:rPr>
          <w:rFonts w:ascii="Arial" w:hAnsi="Arial" w:cs="Arial"/>
          <w:sz w:val="24"/>
          <w:szCs w:val="24"/>
        </w:rPr>
      </w:pPr>
      <w:r w:rsidRPr="005F4DDE">
        <w:rPr>
          <w:rFonts w:ascii="Arial" w:hAnsi="Arial" w:cs="Arial"/>
          <w:b/>
          <w:bCs/>
          <w:sz w:val="24"/>
          <w:szCs w:val="24"/>
        </w:rPr>
        <w:t>Undermining Democracy</w:t>
      </w:r>
      <w:r w:rsidRPr="005F4DDE">
        <w:rPr>
          <w:rFonts w:ascii="Arial" w:hAnsi="Arial" w:cs="Arial"/>
          <w:sz w:val="24"/>
          <w:szCs w:val="24"/>
        </w:rPr>
        <w:t>: When journalism fails to inform accurately, democratic processes may be compromised.</w:t>
      </w:r>
    </w:p>
    <w:p w14:paraId="368C1AD3"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12.3 Effects on Individuals</w:t>
      </w:r>
    </w:p>
    <w:p w14:paraId="37EDE699" w14:textId="77777777" w:rsidR="005F4DDE" w:rsidRPr="005F4DDE" w:rsidRDefault="005F4DDE" w:rsidP="005F4DDE">
      <w:pPr>
        <w:numPr>
          <w:ilvl w:val="0"/>
          <w:numId w:val="393"/>
        </w:numPr>
        <w:spacing w:line="240" w:lineRule="auto"/>
        <w:rPr>
          <w:rFonts w:ascii="Arial" w:hAnsi="Arial" w:cs="Arial"/>
          <w:sz w:val="24"/>
          <w:szCs w:val="24"/>
        </w:rPr>
      </w:pPr>
      <w:r w:rsidRPr="005F4DDE">
        <w:rPr>
          <w:rFonts w:ascii="Arial" w:hAnsi="Arial" w:cs="Arial"/>
          <w:b/>
          <w:bCs/>
          <w:sz w:val="24"/>
          <w:szCs w:val="24"/>
        </w:rPr>
        <w:t>Reputational Damage</w:t>
      </w:r>
      <w:r w:rsidRPr="005F4DDE">
        <w:rPr>
          <w:rFonts w:ascii="Arial" w:hAnsi="Arial" w:cs="Arial"/>
          <w:sz w:val="24"/>
          <w:szCs w:val="24"/>
        </w:rPr>
        <w:t>: False or unfair reporting can harm individuals’ personal or professional reputation.</w:t>
      </w:r>
    </w:p>
    <w:p w14:paraId="3CB43C2C" w14:textId="77777777" w:rsidR="005F4DDE" w:rsidRPr="005F4DDE" w:rsidRDefault="005F4DDE" w:rsidP="005F4DDE">
      <w:pPr>
        <w:numPr>
          <w:ilvl w:val="0"/>
          <w:numId w:val="393"/>
        </w:numPr>
        <w:spacing w:line="240" w:lineRule="auto"/>
        <w:rPr>
          <w:rFonts w:ascii="Arial" w:hAnsi="Arial" w:cs="Arial"/>
          <w:sz w:val="24"/>
          <w:szCs w:val="24"/>
        </w:rPr>
      </w:pPr>
      <w:r w:rsidRPr="005F4DDE">
        <w:rPr>
          <w:rFonts w:ascii="Arial" w:hAnsi="Arial" w:cs="Arial"/>
          <w:b/>
          <w:bCs/>
          <w:sz w:val="24"/>
          <w:szCs w:val="24"/>
        </w:rPr>
        <w:t>Emotional and Psychological Harm</w:t>
      </w:r>
      <w:r w:rsidRPr="005F4DDE">
        <w:rPr>
          <w:rFonts w:ascii="Arial" w:hAnsi="Arial" w:cs="Arial"/>
          <w:sz w:val="24"/>
          <w:szCs w:val="24"/>
        </w:rPr>
        <w:t>: Inaccurate or insensitive coverage can cause distress, anxiety, or trauma.</w:t>
      </w:r>
    </w:p>
    <w:p w14:paraId="69752D7D" w14:textId="77777777" w:rsidR="005F4DDE" w:rsidRPr="005F4DDE" w:rsidRDefault="005F4DDE" w:rsidP="005F4DDE">
      <w:pPr>
        <w:numPr>
          <w:ilvl w:val="0"/>
          <w:numId w:val="393"/>
        </w:numPr>
        <w:spacing w:line="240" w:lineRule="auto"/>
        <w:rPr>
          <w:rFonts w:ascii="Arial" w:hAnsi="Arial" w:cs="Arial"/>
          <w:sz w:val="24"/>
          <w:szCs w:val="24"/>
        </w:rPr>
      </w:pPr>
      <w:r w:rsidRPr="005F4DDE">
        <w:rPr>
          <w:rFonts w:ascii="Arial" w:hAnsi="Arial" w:cs="Arial"/>
          <w:b/>
          <w:bCs/>
          <w:sz w:val="24"/>
          <w:szCs w:val="24"/>
        </w:rPr>
        <w:t>Breach of Privacy</w:t>
      </w:r>
      <w:r w:rsidRPr="005F4DDE">
        <w:rPr>
          <w:rFonts w:ascii="Arial" w:hAnsi="Arial" w:cs="Arial"/>
          <w:sz w:val="24"/>
          <w:szCs w:val="24"/>
        </w:rPr>
        <w:t>: Publishing private or sensitive information without justification can violate rights and dignity.</w:t>
      </w:r>
    </w:p>
    <w:p w14:paraId="4F5EF584"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12.4 Effects on the Media Profession</w:t>
      </w:r>
    </w:p>
    <w:p w14:paraId="08FDB262" w14:textId="77777777" w:rsidR="005F4DDE" w:rsidRPr="005F4DDE" w:rsidRDefault="005F4DDE" w:rsidP="005F4DDE">
      <w:pPr>
        <w:numPr>
          <w:ilvl w:val="0"/>
          <w:numId w:val="394"/>
        </w:numPr>
        <w:spacing w:line="240" w:lineRule="auto"/>
        <w:rPr>
          <w:rFonts w:ascii="Arial" w:hAnsi="Arial" w:cs="Arial"/>
          <w:sz w:val="24"/>
          <w:szCs w:val="24"/>
        </w:rPr>
      </w:pPr>
      <w:r w:rsidRPr="005F4DDE">
        <w:rPr>
          <w:rFonts w:ascii="Arial" w:hAnsi="Arial" w:cs="Arial"/>
          <w:b/>
          <w:bCs/>
          <w:sz w:val="24"/>
          <w:szCs w:val="24"/>
        </w:rPr>
        <w:t>Loss of Credibility</w:t>
      </w:r>
      <w:r w:rsidRPr="005F4DDE">
        <w:rPr>
          <w:rFonts w:ascii="Arial" w:hAnsi="Arial" w:cs="Arial"/>
          <w:sz w:val="24"/>
          <w:szCs w:val="24"/>
        </w:rPr>
        <w:t>: Repeated unethical practices erode the reputation of journalists and news organizations.</w:t>
      </w:r>
    </w:p>
    <w:p w14:paraId="07B0FC86" w14:textId="77777777" w:rsidR="005F4DDE" w:rsidRPr="005F4DDE" w:rsidRDefault="005F4DDE" w:rsidP="005F4DDE">
      <w:pPr>
        <w:numPr>
          <w:ilvl w:val="0"/>
          <w:numId w:val="394"/>
        </w:numPr>
        <w:spacing w:line="240" w:lineRule="auto"/>
        <w:rPr>
          <w:rFonts w:ascii="Arial" w:hAnsi="Arial" w:cs="Arial"/>
          <w:sz w:val="24"/>
          <w:szCs w:val="24"/>
        </w:rPr>
      </w:pPr>
      <w:r w:rsidRPr="005F4DDE">
        <w:rPr>
          <w:rFonts w:ascii="Arial" w:hAnsi="Arial" w:cs="Arial"/>
          <w:b/>
          <w:bCs/>
          <w:sz w:val="24"/>
          <w:szCs w:val="24"/>
        </w:rPr>
        <w:t>Professional Disciplinary Consequences</w:t>
      </w:r>
      <w:r w:rsidRPr="005F4DDE">
        <w:rPr>
          <w:rFonts w:ascii="Arial" w:hAnsi="Arial" w:cs="Arial"/>
          <w:sz w:val="24"/>
          <w:szCs w:val="24"/>
        </w:rPr>
        <w:t>: Journalists may face sanctions, job loss, or legal action.</w:t>
      </w:r>
    </w:p>
    <w:p w14:paraId="2BD44685" w14:textId="77777777" w:rsidR="005F4DDE" w:rsidRPr="005F4DDE" w:rsidRDefault="005F4DDE" w:rsidP="005F4DDE">
      <w:pPr>
        <w:numPr>
          <w:ilvl w:val="0"/>
          <w:numId w:val="394"/>
        </w:numPr>
        <w:spacing w:line="240" w:lineRule="auto"/>
        <w:rPr>
          <w:rFonts w:ascii="Arial" w:hAnsi="Arial" w:cs="Arial"/>
          <w:sz w:val="24"/>
          <w:szCs w:val="24"/>
        </w:rPr>
      </w:pPr>
      <w:r w:rsidRPr="005F4DDE">
        <w:rPr>
          <w:rFonts w:ascii="Arial" w:hAnsi="Arial" w:cs="Arial"/>
          <w:b/>
          <w:bCs/>
          <w:sz w:val="24"/>
          <w:szCs w:val="24"/>
        </w:rPr>
        <w:t>Decreased Audience Engagement</w:t>
      </w:r>
      <w:r w:rsidRPr="005F4DDE">
        <w:rPr>
          <w:rFonts w:ascii="Arial" w:hAnsi="Arial" w:cs="Arial"/>
          <w:sz w:val="24"/>
          <w:szCs w:val="24"/>
        </w:rPr>
        <w:t>: Public disengagement occurs when media is perceived as untrustworthy or biased.</w:t>
      </w:r>
    </w:p>
    <w:p w14:paraId="09A22BBE"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12.5 Strategies to Avoid Unethical Practices</w:t>
      </w:r>
    </w:p>
    <w:p w14:paraId="2D74E02E" w14:textId="77777777" w:rsidR="005F4DDE" w:rsidRPr="005F4DDE" w:rsidRDefault="005F4DDE" w:rsidP="005F4DDE">
      <w:pPr>
        <w:numPr>
          <w:ilvl w:val="0"/>
          <w:numId w:val="395"/>
        </w:numPr>
        <w:spacing w:line="240" w:lineRule="auto"/>
        <w:rPr>
          <w:rFonts w:ascii="Arial" w:hAnsi="Arial" w:cs="Arial"/>
          <w:sz w:val="24"/>
          <w:szCs w:val="24"/>
        </w:rPr>
      </w:pPr>
      <w:r w:rsidRPr="005F4DDE">
        <w:rPr>
          <w:rFonts w:ascii="Arial" w:hAnsi="Arial" w:cs="Arial"/>
          <w:sz w:val="24"/>
          <w:szCs w:val="24"/>
        </w:rPr>
        <w:t>Adhere strictly to professional codes of ethics and editorial guidelines.</w:t>
      </w:r>
    </w:p>
    <w:p w14:paraId="77C91B7A" w14:textId="77777777" w:rsidR="005F4DDE" w:rsidRPr="005F4DDE" w:rsidRDefault="005F4DDE" w:rsidP="005F4DDE">
      <w:pPr>
        <w:numPr>
          <w:ilvl w:val="0"/>
          <w:numId w:val="395"/>
        </w:numPr>
        <w:spacing w:line="240" w:lineRule="auto"/>
        <w:rPr>
          <w:rFonts w:ascii="Arial" w:hAnsi="Arial" w:cs="Arial"/>
          <w:sz w:val="24"/>
          <w:szCs w:val="24"/>
        </w:rPr>
      </w:pPr>
      <w:r w:rsidRPr="005F4DDE">
        <w:rPr>
          <w:rFonts w:ascii="Arial" w:hAnsi="Arial" w:cs="Arial"/>
          <w:sz w:val="24"/>
          <w:szCs w:val="24"/>
        </w:rPr>
        <w:t>Verify and corroborate information before publication.</w:t>
      </w:r>
    </w:p>
    <w:p w14:paraId="792FFE32" w14:textId="77777777" w:rsidR="005F4DDE" w:rsidRPr="005F4DDE" w:rsidRDefault="005F4DDE" w:rsidP="005F4DDE">
      <w:pPr>
        <w:numPr>
          <w:ilvl w:val="0"/>
          <w:numId w:val="395"/>
        </w:numPr>
        <w:spacing w:line="240" w:lineRule="auto"/>
        <w:rPr>
          <w:rFonts w:ascii="Arial" w:hAnsi="Arial" w:cs="Arial"/>
          <w:sz w:val="24"/>
          <w:szCs w:val="24"/>
        </w:rPr>
      </w:pPr>
      <w:r w:rsidRPr="005F4DDE">
        <w:rPr>
          <w:rFonts w:ascii="Arial" w:hAnsi="Arial" w:cs="Arial"/>
          <w:sz w:val="24"/>
          <w:szCs w:val="24"/>
        </w:rPr>
        <w:t>Ensure fairness, balance, and impartiality in coverage.</w:t>
      </w:r>
    </w:p>
    <w:p w14:paraId="4137AD24" w14:textId="77777777" w:rsidR="005F4DDE" w:rsidRPr="005F4DDE" w:rsidRDefault="005F4DDE" w:rsidP="005F4DDE">
      <w:pPr>
        <w:numPr>
          <w:ilvl w:val="0"/>
          <w:numId w:val="395"/>
        </w:numPr>
        <w:spacing w:line="240" w:lineRule="auto"/>
        <w:rPr>
          <w:rFonts w:ascii="Arial" w:hAnsi="Arial" w:cs="Arial"/>
          <w:sz w:val="24"/>
          <w:szCs w:val="24"/>
        </w:rPr>
      </w:pPr>
      <w:r w:rsidRPr="005F4DDE">
        <w:rPr>
          <w:rFonts w:ascii="Arial" w:hAnsi="Arial" w:cs="Arial"/>
          <w:sz w:val="24"/>
          <w:szCs w:val="24"/>
        </w:rPr>
        <w:t>Prioritize public interest and minimize harm in decision-making.</w:t>
      </w:r>
    </w:p>
    <w:p w14:paraId="0FFA03FD" w14:textId="77777777" w:rsidR="005F4DDE" w:rsidRPr="005F4DDE" w:rsidRDefault="005F4DDE" w:rsidP="005F4DDE">
      <w:pPr>
        <w:numPr>
          <w:ilvl w:val="0"/>
          <w:numId w:val="395"/>
        </w:numPr>
        <w:spacing w:line="240" w:lineRule="auto"/>
        <w:rPr>
          <w:rFonts w:ascii="Arial" w:hAnsi="Arial" w:cs="Arial"/>
          <w:sz w:val="24"/>
          <w:szCs w:val="24"/>
        </w:rPr>
      </w:pPr>
      <w:r w:rsidRPr="005F4DDE">
        <w:rPr>
          <w:rFonts w:ascii="Arial" w:hAnsi="Arial" w:cs="Arial"/>
          <w:sz w:val="24"/>
          <w:szCs w:val="24"/>
        </w:rPr>
        <w:t>Provide transparency and accountability, correcting errors promptly.</w:t>
      </w:r>
    </w:p>
    <w:p w14:paraId="0577C673"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Summary</w:t>
      </w:r>
    </w:p>
    <w:p w14:paraId="5F04CC78"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t>Unethical journalism can damage individuals, erode public trust, polarize society, and undermine the credibility of the media profession. By upholding ethical standards, verifying facts, maintaining fairness and balance, and prioritizing public interest, journalists protect their integrity, serve society responsibly, and foster trust between the press and the public.</w:t>
      </w:r>
    </w:p>
    <w:p w14:paraId="5A96EFA1"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13. Legal Considerations in Ethical Journalism</w:t>
      </w:r>
    </w:p>
    <w:p w14:paraId="6B73E454"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lastRenderedPageBreak/>
        <w:t>Legal awareness is a critical component of ethical journalism. Understanding laws and regulations helps journalists report responsibly while protecting themselves, their sources, and their organizations from legal repercussions.</w:t>
      </w:r>
    </w:p>
    <w:p w14:paraId="580B597C"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13.1 Definition</w:t>
      </w:r>
    </w:p>
    <w:p w14:paraId="4674C456" w14:textId="77777777" w:rsidR="005F4DDE" w:rsidRPr="005F4DDE" w:rsidRDefault="005F4DDE" w:rsidP="005F4DDE">
      <w:pPr>
        <w:numPr>
          <w:ilvl w:val="0"/>
          <w:numId w:val="396"/>
        </w:numPr>
        <w:spacing w:line="240" w:lineRule="auto"/>
        <w:rPr>
          <w:rFonts w:ascii="Arial" w:hAnsi="Arial" w:cs="Arial"/>
          <w:sz w:val="24"/>
          <w:szCs w:val="24"/>
        </w:rPr>
      </w:pPr>
      <w:r w:rsidRPr="005F4DDE">
        <w:rPr>
          <w:rFonts w:ascii="Arial" w:hAnsi="Arial" w:cs="Arial"/>
          <w:b/>
          <w:bCs/>
          <w:sz w:val="24"/>
          <w:szCs w:val="24"/>
        </w:rPr>
        <w:t>Legal considerations</w:t>
      </w:r>
      <w:r w:rsidRPr="005F4DDE">
        <w:rPr>
          <w:rFonts w:ascii="Arial" w:hAnsi="Arial" w:cs="Arial"/>
          <w:sz w:val="24"/>
          <w:szCs w:val="24"/>
        </w:rPr>
        <w:t xml:space="preserve"> involve understanding and adhering to laws that intersect with journalistic practices, including defamation, privacy, copyright, and reporting restrictions.</w:t>
      </w:r>
    </w:p>
    <w:p w14:paraId="089CEC5D" w14:textId="77777777" w:rsidR="005F4DDE" w:rsidRPr="005F4DDE" w:rsidRDefault="005F4DDE" w:rsidP="005F4DDE">
      <w:pPr>
        <w:numPr>
          <w:ilvl w:val="0"/>
          <w:numId w:val="396"/>
        </w:numPr>
        <w:spacing w:line="240" w:lineRule="auto"/>
        <w:rPr>
          <w:rFonts w:ascii="Arial" w:hAnsi="Arial" w:cs="Arial"/>
          <w:sz w:val="24"/>
          <w:szCs w:val="24"/>
        </w:rPr>
      </w:pPr>
      <w:r w:rsidRPr="005F4DDE">
        <w:rPr>
          <w:rFonts w:ascii="Arial" w:hAnsi="Arial" w:cs="Arial"/>
          <w:sz w:val="24"/>
          <w:szCs w:val="24"/>
        </w:rPr>
        <w:t>Awareness of legal obligations complements ethical standards and reinforces responsible reporting.</w:t>
      </w:r>
    </w:p>
    <w:p w14:paraId="07246C74"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13.2 Key Legal Areas</w:t>
      </w:r>
    </w:p>
    <w:p w14:paraId="1B614841" w14:textId="77777777" w:rsidR="005F4DDE" w:rsidRPr="005F4DDE" w:rsidRDefault="005F4DDE" w:rsidP="005F4DDE">
      <w:pPr>
        <w:numPr>
          <w:ilvl w:val="0"/>
          <w:numId w:val="397"/>
        </w:numPr>
        <w:spacing w:line="240" w:lineRule="auto"/>
        <w:rPr>
          <w:rFonts w:ascii="Arial" w:hAnsi="Arial" w:cs="Arial"/>
          <w:sz w:val="24"/>
          <w:szCs w:val="24"/>
        </w:rPr>
      </w:pPr>
      <w:r w:rsidRPr="005F4DDE">
        <w:rPr>
          <w:rFonts w:ascii="Arial" w:hAnsi="Arial" w:cs="Arial"/>
          <w:b/>
          <w:bCs/>
          <w:sz w:val="24"/>
          <w:szCs w:val="24"/>
        </w:rPr>
        <w:t>Defamation and Libel</w:t>
      </w:r>
      <w:r w:rsidRPr="005F4DDE">
        <w:rPr>
          <w:rFonts w:ascii="Arial" w:hAnsi="Arial" w:cs="Arial"/>
          <w:sz w:val="24"/>
          <w:szCs w:val="24"/>
        </w:rPr>
        <w:t>: Publishing false statements that harm a person’s reputation. Ethical verification and accurate attribution help prevent these issues.</w:t>
      </w:r>
    </w:p>
    <w:p w14:paraId="7E1D9C3C" w14:textId="77777777" w:rsidR="005F4DDE" w:rsidRPr="005F4DDE" w:rsidRDefault="005F4DDE" w:rsidP="005F4DDE">
      <w:pPr>
        <w:numPr>
          <w:ilvl w:val="0"/>
          <w:numId w:val="397"/>
        </w:numPr>
        <w:spacing w:line="240" w:lineRule="auto"/>
        <w:rPr>
          <w:rFonts w:ascii="Arial" w:hAnsi="Arial" w:cs="Arial"/>
          <w:sz w:val="24"/>
          <w:szCs w:val="24"/>
        </w:rPr>
      </w:pPr>
      <w:r w:rsidRPr="005F4DDE">
        <w:rPr>
          <w:rFonts w:ascii="Arial" w:hAnsi="Arial" w:cs="Arial"/>
          <w:b/>
          <w:bCs/>
          <w:sz w:val="24"/>
          <w:szCs w:val="24"/>
        </w:rPr>
        <w:t>Privacy Laws</w:t>
      </w:r>
      <w:r w:rsidRPr="005F4DDE">
        <w:rPr>
          <w:rFonts w:ascii="Arial" w:hAnsi="Arial" w:cs="Arial"/>
          <w:sz w:val="24"/>
          <w:szCs w:val="24"/>
        </w:rPr>
        <w:t>: Protect individuals from unauthorized disclosure of personal or sensitive information.</w:t>
      </w:r>
    </w:p>
    <w:p w14:paraId="50FF9398" w14:textId="77777777" w:rsidR="005F4DDE" w:rsidRPr="005F4DDE" w:rsidRDefault="005F4DDE" w:rsidP="005F4DDE">
      <w:pPr>
        <w:numPr>
          <w:ilvl w:val="0"/>
          <w:numId w:val="397"/>
        </w:numPr>
        <w:spacing w:line="240" w:lineRule="auto"/>
        <w:rPr>
          <w:rFonts w:ascii="Arial" w:hAnsi="Arial" w:cs="Arial"/>
          <w:sz w:val="24"/>
          <w:szCs w:val="24"/>
        </w:rPr>
      </w:pPr>
      <w:r w:rsidRPr="005F4DDE">
        <w:rPr>
          <w:rFonts w:ascii="Arial" w:hAnsi="Arial" w:cs="Arial"/>
          <w:b/>
          <w:bCs/>
          <w:sz w:val="24"/>
          <w:szCs w:val="24"/>
        </w:rPr>
        <w:t>Copyright and Intellectual Property</w:t>
      </w:r>
      <w:r w:rsidRPr="005F4DDE">
        <w:rPr>
          <w:rFonts w:ascii="Arial" w:hAnsi="Arial" w:cs="Arial"/>
          <w:sz w:val="24"/>
          <w:szCs w:val="24"/>
        </w:rPr>
        <w:t>: Using content, images, or multimedia without permission can lead to legal consequences.</w:t>
      </w:r>
    </w:p>
    <w:p w14:paraId="77CE1A56" w14:textId="77777777" w:rsidR="005F4DDE" w:rsidRPr="005F4DDE" w:rsidRDefault="005F4DDE" w:rsidP="005F4DDE">
      <w:pPr>
        <w:numPr>
          <w:ilvl w:val="0"/>
          <w:numId w:val="397"/>
        </w:numPr>
        <w:spacing w:line="240" w:lineRule="auto"/>
        <w:rPr>
          <w:rFonts w:ascii="Arial" w:hAnsi="Arial" w:cs="Arial"/>
          <w:sz w:val="24"/>
          <w:szCs w:val="24"/>
        </w:rPr>
      </w:pPr>
      <w:r w:rsidRPr="005F4DDE">
        <w:rPr>
          <w:rFonts w:ascii="Arial" w:hAnsi="Arial" w:cs="Arial"/>
          <w:b/>
          <w:bCs/>
          <w:sz w:val="24"/>
          <w:szCs w:val="24"/>
        </w:rPr>
        <w:t>Contempt of Court and Reporting Restrictions</w:t>
      </w:r>
      <w:r w:rsidRPr="005F4DDE">
        <w:rPr>
          <w:rFonts w:ascii="Arial" w:hAnsi="Arial" w:cs="Arial"/>
          <w:sz w:val="24"/>
          <w:szCs w:val="24"/>
        </w:rPr>
        <w:t>: Laws may restrict publication of certain information during legal proceedings or under specific court orders.</w:t>
      </w:r>
    </w:p>
    <w:p w14:paraId="38D55991" w14:textId="77777777" w:rsidR="005F4DDE" w:rsidRPr="005F4DDE" w:rsidRDefault="005F4DDE" w:rsidP="005F4DDE">
      <w:pPr>
        <w:numPr>
          <w:ilvl w:val="0"/>
          <w:numId w:val="397"/>
        </w:numPr>
        <w:spacing w:line="240" w:lineRule="auto"/>
        <w:rPr>
          <w:rFonts w:ascii="Arial" w:hAnsi="Arial" w:cs="Arial"/>
          <w:sz w:val="24"/>
          <w:szCs w:val="24"/>
        </w:rPr>
      </w:pPr>
      <w:r w:rsidRPr="005F4DDE">
        <w:rPr>
          <w:rFonts w:ascii="Arial" w:hAnsi="Arial" w:cs="Arial"/>
          <w:b/>
          <w:bCs/>
          <w:sz w:val="24"/>
          <w:szCs w:val="24"/>
        </w:rPr>
        <w:t>Protection of Sources</w:t>
      </w:r>
      <w:r w:rsidRPr="005F4DDE">
        <w:rPr>
          <w:rFonts w:ascii="Arial" w:hAnsi="Arial" w:cs="Arial"/>
          <w:sz w:val="24"/>
          <w:szCs w:val="24"/>
        </w:rPr>
        <w:t>: Journalists must navigate laws regarding confidential or anonymous sources while balancing public interest.</w:t>
      </w:r>
    </w:p>
    <w:p w14:paraId="6BD9E11F"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13.3 Importance</w:t>
      </w:r>
    </w:p>
    <w:p w14:paraId="209E4D1D" w14:textId="77777777" w:rsidR="005F4DDE" w:rsidRPr="005F4DDE" w:rsidRDefault="005F4DDE" w:rsidP="005F4DDE">
      <w:pPr>
        <w:numPr>
          <w:ilvl w:val="0"/>
          <w:numId w:val="398"/>
        </w:numPr>
        <w:spacing w:line="240" w:lineRule="auto"/>
        <w:rPr>
          <w:rFonts w:ascii="Arial" w:hAnsi="Arial" w:cs="Arial"/>
          <w:sz w:val="24"/>
          <w:szCs w:val="24"/>
        </w:rPr>
      </w:pPr>
      <w:r w:rsidRPr="005F4DDE">
        <w:rPr>
          <w:rFonts w:ascii="Arial" w:hAnsi="Arial" w:cs="Arial"/>
          <w:b/>
          <w:bCs/>
          <w:sz w:val="24"/>
          <w:szCs w:val="24"/>
        </w:rPr>
        <w:t>Risk Mitigation</w:t>
      </w:r>
      <w:r w:rsidRPr="005F4DDE">
        <w:rPr>
          <w:rFonts w:ascii="Arial" w:hAnsi="Arial" w:cs="Arial"/>
          <w:sz w:val="24"/>
          <w:szCs w:val="24"/>
        </w:rPr>
        <w:t>: Legal awareness reduces the likelihood of lawsuits or professional sanctions.</w:t>
      </w:r>
    </w:p>
    <w:p w14:paraId="740105E8" w14:textId="77777777" w:rsidR="005F4DDE" w:rsidRPr="005F4DDE" w:rsidRDefault="005F4DDE" w:rsidP="005F4DDE">
      <w:pPr>
        <w:numPr>
          <w:ilvl w:val="0"/>
          <w:numId w:val="398"/>
        </w:numPr>
        <w:spacing w:line="240" w:lineRule="auto"/>
        <w:rPr>
          <w:rFonts w:ascii="Arial" w:hAnsi="Arial" w:cs="Arial"/>
          <w:sz w:val="24"/>
          <w:szCs w:val="24"/>
        </w:rPr>
      </w:pPr>
      <w:r w:rsidRPr="005F4DDE">
        <w:rPr>
          <w:rFonts w:ascii="Arial" w:hAnsi="Arial" w:cs="Arial"/>
          <w:b/>
          <w:bCs/>
          <w:sz w:val="24"/>
          <w:szCs w:val="24"/>
        </w:rPr>
        <w:t>Professional Integrity</w:t>
      </w:r>
      <w:r w:rsidRPr="005F4DDE">
        <w:rPr>
          <w:rFonts w:ascii="Arial" w:hAnsi="Arial" w:cs="Arial"/>
          <w:sz w:val="24"/>
          <w:szCs w:val="24"/>
        </w:rPr>
        <w:t>: Compliance with the law reinforces ethical journalism and credibility.</w:t>
      </w:r>
    </w:p>
    <w:p w14:paraId="664C9435" w14:textId="77777777" w:rsidR="005F4DDE" w:rsidRPr="005F4DDE" w:rsidRDefault="005F4DDE" w:rsidP="005F4DDE">
      <w:pPr>
        <w:numPr>
          <w:ilvl w:val="0"/>
          <w:numId w:val="398"/>
        </w:numPr>
        <w:spacing w:line="240" w:lineRule="auto"/>
        <w:rPr>
          <w:rFonts w:ascii="Arial" w:hAnsi="Arial" w:cs="Arial"/>
          <w:sz w:val="24"/>
          <w:szCs w:val="24"/>
        </w:rPr>
      </w:pPr>
      <w:r w:rsidRPr="005F4DDE">
        <w:rPr>
          <w:rFonts w:ascii="Arial" w:hAnsi="Arial" w:cs="Arial"/>
          <w:b/>
          <w:bCs/>
          <w:sz w:val="24"/>
          <w:szCs w:val="24"/>
        </w:rPr>
        <w:t>Public Trust</w:t>
      </w:r>
      <w:r w:rsidRPr="005F4DDE">
        <w:rPr>
          <w:rFonts w:ascii="Arial" w:hAnsi="Arial" w:cs="Arial"/>
          <w:sz w:val="24"/>
          <w:szCs w:val="24"/>
        </w:rPr>
        <w:t>: Audiences are more confident in news reporting that respects both ethical and legal standards.</w:t>
      </w:r>
    </w:p>
    <w:p w14:paraId="22DEAA12" w14:textId="77777777" w:rsidR="005F4DDE" w:rsidRPr="005F4DDE" w:rsidRDefault="005F4DDE" w:rsidP="005F4DDE">
      <w:pPr>
        <w:numPr>
          <w:ilvl w:val="0"/>
          <w:numId w:val="398"/>
        </w:numPr>
        <w:spacing w:line="240" w:lineRule="auto"/>
        <w:rPr>
          <w:rFonts w:ascii="Arial" w:hAnsi="Arial" w:cs="Arial"/>
          <w:sz w:val="24"/>
          <w:szCs w:val="24"/>
        </w:rPr>
      </w:pPr>
      <w:r w:rsidRPr="005F4DDE">
        <w:rPr>
          <w:rFonts w:ascii="Arial" w:hAnsi="Arial" w:cs="Arial"/>
          <w:b/>
          <w:bCs/>
          <w:sz w:val="24"/>
          <w:szCs w:val="24"/>
        </w:rPr>
        <w:t>Source Protection</w:t>
      </w:r>
      <w:r w:rsidRPr="005F4DDE">
        <w:rPr>
          <w:rFonts w:ascii="Arial" w:hAnsi="Arial" w:cs="Arial"/>
          <w:sz w:val="24"/>
          <w:szCs w:val="24"/>
        </w:rPr>
        <w:t>: Ensures journalists safeguard confidential or vulnerable sources while remaining within legal boundaries.</w:t>
      </w:r>
    </w:p>
    <w:p w14:paraId="532F2ED5"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13.4 Challenges</w:t>
      </w:r>
    </w:p>
    <w:p w14:paraId="5424875B" w14:textId="77777777" w:rsidR="005F4DDE" w:rsidRPr="005F4DDE" w:rsidRDefault="005F4DDE" w:rsidP="005F4DDE">
      <w:pPr>
        <w:numPr>
          <w:ilvl w:val="0"/>
          <w:numId w:val="399"/>
        </w:numPr>
        <w:spacing w:line="240" w:lineRule="auto"/>
        <w:rPr>
          <w:rFonts w:ascii="Arial" w:hAnsi="Arial" w:cs="Arial"/>
          <w:sz w:val="24"/>
          <w:szCs w:val="24"/>
        </w:rPr>
      </w:pPr>
      <w:r w:rsidRPr="005F4DDE">
        <w:rPr>
          <w:rFonts w:ascii="Arial" w:hAnsi="Arial" w:cs="Arial"/>
          <w:sz w:val="24"/>
          <w:szCs w:val="24"/>
        </w:rPr>
        <w:t>Navigating complex or changing laws across jurisdictions.</w:t>
      </w:r>
    </w:p>
    <w:p w14:paraId="18699011" w14:textId="77777777" w:rsidR="005F4DDE" w:rsidRPr="005F4DDE" w:rsidRDefault="005F4DDE" w:rsidP="005F4DDE">
      <w:pPr>
        <w:numPr>
          <w:ilvl w:val="0"/>
          <w:numId w:val="399"/>
        </w:numPr>
        <w:spacing w:line="240" w:lineRule="auto"/>
        <w:rPr>
          <w:rFonts w:ascii="Arial" w:hAnsi="Arial" w:cs="Arial"/>
          <w:sz w:val="24"/>
          <w:szCs w:val="24"/>
        </w:rPr>
      </w:pPr>
      <w:r w:rsidRPr="005F4DDE">
        <w:rPr>
          <w:rFonts w:ascii="Arial" w:hAnsi="Arial" w:cs="Arial"/>
          <w:sz w:val="24"/>
          <w:szCs w:val="24"/>
        </w:rPr>
        <w:t>Balancing transparency and accountability with confidentiality obligations.</w:t>
      </w:r>
    </w:p>
    <w:p w14:paraId="24C8A622" w14:textId="77777777" w:rsidR="005F4DDE" w:rsidRPr="005F4DDE" w:rsidRDefault="005F4DDE" w:rsidP="005F4DDE">
      <w:pPr>
        <w:numPr>
          <w:ilvl w:val="0"/>
          <w:numId w:val="399"/>
        </w:numPr>
        <w:spacing w:line="240" w:lineRule="auto"/>
        <w:rPr>
          <w:rFonts w:ascii="Arial" w:hAnsi="Arial" w:cs="Arial"/>
          <w:sz w:val="24"/>
          <w:szCs w:val="24"/>
        </w:rPr>
      </w:pPr>
      <w:r w:rsidRPr="005F4DDE">
        <w:rPr>
          <w:rFonts w:ascii="Arial" w:hAnsi="Arial" w:cs="Arial"/>
          <w:sz w:val="24"/>
          <w:szCs w:val="24"/>
        </w:rPr>
        <w:t>Managing potential conflicts between legal restrictions and public interest reporting.</w:t>
      </w:r>
    </w:p>
    <w:p w14:paraId="409A248B" w14:textId="77777777" w:rsidR="005F4DDE" w:rsidRPr="005F4DDE" w:rsidRDefault="005F4DDE" w:rsidP="005F4DDE">
      <w:pPr>
        <w:numPr>
          <w:ilvl w:val="0"/>
          <w:numId w:val="399"/>
        </w:numPr>
        <w:spacing w:line="240" w:lineRule="auto"/>
        <w:rPr>
          <w:rFonts w:ascii="Arial" w:hAnsi="Arial" w:cs="Arial"/>
          <w:sz w:val="24"/>
          <w:szCs w:val="24"/>
        </w:rPr>
      </w:pPr>
      <w:r w:rsidRPr="005F4DDE">
        <w:rPr>
          <w:rFonts w:ascii="Arial" w:hAnsi="Arial" w:cs="Arial"/>
          <w:sz w:val="24"/>
          <w:szCs w:val="24"/>
        </w:rPr>
        <w:t>Ensuring compliance under time pressure in fast-moving news cycles.</w:t>
      </w:r>
    </w:p>
    <w:p w14:paraId="7478B931"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lastRenderedPageBreak/>
        <w:t>13.5 Strategies for Legal Compliance</w:t>
      </w:r>
    </w:p>
    <w:p w14:paraId="56657EB1" w14:textId="77777777" w:rsidR="005F4DDE" w:rsidRPr="005F4DDE" w:rsidRDefault="005F4DDE" w:rsidP="005F4DDE">
      <w:pPr>
        <w:numPr>
          <w:ilvl w:val="0"/>
          <w:numId w:val="400"/>
        </w:numPr>
        <w:spacing w:line="240" w:lineRule="auto"/>
        <w:rPr>
          <w:rFonts w:ascii="Arial" w:hAnsi="Arial" w:cs="Arial"/>
          <w:sz w:val="24"/>
          <w:szCs w:val="24"/>
        </w:rPr>
      </w:pPr>
      <w:r w:rsidRPr="005F4DDE">
        <w:rPr>
          <w:rFonts w:ascii="Arial" w:hAnsi="Arial" w:cs="Arial"/>
          <w:sz w:val="24"/>
          <w:szCs w:val="24"/>
        </w:rPr>
        <w:t>Consult legal experts or in-house counsel when dealing with sensitive or high-risk stories.</w:t>
      </w:r>
    </w:p>
    <w:p w14:paraId="0EBA29BD" w14:textId="77777777" w:rsidR="005F4DDE" w:rsidRPr="005F4DDE" w:rsidRDefault="005F4DDE" w:rsidP="005F4DDE">
      <w:pPr>
        <w:numPr>
          <w:ilvl w:val="0"/>
          <w:numId w:val="400"/>
        </w:numPr>
        <w:spacing w:line="240" w:lineRule="auto"/>
        <w:rPr>
          <w:rFonts w:ascii="Arial" w:hAnsi="Arial" w:cs="Arial"/>
          <w:sz w:val="24"/>
          <w:szCs w:val="24"/>
        </w:rPr>
      </w:pPr>
      <w:r w:rsidRPr="005F4DDE">
        <w:rPr>
          <w:rFonts w:ascii="Arial" w:hAnsi="Arial" w:cs="Arial"/>
          <w:sz w:val="24"/>
          <w:szCs w:val="24"/>
        </w:rPr>
        <w:t>Verify and document all sources and supporting evidence.</w:t>
      </w:r>
    </w:p>
    <w:p w14:paraId="16DFFE8C" w14:textId="77777777" w:rsidR="005F4DDE" w:rsidRPr="005F4DDE" w:rsidRDefault="005F4DDE" w:rsidP="005F4DDE">
      <w:pPr>
        <w:numPr>
          <w:ilvl w:val="0"/>
          <w:numId w:val="400"/>
        </w:numPr>
        <w:spacing w:line="240" w:lineRule="auto"/>
        <w:rPr>
          <w:rFonts w:ascii="Arial" w:hAnsi="Arial" w:cs="Arial"/>
          <w:sz w:val="24"/>
          <w:szCs w:val="24"/>
        </w:rPr>
      </w:pPr>
      <w:r w:rsidRPr="005F4DDE">
        <w:rPr>
          <w:rFonts w:ascii="Arial" w:hAnsi="Arial" w:cs="Arial"/>
          <w:sz w:val="24"/>
          <w:szCs w:val="24"/>
        </w:rPr>
        <w:t>Adhere to organizational policies regarding defamation, privacy, and copyright.</w:t>
      </w:r>
    </w:p>
    <w:p w14:paraId="2A34EDE5" w14:textId="77777777" w:rsidR="005F4DDE" w:rsidRPr="005F4DDE" w:rsidRDefault="005F4DDE" w:rsidP="005F4DDE">
      <w:pPr>
        <w:numPr>
          <w:ilvl w:val="0"/>
          <w:numId w:val="400"/>
        </w:numPr>
        <w:spacing w:line="240" w:lineRule="auto"/>
        <w:rPr>
          <w:rFonts w:ascii="Arial" w:hAnsi="Arial" w:cs="Arial"/>
          <w:sz w:val="24"/>
          <w:szCs w:val="24"/>
        </w:rPr>
      </w:pPr>
      <w:r w:rsidRPr="005F4DDE">
        <w:rPr>
          <w:rFonts w:ascii="Arial" w:hAnsi="Arial" w:cs="Arial"/>
          <w:sz w:val="24"/>
          <w:szCs w:val="24"/>
        </w:rPr>
        <w:t>Provide disclaimers or context when reporting legally sensitive material.</w:t>
      </w:r>
    </w:p>
    <w:p w14:paraId="4B972409" w14:textId="77777777" w:rsidR="005F4DDE" w:rsidRPr="005F4DDE" w:rsidRDefault="005F4DDE" w:rsidP="005F4DDE">
      <w:pPr>
        <w:numPr>
          <w:ilvl w:val="0"/>
          <w:numId w:val="400"/>
        </w:numPr>
        <w:spacing w:line="240" w:lineRule="auto"/>
        <w:rPr>
          <w:rFonts w:ascii="Arial" w:hAnsi="Arial" w:cs="Arial"/>
          <w:sz w:val="24"/>
          <w:szCs w:val="24"/>
        </w:rPr>
      </w:pPr>
      <w:r w:rsidRPr="005F4DDE">
        <w:rPr>
          <w:rFonts w:ascii="Arial" w:hAnsi="Arial" w:cs="Arial"/>
          <w:sz w:val="24"/>
          <w:szCs w:val="24"/>
        </w:rPr>
        <w:t>Stay updated on relevant laws and regulatory changes affecting journalism.</w:t>
      </w:r>
    </w:p>
    <w:p w14:paraId="004E4FCE"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Summary</w:t>
      </w:r>
    </w:p>
    <w:p w14:paraId="57583FD7"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t>Legal considerations are integral to ethical journalism. By understanding and complying with laws related to defamation, privacy, copyright, and reporting restrictions, journalists protect themselves, their sources, and the public. Legal awareness complements ethical decision-making and ensures responsible, credible, and trustworthy journalism.</w:t>
      </w:r>
    </w:p>
    <w:p w14:paraId="19B5BEE3"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 Role of Professional Codes and Standards</w:t>
      </w:r>
    </w:p>
    <w:p w14:paraId="6C68C8BA"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t>Professional codes and standards provide journalists with formal guidance on ethical and responsible reporting. They serve as benchmarks for conduct, decision-making, and accountability in the media profession.</w:t>
      </w:r>
    </w:p>
    <w:p w14:paraId="0AE9859A"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14.1 Definition</w:t>
      </w:r>
    </w:p>
    <w:p w14:paraId="3BB72C81" w14:textId="77777777" w:rsidR="005F4DDE" w:rsidRPr="005F4DDE" w:rsidRDefault="005F4DDE" w:rsidP="005F4DDE">
      <w:pPr>
        <w:numPr>
          <w:ilvl w:val="0"/>
          <w:numId w:val="401"/>
        </w:numPr>
        <w:spacing w:line="240" w:lineRule="auto"/>
        <w:rPr>
          <w:rFonts w:ascii="Arial" w:hAnsi="Arial" w:cs="Arial"/>
          <w:sz w:val="24"/>
          <w:szCs w:val="24"/>
        </w:rPr>
      </w:pPr>
      <w:r w:rsidRPr="005F4DDE">
        <w:rPr>
          <w:rFonts w:ascii="Arial" w:hAnsi="Arial" w:cs="Arial"/>
          <w:b/>
          <w:bCs/>
          <w:sz w:val="24"/>
          <w:szCs w:val="24"/>
        </w:rPr>
        <w:t>Professional codes of journalism</w:t>
      </w:r>
      <w:r w:rsidRPr="005F4DDE">
        <w:rPr>
          <w:rFonts w:ascii="Arial" w:hAnsi="Arial" w:cs="Arial"/>
          <w:sz w:val="24"/>
          <w:szCs w:val="24"/>
        </w:rPr>
        <w:t xml:space="preserve"> are formalized sets of ethical guidelines developed by media organizations, press councils, or journalism associations.</w:t>
      </w:r>
    </w:p>
    <w:p w14:paraId="7D33163E" w14:textId="77777777" w:rsidR="005F4DDE" w:rsidRPr="005F4DDE" w:rsidRDefault="005F4DDE" w:rsidP="005F4DDE">
      <w:pPr>
        <w:numPr>
          <w:ilvl w:val="0"/>
          <w:numId w:val="401"/>
        </w:numPr>
        <w:spacing w:line="240" w:lineRule="auto"/>
        <w:rPr>
          <w:rFonts w:ascii="Arial" w:hAnsi="Arial" w:cs="Arial"/>
          <w:sz w:val="24"/>
          <w:szCs w:val="24"/>
        </w:rPr>
      </w:pPr>
      <w:r w:rsidRPr="005F4DDE">
        <w:rPr>
          <w:rFonts w:ascii="Arial" w:hAnsi="Arial" w:cs="Arial"/>
          <w:sz w:val="24"/>
          <w:szCs w:val="24"/>
        </w:rPr>
        <w:t>They outline principles for truthfulness, fairness, accuracy, transparency, and responsibility in reporting.</w:t>
      </w:r>
    </w:p>
    <w:p w14:paraId="2BE9505F"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14.2 Importance</w:t>
      </w:r>
    </w:p>
    <w:p w14:paraId="30BD0C21" w14:textId="77777777" w:rsidR="005F4DDE" w:rsidRPr="005F4DDE" w:rsidRDefault="005F4DDE" w:rsidP="005F4DDE">
      <w:pPr>
        <w:numPr>
          <w:ilvl w:val="0"/>
          <w:numId w:val="402"/>
        </w:numPr>
        <w:spacing w:line="240" w:lineRule="auto"/>
        <w:rPr>
          <w:rFonts w:ascii="Arial" w:hAnsi="Arial" w:cs="Arial"/>
          <w:sz w:val="24"/>
          <w:szCs w:val="24"/>
        </w:rPr>
      </w:pPr>
      <w:r w:rsidRPr="005F4DDE">
        <w:rPr>
          <w:rFonts w:ascii="Arial" w:hAnsi="Arial" w:cs="Arial"/>
          <w:b/>
          <w:bCs/>
          <w:sz w:val="24"/>
          <w:szCs w:val="24"/>
        </w:rPr>
        <w:t>Guidance in Complex Situations</w:t>
      </w:r>
      <w:r w:rsidRPr="005F4DDE">
        <w:rPr>
          <w:rFonts w:ascii="Arial" w:hAnsi="Arial" w:cs="Arial"/>
          <w:sz w:val="24"/>
          <w:szCs w:val="24"/>
        </w:rPr>
        <w:t>: Codes help journalists navigate ethical dilemmas and gray areas in reporting.</w:t>
      </w:r>
    </w:p>
    <w:p w14:paraId="5F8709A1" w14:textId="77777777" w:rsidR="005F4DDE" w:rsidRPr="005F4DDE" w:rsidRDefault="005F4DDE" w:rsidP="005F4DDE">
      <w:pPr>
        <w:numPr>
          <w:ilvl w:val="0"/>
          <w:numId w:val="402"/>
        </w:numPr>
        <w:spacing w:line="240" w:lineRule="auto"/>
        <w:rPr>
          <w:rFonts w:ascii="Arial" w:hAnsi="Arial" w:cs="Arial"/>
          <w:sz w:val="24"/>
          <w:szCs w:val="24"/>
        </w:rPr>
      </w:pPr>
      <w:r w:rsidRPr="005F4DDE">
        <w:rPr>
          <w:rFonts w:ascii="Arial" w:hAnsi="Arial" w:cs="Arial"/>
          <w:b/>
          <w:bCs/>
          <w:sz w:val="24"/>
          <w:szCs w:val="24"/>
        </w:rPr>
        <w:t>Consistency</w:t>
      </w:r>
      <w:r w:rsidRPr="005F4DDE">
        <w:rPr>
          <w:rFonts w:ascii="Arial" w:hAnsi="Arial" w:cs="Arial"/>
          <w:sz w:val="24"/>
          <w:szCs w:val="24"/>
        </w:rPr>
        <w:t>: Establishes standard practices across newsrooms, ensuring uniform ethical behavior.</w:t>
      </w:r>
    </w:p>
    <w:p w14:paraId="5A8955CE" w14:textId="77777777" w:rsidR="005F4DDE" w:rsidRPr="005F4DDE" w:rsidRDefault="005F4DDE" w:rsidP="005F4DDE">
      <w:pPr>
        <w:numPr>
          <w:ilvl w:val="0"/>
          <w:numId w:val="402"/>
        </w:numPr>
        <w:spacing w:line="240" w:lineRule="auto"/>
        <w:rPr>
          <w:rFonts w:ascii="Arial" w:hAnsi="Arial" w:cs="Arial"/>
          <w:sz w:val="24"/>
          <w:szCs w:val="24"/>
        </w:rPr>
      </w:pPr>
      <w:r w:rsidRPr="005F4DDE">
        <w:rPr>
          <w:rFonts w:ascii="Arial" w:hAnsi="Arial" w:cs="Arial"/>
          <w:b/>
          <w:bCs/>
          <w:sz w:val="24"/>
          <w:szCs w:val="24"/>
        </w:rPr>
        <w:t>Public Trust</w:t>
      </w:r>
      <w:r w:rsidRPr="005F4DDE">
        <w:rPr>
          <w:rFonts w:ascii="Arial" w:hAnsi="Arial" w:cs="Arial"/>
          <w:sz w:val="24"/>
          <w:szCs w:val="24"/>
        </w:rPr>
        <w:t>: Demonstrates commitment to professional standards, enhancing audience confidence.</w:t>
      </w:r>
    </w:p>
    <w:p w14:paraId="61ADA463" w14:textId="77777777" w:rsidR="005F4DDE" w:rsidRPr="005F4DDE" w:rsidRDefault="005F4DDE" w:rsidP="005F4DDE">
      <w:pPr>
        <w:numPr>
          <w:ilvl w:val="0"/>
          <w:numId w:val="402"/>
        </w:numPr>
        <w:spacing w:line="240" w:lineRule="auto"/>
        <w:rPr>
          <w:rFonts w:ascii="Arial" w:hAnsi="Arial" w:cs="Arial"/>
          <w:sz w:val="24"/>
          <w:szCs w:val="24"/>
        </w:rPr>
      </w:pPr>
      <w:r w:rsidRPr="005F4DDE">
        <w:rPr>
          <w:rFonts w:ascii="Arial" w:hAnsi="Arial" w:cs="Arial"/>
          <w:b/>
          <w:bCs/>
          <w:sz w:val="24"/>
          <w:szCs w:val="24"/>
        </w:rPr>
        <w:t>Accountability</w:t>
      </w:r>
      <w:r w:rsidRPr="005F4DDE">
        <w:rPr>
          <w:rFonts w:ascii="Arial" w:hAnsi="Arial" w:cs="Arial"/>
          <w:sz w:val="24"/>
          <w:szCs w:val="24"/>
        </w:rPr>
        <w:t>: Provides a reference point for evaluating ethical conduct and addressing complaints.</w:t>
      </w:r>
    </w:p>
    <w:p w14:paraId="5D886106"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14.3 Key Elements of Professional Codes</w:t>
      </w:r>
    </w:p>
    <w:p w14:paraId="53FF1512" w14:textId="77777777" w:rsidR="005F4DDE" w:rsidRPr="005F4DDE" w:rsidRDefault="005F4DDE" w:rsidP="005F4DDE">
      <w:pPr>
        <w:numPr>
          <w:ilvl w:val="0"/>
          <w:numId w:val="403"/>
        </w:numPr>
        <w:spacing w:line="240" w:lineRule="auto"/>
        <w:rPr>
          <w:rFonts w:ascii="Arial" w:hAnsi="Arial" w:cs="Arial"/>
          <w:sz w:val="24"/>
          <w:szCs w:val="24"/>
        </w:rPr>
      </w:pPr>
      <w:r w:rsidRPr="005F4DDE">
        <w:rPr>
          <w:rFonts w:ascii="Arial" w:hAnsi="Arial" w:cs="Arial"/>
          <w:b/>
          <w:bCs/>
          <w:sz w:val="24"/>
          <w:szCs w:val="24"/>
        </w:rPr>
        <w:t>Accuracy and Verification</w:t>
      </w:r>
      <w:r w:rsidRPr="005F4DDE">
        <w:rPr>
          <w:rFonts w:ascii="Arial" w:hAnsi="Arial" w:cs="Arial"/>
          <w:sz w:val="24"/>
          <w:szCs w:val="24"/>
        </w:rPr>
        <w:t>: Emphasizes fact-checking, corroboration, and precision in reporting.</w:t>
      </w:r>
    </w:p>
    <w:p w14:paraId="7BD830F9" w14:textId="77777777" w:rsidR="005F4DDE" w:rsidRPr="005F4DDE" w:rsidRDefault="005F4DDE" w:rsidP="005F4DDE">
      <w:pPr>
        <w:numPr>
          <w:ilvl w:val="0"/>
          <w:numId w:val="403"/>
        </w:numPr>
        <w:spacing w:line="240" w:lineRule="auto"/>
        <w:rPr>
          <w:rFonts w:ascii="Arial" w:hAnsi="Arial" w:cs="Arial"/>
          <w:sz w:val="24"/>
          <w:szCs w:val="24"/>
        </w:rPr>
      </w:pPr>
      <w:r w:rsidRPr="005F4DDE">
        <w:rPr>
          <w:rFonts w:ascii="Arial" w:hAnsi="Arial" w:cs="Arial"/>
          <w:b/>
          <w:bCs/>
          <w:sz w:val="24"/>
          <w:szCs w:val="24"/>
        </w:rPr>
        <w:t>Fairness and Impartiality</w:t>
      </w:r>
      <w:r w:rsidRPr="005F4DDE">
        <w:rPr>
          <w:rFonts w:ascii="Arial" w:hAnsi="Arial" w:cs="Arial"/>
          <w:sz w:val="24"/>
          <w:szCs w:val="24"/>
        </w:rPr>
        <w:t>: Encourages balanced coverage and avoidance of bias.</w:t>
      </w:r>
    </w:p>
    <w:p w14:paraId="2FDBADB4" w14:textId="77777777" w:rsidR="005F4DDE" w:rsidRPr="005F4DDE" w:rsidRDefault="005F4DDE" w:rsidP="005F4DDE">
      <w:pPr>
        <w:numPr>
          <w:ilvl w:val="0"/>
          <w:numId w:val="403"/>
        </w:numPr>
        <w:spacing w:line="240" w:lineRule="auto"/>
        <w:rPr>
          <w:rFonts w:ascii="Arial" w:hAnsi="Arial" w:cs="Arial"/>
          <w:sz w:val="24"/>
          <w:szCs w:val="24"/>
        </w:rPr>
      </w:pPr>
      <w:r w:rsidRPr="005F4DDE">
        <w:rPr>
          <w:rFonts w:ascii="Arial" w:hAnsi="Arial" w:cs="Arial"/>
          <w:b/>
          <w:bCs/>
          <w:sz w:val="24"/>
          <w:szCs w:val="24"/>
        </w:rPr>
        <w:lastRenderedPageBreak/>
        <w:t>Respect for Privacy and Sensitivity</w:t>
      </w:r>
      <w:r w:rsidRPr="005F4DDE">
        <w:rPr>
          <w:rFonts w:ascii="Arial" w:hAnsi="Arial" w:cs="Arial"/>
          <w:sz w:val="24"/>
          <w:szCs w:val="24"/>
        </w:rPr>
        <w:t>: Guides responsible reporting on vulnerable individuals or sensitive topics.</w:t>
      </w:r>
    </w:p>
    <w:p w14:paraId="19A3A5F0" w14:textId="77777777" w:rsidR="005F4DDE" w:rsidRPr="005F4DDE" w:rsidRDefault="005F4DDE" w:rsidP="005F4DDE">
      <w:pPr>
        <w:numPr>
          <w:ilvl w:val="0"/>
          <w:numId w:val="403"/>
        </w:numPr>
        <w:spacing w:line="240" w:lineRule="auto"/>
        <w:rPr>
          <w:rFonts w:ascii="Arial" w:hAnsi="Arial" w:cs="Arial"/>
          <w:sz w:val="24"/>
          <w:szCs w:val="24"/>
        </w:rPr>
      </w:pPr>
      <w:r w:rsidRPr="005F4DDE">
        <w:rPr>
          <w:rFonts w:ascii="Arial" w:hAnsi="Arial" w:cs="Arial"/>
          <w:b/>
          <w:bCs/>
          <w:sz w:val="24"/>
          <w:szCs w:val="24"/>
        </w:rPr>
        <w:t>Transparency and Accountability</w:t>
      </w:r>
      <w:r w:rsidRPr="005F4DDE">
        <w:rPr>
          <w:rFonts w:ascii="Arial" w:hAnsi="Arial" w:cs="Arial"/>
          <w:sz w:val="24"/>
          <w:szCs w:val="24"/>
        </w:rPr>
        <w:t>: Promotes disclosure of methods, sources, and corrections of errors.</w:t>
      </w:r>
    </w:p>
    <w:p w14:paraId="3621AFF8" w14:textId="77777777" w:rsidR="005F4DDE" w:rsidRPr="005F4DDE" w:rsidRDefault="005F4DDE" w:rsidP="005F4DDE">
      <w:pPr>
        <w:numPr>
          <w:ilvl w:val="0"/>
          <w:numId w:val="403"/>
        </w:numPr>
        <w:spacing w:line="240" w:lineRule="auto"/>
        <w:rPr>
          <w:rFonts w:ascii="Arial" w:hAnsi="Arial" w:cs="Arial"/>
          <w:sz w:val="24"/>
          <w:szCs w:val="24"/>
        </w:rPr>
      </w:pPr>
      <w:r w:rsidRPr="005F4DDE">
        <w:rPr>
          <w:rFonts w:ascii="Arial" w:hAnsi="Arial" w:cs="Arial"/>
          <w:b/>
          <w:bCs/>
          <w:sz w:val="24"/>
          <w:szCs w:val="24"/>
        </w:rPr>
        <w:t>Avoiding Conflicts of Interest</w:t>
      </w:r>
      <w:r w:rsidRPr="005F4DDE">
        <w:rPr>
          <w:rFonts w:ascii="Arial" w:hAnsi="Arial" w:cs="Arial"/>
          <w:sz w:val="24"/>
          <w:szCs w:val="24"/>
        </w:rPr>
        <w:t>: Encourages journalists to maintain independence and objectivity.</w:t>
      </w:r>
    </w:p>
    <w:p w14:paraId="45689762"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14.4 Examples of Ethical Guidelines</w:t>
      </w:r>
    </w:p>
    <w:p w14:paraId="58845FB8" w14:textId="77777777" w:rsidR="005F4DDE" w:rsidRPr="005F4DDE" w:rsidRDefault="005F4DDE" w:rsidP="005F4DDE">
      <w:pPr>
        <w:numPr>
          <w:ilvl w:val="0"/>
          <w:numId w:val="404"/>
        </w:numPr>
        <w:spacing w:line="240" w:lineRule="auto"/>
        <w:rPr>
          <w:rFonts w:ascii="Arial" w:hAnsi="Arial" w:cs="Arial"/>
          <w:sz w:val="24"/>
          <w:szCs w:val="24"/>
        </w:rPr>
      </w:pPr>
      <w:r w:rsidRPr="005F4DDE">
        <w:rPr>
          <w:rFonts w:ascii="Arial" w:hAnsi="Arial" w:cs="Arial"/>
          <w:sz w:val="24"/>
          <w:szCs w:val="24"/>
        </w:rPr>
        <w:t>Press councils’ codes of conduct.</w:t>
      </w:r>
    </w:p>
    <w:p w14:paraId="6958FCDE" w14:textId="77777777" w:rsidR="005F4DDE" w:rsidRPr="005F4DDE" w:rsidRDefault="005F4DDE" w:rsidP="005F4DDE">
      <w:pPr>
        <w:numPr>
          <w:ilvl w:val="0"/>
          <w:numId w:val="404"/>
        </w:numPr>
        <w:spacing w:line="240" w:lineRule="auto"/>
        <w:rPr>
          <w:rFonts w:ascii="Arial" w:hAnsi="Arial" w:cs="Arial"/>
          <w:sz w:val="24"/>
          <w:szCs w:val="24"/>
        </w:rPr>
      </w:pPr>
      <w:r w:rsidRPr="005F4DDE">
        <w:rPr>
          <w:rFonts w:ascii="Arial" w:hAnsi="Arial" w:cs="Arial"/>
          <w:sz w:val="24"/>
          <w:szCs w:val="24"/>
        </w:rPr>
        <w:t>Media organization editorial guidelines.</w:t>
      </w:r>
    </w:p>
    <w:p w14:paraId="15E9C77D" w14:textId="77777777" w:rsidR="005F4DDE" w:rsidRPr="005F4DDE" w:rsidRDefault="005F4DDE" w:rsidP="005F4DDE">
      <w:pPr>
        <w:numPr>
          <w:ilvl w:val="0"/>
          <w:numId w:val="404"/>
        </w:numPr>
        <w:spacing w:line="240" w:lineRule="auto"/>
        <w:rPr>
          <w:rFonts w:ascii="Arial" w:hAnsi="Arial" w:cs="Arial"/>
          <w:sz w:val="24"/>
          <w:szCs w:val="24"/>
        </w:rPr>
      </w:pPr>
      <w:r w:rsidRPr="005F4DDE">
        <w:rPr>
          <w:rFonts w:ascii="Arial" w:hAnsi="Arial" w:cs="Arial"/>
          <w:sz w:val="24"/>
          <w:szCs w:val="24"/>
        </w:rPr>
        <w:t>International journalism standards such as those promoted by professional associations.</w:t>
      </w:r>
    </w:p>
    <w:p w14:paraId="4496BD08"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14.5 Challenges in Applying Codes</w:t>
      </w:r>
    </w:p>
    <w:p w14:paraId="65DEC5B4" w14:textId="77777777" w:rsidR="005F4DDE" w:rsidRPr="005F4DDE" w:rsidRDefault="005F4DDE" w:rsidP="005F4DDE">
      <w:pPr>
        <w:numPr>
          <w:ilvl w:val="0"/>
          <w:numId w:val="405"/>
        </w:numPr>
        <w:spacing w:line="240" w:lineRule="auto"/>
        <w:rPr>
          <w:rFonts w:ascii="Arial" w:hAnsi="Arial" w:cs="Arial"/>
          <w:sz w:val="24"/>
          <w:szCs w:val="24"/>
        </w:rPr>
      </w:pPr>
      <w:r w:rsidRPr="005F4DDE">
        <w:rPr>
          <w:rFonts w:ascii="Arial" w:hAnsi="Arial" w:cs="Arial"/>
          <w:sz w:val="24"/>
          <w:szCs w:val="24"/>
        </w:rPr>
        <w:t>Adapting codes to evolving media landscapes, including digital and social media.</w:t>
      </w:r>
    </w:p>
    <w:p w14:paraId="2E537683" w14:textId="77777777" w:rsidR="005F4DDE" w:rsidRPr="005F4DDE" w:rsidRDefault="005F4DDE" w:rsidP="005F4DDE">
      <w:pPr>
        <w:numPr>
          <w:ilvl w:val="0"/>
          <w:numId w:val="405"/>
        </w:numPr>
        <w:spacing w:line="240" w:lineRule="auto"/>
        <w:rPr>
          <w:rFonts w:ascii="Arial" w:hAnsi="Arial" w:cs="Arial"/>
          <w:sz w:val="24"/>
          <w:szCs w:val="24"/>
        </w:rPr>
      </w:pPr>
      <w:r w:rsidRPr="005F4DDE">
        <w:rPr>
          <w:rFonts w:ascii="Arial" w:hAnsi="Arial" w:cs="Arial"/>
          <w:sz w:val="24"/>
          <w:szCs w:val="24"/>
        </w:rPr>
        <w:t>Balancing prescriptive standards with situational judgment and editorial discretion.</w:t>
      </w:r>
    </w:p>
    <w:p w14:paraId="52F65D8D" w14:textId="77777777" w:rsidR="005F4DDE" w:rsidRPr="005F4DDE" w:rsidRDefault="005F4DDE" w:rsidP="005F4DDE">
      <w:pPr>
        <w:numPr>
          <w:ilvl w:val="0"/>
          <w:numId w:val="405"/>
        </w:numPr>
        <w:spacing w:line="240" w:lineRule="auto"/>
        <w:rPr>
          <w:rFonts w:ascii="Arial" w:hAnsi="Arial" w:cs="Arial"/>
          <w:sz w:val="24"/>
          <w:szCs w:val="24"/>
        </w:rPr>
      </w:pPr>
      <w:r w:rsidRPr="005F4DDE">
        <w:rPr>
          <w:rFonts w:ascii="Arial" w:hAnsi="Arial" w:cs="Arial"/>
          <w:sz w:val="24"/>
          <w:szCs w:val="24"/>
        </w:rPr>
        <w:t>Addressing cultural or regional differences in ethical expectations.</w:t>
      </w:r>
    </w:p>
    <w:p w14:paraId="506FBB85" w14:textId="77777777" w:rsidR="005F4DDE" w:rsidRPr="005F4DDE" w:rsidRDefault="005F4DDE" w:rsidP="005F4DDE">
      <w:pPr>
        <w:numPr>
          <w:ilvl w:val="0"/>
          <w:numId w:val="405"/>
        </w:numPr>
        <w:spacing w:line="240" w:lineRule="auto"/>
        <w:rPr>
          <w:rFonts w:ascii="Arial" w:hAnsi="Arial" w:cs="Arial"/>
          <w:sz w:val="24"/>
          <w:szCs w:val="24"/>
        </w:rPr>
      </w:pPr>
      <w:r w:rsidRPr="005F4DDE">
        <w:rPr>
          <w:rFonts w:ascii="Arial" w:hAnsi="Arial" w:cs="Arial"/>
          <w:sz w:val="24"/>
          <w:szCs w:val="24"/>
        </w:rPr>
        <w:t>Ensuring adherence without stifling journalistic creativity or critical inquiry.</w:t>
      </w:r>
    </w:p>
    <w:p w14:paraId="6979BA3A"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14.6 Strategies for Effective Use</w:t>
      </w:r>
    </w:p>
    <w:p w14:paraId="7DEA25E6" w14:textId="77777777" w:rsidR="005F4DDE" w:rsidRPr="005F4DDE" w:rsidRDefault="005F4DDE" w:rsidP="005F4DDE">
      <w:pPr>
        <w:numPr>
          <w:ilvl w:val="0"/>
          <w:numId w:val="406"/>
        </w:numPr>
        <w:spacing w:line="240" w:lineRule="auto"/>
        <w:rPr>
          <w:rFonts w:ascii="Arial" w:hAnsi="Arial" w:cs="Arial"/>
          <w:sz w:val="24"/>
          <w:szCs w:val="24"/>
        </w:rPr>
      </w:pPr>
      <w:r w:rsidRPr="005F4DDE">
        <w:rPr>
          <w:rFonts w:ascii="Arial" w:hAnsi="Arial" w:cs="Arial"/>
          <w:sz w:val="24"/>
          <w:szCs w:val="24"/>
        </w:rPr>
        <w:t>Incorporate codes into newsroom training and orientation.</w:t>
      </w:r>
    </w:p>
    <w:p w14:paraId="1ABCD8CD" w14:textId="77777777" w:rsidR="005F4DDE" w:rsidRPr="005F4DDE" w:rsidRDefault="005F4DDE" w:rsidP="005F4DDE">
      <w:pPr>
        <w:numPr>
          <w:ilvl w:val="0"/>
          <w:numId w:val="406"/>
        </w:numPr>
        <w:spacing w:line="240" w:lineRule="auto"/>
        <w:rPr>
          <w:rFonts w:ascii="Arial" w:hAnsi="Arial" w:cs="Arial"/>
          <w:sz w:val="24"/>
          <w:szCs w:val="24"/>
        </w:rPr>
      </w:pPr>
      <w:r w:rsidRPr="005F4DDE">
        <w:rPr>
          <w:rFonts w:ascii="Arial" w:hAnsi="Arial" w:cs="Arial"/>
          <w:sz w:val="24"/>
          <w:szCs w:val="24"/>
        </w:rPr>
        <w:t>Encourage discussion and reflection on ethical dilemmas among staff.</w:t>
      </w:r>
    </w:p>
    <w:p w14:paraId="59D5E7D8" w14:textId="77777777" w:rsidR="005F4DDE" w:rsidRPr="005F4DDE" w:rsidRDefault="005F4DDE" w:rsidP="005F4DDE">
      <w:pPr>
        <w:numPr>
          <w:ilvl w:val="0"/>
          <w:numId w:val="406"/>
        </w:numPr>
        <w:spacing w:line="240" w:lineRule="auto"/>
        <w:rPr>
          <w:rFonts w:ascii="Arial" w:hAnsi="Arial" w:cs="Arial"/>
          <w:sz w:val="24"/>
          <w:szCs w:val="24"/>
        </w:rPr>
      </w:pPr>
      <w:r w:rsidRPr="005F4DDE">
        <w:rPr>
          <w:rFonts w:ascii="Arial" w:hAnsi="Arial" w:cs="Arial"/>
          <w:sz w:val="24"/>
          <w:szCs w:val="24"/>
        </w:rPr>
        <w:t>Use codes as reference points for editorial decisions and dispute resolution.</w:t>
      </w:r>
    </w:p>
    <w:p w14:paraId="7E2C2C39" w14:textId="77777777" w:rsidR="005F4DDE" w:rsidRPr="005F4DDE" w:rsidRDefault="005F4DDE" w:rsidP="005F4DDE">
      <w:pPr>
        <w:numPr>
          <w:ilvl w:val="0"/>
          <w:numId w:val="406"/>
        </w:numPr>
        <w:spacing w:line="240" w:lineRule="auto"/>
        <w:rPr>
          <w:rFonts w:ascii="Arial" w:hAnsi="Arial" w:cs="Arial"/>
          <w:sz w:val="24"/>
          <w:szCs w:val="24"/>
        </w:rPr>
      </w:pPr>
      <w:r w:rsidRPr="005F4DDE">
        <w:rPr>
          <w:rFonts w:ascii="Arial" w:hAnsi="Arial" w:cs="Arial"/>
          <w:sz w:val="24"/>
          <w:szCs w:val="24"/>
        </w:rPr>
        <w:t>Regularly review and update standards to reflect technological, legal, and societal changes.</w:t>
      </w:r>
    </w:p>
    <w:p w14:paraId="7FA96FFA" w14:textId="77777777" w:rsidR="005F4DDE" w:rsidRPr="005F4DDE" w:rsidRDefault="005F4DDE" w:rsidP="005F4DDE">
      <w:pPr>
        <w:spacing w:line="240" w:lineRule="auto"/>
        <w:rPr>
          <w:rFonts w:ascii="Arial" w:hAnsi="Arial" w:cs="Arial"/>
          <w:b/>
          <w:bCs/>
          <w:sz w:val="24"/>
          <w:szCs w:val="24"/>
        </w:rPr>
      </w:pPr>
      <w:r w:rsidRPr="005F4DDE">
        <w:rPr>
          <w:rFonts w:ascii="Arial" w:hAnsi="Arial" w:cs="Arial"/>
          <w:b/>
          <w:bCs/>
          <w:sz w:val="24"/>
          <w:szCs w:val="24"/>
        </w:rPr>
        <w:t>Summary</w:t>
      </w:r>
    </w:p>
    <w:p w14:paraId="2239D1F8" w14:textId="77777777" w:rsidR="005F4DDE" w:rsidRPr="005F4DDE" w:rsidRDefault="005F4DDE" w:rsidP="005F4DDE">
      <w:pPr>
        <w:spacing w:line="240" w:lineRule="auto"/>
        <w:rPr>
          <w:rFonts w:ascii="Arial" w:hAnsi="Arial" w:cs="Arial"/>
          <w:sz w:val="24"/>
          <w:szCs w:val="24"/>
        </w:rPr>
      </w:pPr>
      <w:r w:rsidRPr="005F4DDE">
        <w:rPr>
          <w:rFonts w:ascii="Arial" w:hAnsi="Arial" w:cs="Arial"/>
          <w:sz w:val="24"/>
          <w:szCs w:val="24"/>
        </w:rPr>
        <w:t>Professional codes and standards serve as essential frameworks for ethical journalism. They guide reporters in maintaining accuracy, fairness, transparency, and accountability, while providing benchmarks for ethical conduct. Adherence to these standards strengthens credibility, fosters public trust, and supports the integrity and professionalism of the journalism field.</w:t>
      </w:r>
    </w:p>
    <w:p w14:paraId="7D459D77" w14:textId="77777777" w:rsidR="001B7A0B" w:rsidRPr="001B7A0B" w:rsidRDefault="001B7A0B" w:rsidP="001B7A0B">
      <w:pPr>
        <w:spacing w:line="240" w:lineRule="auto"/>
        <w:rPr>
          <w:rFonts w:ascii="Arial" w:hAnsi="Arial" w:cs="Arial"/>
          <w:b/>
          <w:bCs/>
          <w:sz w:val="24"/>
          <w:szCs w:val="24"/>
        </w:rPr>
      </w:pPr>
      <w:r w:rsidRPr="001B7A0B">
        <w:rPr>
          <w:rFonts w:ascii="Arial" w:hAnsi="Arial" w:cs="Arial"/>
          <w:b/>
          <w:bCs/>
          <w:sz w:val="24"/>
          <w:szCs w:val="24"/>
        </w:rPr>
        <w:t>15. Summary and Best Practices</w:t>
      </w:r>
    </w:p>
    <w:p w14:paraId="72B6C70D" w14:textId="77777777" w:rsidR="001B7A0B" w:rsidRPr="001B7A0B" w:rsidRDefault="001B7A0B" w:rsidP="001B7A0B">
      <w:pPr>
        <w:spacing w:line="240" w:lineRule="auto"/>
        <w:rPr>
          <w:rFonts w:ascii="Arial" w:hAnsi="Arial" w:cs="Arial"/>
          <w:sz w:val="24"/>
          <w:szCs w:val="24"/>
        </w:rPr>
      </w:pPr>
      <w:r w:rsidRPr="001B7A0B">
        <w:rPr>
          <w:rFonts w:ascii="Arial" w:hAnsi="Arial" w:cs="Arial"/>
          <w:sz w:val="24"/>
          <w:szCs w:val="24"/>
        </w:rPr>
        <w:t>This section consolidates the key lessons on ethical journalism, highlighting essential practices that ensure fairness, balance, responsibility, and integrity in reporting.</w:t>
      </w:r>
    </w:p>
    <w:p w14:paraId="68FF426B" w14:textId="77777777" w:rsidR="001B7A0B" w:rsidRPr="001B7A0B" w:rsidRDefault="001B7A0B" w:rsidP="001B7A0B">
      <w:pPr>
        <w:spacing w:line="240" w:lineRule="auto"/>
        <w:rPr>
          <w:rFonts w:ascii="Arial" w:hAnsi="Arial" w:cs="Arial"/>
          <w:b/>
          <w:bCs/>
          <w:sz w:val="24"/>
          <w:szCs w:val="24"/>
        </w:rPr>
      </w:pPr>
      <w:r w:rsidRPr="001B7A0B">
        <w:rPr>
          <w:rFonts w:ascii="Arial" w:hAnsi="Arial" w:cs="Arial"/>
          <w:b/>
          <w:bCs/>
          <w:sz w:val="24"/>
          <w:szCs w:val="24"/>
        </w:rPr>
        <w:t>15.1 Core Principles Recap</w:t>
      </w:r>
    </w:p>
    <w:p w14:paraId="23A3F716"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lastRenderedPageBreak/>
        <w:t>Fairness and Balance</w:t>
      </w:r>
      <w:r w:rsidRPr="001B7A0B">
        <w:rPr>
          <w:rFonts w:ascii="Arial" w:hAnsi="Arial" w:cs="Arial"/>
          <w:sz w:val="24"/>
          <w:szCs w:val="24"/>
        </w:rPr>
        <w:t>: Present multiple perspectives accurately and proportionally, avoiding bias or favoritism.</w:t>
      </w:r>
    </w:p>
    <w:p w14:paraId="644AD644"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Accuracy and Truthfulness</w:t>
      </w:r>
      <w:r w:rsidRPr="001B7A0B">
        <w:rPr>
          <w:rFonts w:ascii="Arial" w:hAnsi="Arial" w:cs="Arial"/>
          <w:sz w:val="24"/>
          <w:szCs w:val="24"/>
        </w:rPr>
        <w:t>: Verify facts, quotes, and data to maintain credibility and public trust.</w:t>
      </w:r>
    </w:p>
    <w:p w14:paraId="260ACF4A"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Responsibility to the Public</w:t>
      </w:r>
      <w:r w:rsidRPr="001B7A0B">
        <w:rPr>
          <w:rFonts w:ascii="Arial" w:hAnsi="Arial" w:cs="Arial"/>
          <w:sz w:val="24"/>
          <w:szCs w:val="24"/>
        </w:rPr>
        <w:t>: Prioritize societal interest, minimize harm, and support informed decision-making.</w:t>
      </w:r>
    </w:p>
    <w:p w14:paraId="07BF0288"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Transparency and Accountability</w:t>
      </w:r>
      <w:r w:rsidRPr="001B7A0B">
        <w:rPr>
          <w:rFonts w:ascii="Arial" w:hAnsi="Arial" w:cs="Arial"/>
          <w:sz w:val="24"/>
          <w:szCs w:val="24"/>
        </w:rPr>
        <w:t>: Correct errors promptly, disclose methods, and clarify conflicts of interest.</w:t>
      </w:r>
    </w:p>
    <w:p w14:paraId="45D0DB2C"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Respect for Privacy and Sensitivity</w:t>
      </w:r>
      <w:r w:rsidRPr="001B7A0B">
        <w:rPr>
          <w:rFonts w:ascii="Arial" w:hAnsi="Arial" w:cs="Arial"/>
          <w:sz w:val="24"/>
          <w:szCs w:val="24"/>
        </w:rPr>
        <w:t>: Handle personal and sensitive information responsibly.</w:t>
      </w:r>
    </w:p>
    <w:p w14:paraId="7874F090"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Legal Awareness</w:t>
      </w:r>
      <w:r w:rsidRPr="001B7A0B">
        <w:rPr>
          <w:rFonts w:ascii="Arial" w:hAnsi="Arial" w:cs="Arial"/>
          <w:sz w:val="24"/>
          <w:szCs w:val="24"/>
        </w:rPr>
        <w:t>: Adhere to laws related to defamation, privacy, copyright, and reporting restrictions.</w:t>
      </w:r>
    </w:p>
    <w:p w14:paraId="393DAC63"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Ethical Sourcing</w:t>
      </w:r>
      <w:r w:rsidRPr="001B7A0B">
        <w:rPr>
          <w:rFonts w:ascii="Arial" w:hAnsi="Arial" w:cs="Arial"/>
          <w:sz w:val="24"/>
          <w:szCs w:val="24"/>
        </w:rPr>
        <w:t>: Protect confidential sources, provide proper attribution, and avoid exploitation.</w:t>
      </w:r>
    </w:p>
    <w:p w14:paraId="0E0B3759" w14:textId="77777777" w:rsidR="001B7A0B" w:rsidRPr="001B7A0B" w:rsidRDefault="001B7A0B" w:rsidP="001B7A0B">
      <w:pPr>
        <w:numPr>
          <w:ilvl w:val="0"/>
          <w:numId w:val="407"/>
        </w:numPr>
        <w:spacing w:line="240" w:lineRule="auto"/>
        <w:rPr>
          <w:rFonts w:ascii="Arial" w:hAnsi="Arial" w:cs="Arial"/>
          <w:sz w:val="24"/>
          <w:szCs w:val="24"/>
        </w:rPr>
      </w:pPr>
      <w:r w:rsidRPr="001B7A0B">
        <w:rPr>
          <w:rFonts w:ascii="Arial" w:hAnsi="Arial" w:cs="Arial"/>
          <w:b/>
          <w:bCs/>
          <w:sz w:val="24"/>
          <w:szCs w:val="24"/>
        </w:rPr>
        <w:t>Professional Codes and Standards</w:t>
      </w:r>
      <w:r w:rsidRPr="001B7A0B">
        <w:rPr>
          <w:rFonts w:ascii="Arial" w:hAnsi="Arial" w:cs="Arial"/>
          <w:sz w:val="24"/>
          <w:szCs w:val="24"/>
        </w:rPr>
        <w:t>: Use established guidelines to navigate complex ethical decisions.</w:t>
      </w:r>
    </w:p>
    <w:p w14:paraId="5F56FB97" w14:textId="77777777" w:rsidR="001B7A0B" w:rsidRPr="001B7A0B" w:rsidRDefault="001B7A0B" w:rsidP="001B7A0B">
      <w:pPr>
        <w:spacing w:line="240" w:lineRule="auto"/>
        <w:rPr>
          <w:rFonts w:ascii="Arial" w:hAnsi="Arial" w:cs="Arial"/>
          <w:b/>
          <w:bCs/>
          <w:sz w:val="24"/>
          <w:szCs w:val="24"/>
        </w:rPr>
      </w:pPr>
      <w:r w:rsidRPr="001B7A0B">
        <w:rPr>
          <w:rFonts w:ascii="Arial" w:hAnsi="Arial" w:cs="Arial"/>
          <w:b/>
          <w:bCs/>
          <w:sz w:val="24"/>
          <w:szCs w:val="24"/>
        </w:rPr>
        <w:t>15.2 Best Practices for Ethical Journalism</w:t>
      </w:r>
    </w:p>
    <w:p w14:paraId="26FEBAC8"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Verification First</w:t>
      </w:r>
      <w:r w:rsidRPr="001B7A0B">
        <w:rPr>
          <w:rFonts w:ascii="Arial" w:hAnsi="Arial" w:cs="Arial"/>
          <w:sz w:val="24"/>
          <w:szCs w:val="24"/>
        </w:rPr>
        <w:t>: Always confirm information from multiple credible sources before publication.</w:t>
      </w:r>
    </w:p>
    <w:p w14:paraId="155045DA"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Maintain Independence</w:t>
      </w:r>
      <w:r w:rsidRPr="001B7A0B">
        <w:rPr>
          <w:rFonts w:ascii="Arial" w:hAnsi="Arial" w:cs="Arial"/>
          <w:sz w:val="24"/>
          <w:szCs w:val="24"/>
        </w:rPr>
        <w:t>: Avoid conflicts of interest and resist external pressures from advertisers, political entities, or personal affiliations.</w:t>
      </w:r>
    </w:p>
    <w:p w14:paraId="439482B4"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Balance Perspectives</w:t>
      </w:r>
      <w:r w:rsidRPr="001B7A0B">
        <w:rPr>
          <w:rFonts w:ascii="Arial" w:hAnsi="Arial" w:cs="Arial"/>
          <w:sz w:val="24"/>
          <w:szCs w:val="24"/>
        </w:rPr>
        <w:t>: Give voice to all relevant stakeholders and marginalized groups.</w:t>
      </w:r>
    </w:p>
    <w:p w14:paraId="33670A4F"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Contextual Reporting</w:t>
      </w:r>
      <w:r w:rsidRPr="001B7A0B">
        <w:rPr>
          <w:rFonts w:ascii="Arial" w:hAnsi="Arial" w:cs="Arial"/>
          <w:sz w:val="24"/>
          <w:szCs w:val="24"/>
        </w:rPr>
        <w:t>: Provide sufficient background to help audiences understand stories fully.</w:t>
      </w:r>
    </w:p>
    <w:p w14:paraId="13034727"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Sensitive Coverage</w:t>
      </w:r>
      <w:r w:rsidRPr="001B7A0B">
        <w:rPr>
          <w:rFonts w:ascii="Arial" w:hAnsi="Arial" w:cs="Arial"/>
          <w:sz w:val="24"/>
          <w:szCs w:val="24"/>
        </w:rPr>
        <w:t>: Approach vulnerable subjects with empathy and avoid sensationalism.</w:t>
      </w:r>
    </w:p>
    <w:p w14:paraId="7FCD5D75"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Error Management</w:t>
      </w:r>
      <w:r w:rsidRPr="001B7A0B">
        <w:rPr>
          <w:rFonts w:ascii="Arial" w:hAnsi="Arial" w:cs="Arial"/>
          <w:sz w:val="24"/>
          <w:szCs w:val="24"/>
        </w:rPr>
        <w:t>: Promptly correct inaccuracies and communicate changes transparently.</w:t>
      </w:r>
    </w:p>
    <w:p w14:paraId="04875DD9"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Continuous Ethical Reflection</w:t>
      </w:r>
      <w:r w:rsidRPr="001B7A0B">
        <w:rPr>
          <w:rFonts w:ascii="Arial" w:hAnsi="Arial" w:cs="Arial"/>
          <w:sz w:val="24"/>
          <w:szCs w:val="24"/>
        </w:rPr>
        <w:t>: Encourage journalists to regularly evaluate decisions and actions against ethical standards.</w:t>
      </w:r>
    </w:p>
    <w:p w14:paraId="5828098C"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Use Professional Guidelines</w:t>
      </w:r>
      <w:r w:rsidRPr="001B7A0B">
        <w:rPr>
          <w:rFonts w:ascii="Arial" w:hAnsi="Arial" w:cs="Arial"/>
          <w:sz w:val="24"/>
          <w:szCs w:val="24"/>
        </w:rPr>
        <w:t>: Refer to codes of ethics and editorial policies when facing complex dilemmas.</w:t>
      </w:r>
    </w:p>
    <w:p w14:paraId="13033726"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t>Public Engagement</w:t>
      </w:r>
      <w:r w:rsidRPr="001B7A0B">
        <w:rPr>
          <w:rFonts w:ascii="Arial" w:hAnsi="Arial" w:cs="Arial"/>
          <w:sz w:val="24"/>
          <w:szCs w:val="24"/>
        </w:rPr>
        <w:t>: Foster dialogue with audiences to enhance accountability and trust.</w:t>
      </w:r>
    </w:p>
    <w:p w14:paraId="7D6766DF" w14:textId="77777777" w:rsidR="001B7A0B" w:rsidRPr="001B7A0B" w:rsidRDefault="001B7A0B" w:rsidP="001B7A0B">
      <w:pPr>
        <w:numPr>
          <w:ilvl w:val="0"/>
          <w:numId w:val="408"/>
        </w:numPr>
        <w:spacing w:line="240" w:lineRule="auto"/>
        <w:rPr>
          <w:rFonts w:ascii="Arial" w:hAnsi="Arial" w:cs="Arial"/>
          <w:sz w:val="24"/>
          <w:szCs w:val="24"/>
        </w:rPr>
      </w:pPr>
      <w:r w:rsidRPr="001B7A0B">
        <w:rPr>
          <w:rFonts w:ascii="Arial" w:hAnsi="Arial" w:cs="Arial"/>
          <w:b/>
          <w:bCs/>
          <w:sz w:val="24"/>
          <w:szCs w:val="24"/>
        </w:rPr>
        <w:lastRenderedPageBreak/>
        <w:t>Education and Training</w:t>
      </w:r>
      <w:r w:rsidRPr="001B7A0B">
        <w:rPr>
          <w:rFonts w:ascii="Arial" w:hAnsi="Arial" w:cs="Arial"/>
          <w:sz w:val="24"/>
          <w:szCs w:val="24"/>
        </w:rPr>
        <w:t>: Promote ongoing ethical education and awareness among newsroom staff.</w:t>
      </w:r>
    </w:p>
    <w:p w14:paraId="02E27074" w14:textId="77777777" w:rsidR="001B7A0B" w:rsidRPr="001B7A0B" w:rsidRDefault="001B7A0B" w:rsidP="001B7A0B">
      <w:pPr>
        <w:spacing w:line="240" w:lineRule="auto"/>
        <w:rPr>
          <w:rFonts w:ascii="Arial" w:hAnsi="Arial" w:cs="Arial"/>
          <w:b/>
          <w:bCs/>
          <w:sz w:val="24"/>
          <w:szCs w:val="24"/>
        </w:rPr>
      </w:pPr>
      <w:r w:rsidRPr="001B7A0B">
        <w:rPr>
          <w:rFonts w:ascii="Arial" w:hAnsi="Arial" w:cs="Arial"/>
          <w:b/>
          <w:bCs/>
          <w:sz w:val="24"/>
          <w:szCs w:val="24"/>
        </w:rPr>
        <w:t>Summary</w:t>
      </w:r>
    </w:p>
    <w:p w14:paraId="4400B3EF" w14:textId="77777777" w:rsidR="001B7A0B" w:rsidRPr="001B7A0B" w:rsidRDefault="001B7A0B" w:rsidP="001B7A0B">
      <w:pPr>
        <w:spacing w:line="240" w:lineRule="auto"/>
        <w:rPr>
          <w:rFonts w:ascii="Arial" w:hAnsi="Arial" w:cs="Arial"/>
          <w:sz w:val="24"/>
          <w:szCs w:val="24"/>
        </w:rPr>
      </w:pPr>
      <w:r w:rsidRPr="001B7A0B">
        <w:rPr>
          <w:rFonts w:ascii="Arial" w:hAnsi="Arial" w:cs="Arial"/>
          <w:sz w:val="24"/>
          <w:szCs w:val="24"/>
        </w:rPr>
        <w:t>Ethical journalism is essential for building credibility, serving the public, and sustaining a trustworthy media profession. By consistently applying principles of fairness, balance, accuracy, transparency, and responsibility, journalists navigate complex reporting challenges while maintaining integrity. Adherence to professional codes, legal awareness, and best practices ensures responsible journalism that informs, protects, and empowers society.</w:t>
      </w:r>
    </w:p>
    <w:p w14:paraId="39704250" w14:textId="77777777" w:rsidR="000C03AE" w:rsidRDefault="000C03AE" w:rsidP="00F80ECD">
      <w:pPr>
        <w:spacing w:line="240" w:lineRule="auto"/>
        <w:rPr>
          <w:rFonts w:ascii="Arial" w:hAnsi="Arial" w:cs="Arial"/>
          <w:sz w:val="24"/>
          <w:szCs w:val="24"/>
        </w:rPr>
      </w:pPr>
    </w:p>
    <w:p w14:paraId="761FEC36" w14:textId="4DE3DBB3"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D4770"/>
    <w:multiLevelType w:val="multilevel"/>
    <w:tmpl w:val="8E0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C17572"/>
    <w:multiLevelType w:val="multilevel"/>
    <w:tmpl w:val="EE9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E376D3"/>
    <w:multiLevelType w:val="multilevel"/>
    <w:tmpl w:val="7C9C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010569"/>
    <w:multiLevelType w:val="multilevel"/>
    <w:tmpl w:val="7E7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C40FCC"/>
    <w:multiLevelType w:val="multilevel"/>
    <w:tmpl w:val="5BF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A43951"/>
    <w:multiLevelType w:val="multilevel"/>
    <w:tmpl w:val="250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A352EC"/>
    <w:multiLevelType w:val="multilevel"/>
    <w:tmpl w:val="D3B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F76C8C"/>
    <w:multiLevelType w:val="multilevel"/>
    <w:tmpl w:val="2070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536927"/>
    <w:multiLevelType w:val="multilevel"/>
    <w:tmpl w:val="9A7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04596B"/>
    <w:multiLevelType w:val="multilevel"/>
    <w:tmpl w:val="30D8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E5A3723"/>
    <w:multiLevelType w:val="multilevel"/>
    <w:tmpl w:val="14D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EDC3ECA"/>
    <w:multiLevelType w:val="multilevel"/>
    <w:tmpl w:val="0DE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F11219A"/>
    <w:multiLevelType w:val="multilevel"/>
    <w:tmpl w:val="7546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FC11048"/>
    <w:multiLevelType w:val="multilevel"/>
    <w:tmpl w:val="8F4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0D1F45"/>
    <w:multiLevelType w:val="multilevel"/>
    <w:tmpl w:val="A73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5FA4F46"/>
    <w:multiLevelType w:val="multilevel"/>
    <w:tmpl w:val="E1B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A2E7B0B"/>
    <w:multiLevelType w:val="multilevel"/>
    <w:tmpl w:val="6B6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A60059B"/>
    <w:multiLevelType w:val="multilevel"/>
    <w:tmpl w:val="535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765D58"/>
    <w:multiLevelType w:val="multilevel"/>
    <w:tmpl w:val="77F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DFD286C"/>
    <w:multiLevelType w:val="multilevel"/>
    <w:tmpl w:val="F7C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0633A4A"/>
    <w:multiLevelType w:val="multilevel"/>
    <w:tmpl w:val="F24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71F7F55"/>
    <w:multiLevelType w:val="multilevel"/>
    <w:tmpl w:val="531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81D1A07"/>
    <w:multiLevelType w:val="multilevel"/>
    <w:tmpl w:val="5BA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83B18F3"/>
    <w:multiLevelType w:val="multilevel"/>
    <w:tmpl w:val="95FE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A6E6760"/>
    <w:multiLevelType w:val="multilevel"/>
    <w:tmpl w:val="5AF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B8966BB"/>
    <w:multiLevelType w:val="multilevel"/>
    <w:tmpl w:val="B1F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0FB3FFA"/>
    <w:multiLevelType w:val="multilevel"/>
    <w:tmpl w:val="21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14312F2"/>
    <w:multiLevelType w:val="multilevel"/>
    <w:tmpl w:val="F89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2BE609C"/>
    <w:multiLevelType w:val="multilevel"/>
    <w:tmpl w:val="25E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39D5D9F"/>
    <w:multiLevelType w:val="multilevel"/>
    <w:tmpl w:val="DFB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3AC1AE6"/>
    <w:multiLevelType w:val="multilevel"/>
    <w:tmpl w:val="50B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4666DC0"/>
    <w:multiLevelType w:val="multilevel"/>
    <w:tmpl w:val="6E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7B96781"/>
    <w:multiLevelType w:val="multilevel"/>
    <w:tmpl w:val="113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D134DE8"/>
    <w:multiLevelType w:val="multilevel"/>
    <w:tmpl w:val="EFE4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E2135DF"/>
    <w:multiLevelType w:val="multilevel"/>
    <w:tmpl w:val="D738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EAD2321"/>
    <w:multiLevelType w:val="multilevel"/>
    <w:tmpl w:val="9E5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1C26A84"/>
    <w:multiLevelType w:val="multilevel"/>
    <w:tmpl w:val="123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3DB61CF"/>
    <w:multiLevelType w:val="multilevel"/>
    <w:tmpl w:val="FE0C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4DF6DAE"/>
    <w:multiLevelType w:val="multilevel"/>
    <w:tmpl w:val="073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5384277"/>
    <w:multiLevelType w:val="multilevel"/>
    <w:tmpl w:val="1A6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54076C8"/>
    <w:multiLevelType w:val="multilevel"/>
    <w:tmpl w:val="69B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7802EFD"/>
    <w:multiLevelType w:val="multilevel"/>
    <w:tmpl w:val="D67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8C60EAC"/>
    <w:multiLevelType w:val="multilevel"/>
    <w:tmpl w:val="FC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B066B33"/>
    <w:multiLevelType w:val="multilevel"/>
    <w:tmpl w:val="92E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C97117B"/>
    <w:multiLevelType w:val="multilevel"/>
    <w:tmpl w:val="8FC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FCA2C60"/>
    <w:multiLevelType w:val="multilevel"/>
    <w:tmpl w:val="4F7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0910EDA"/>
    <w:multiLevelType w:val="multilevel"/>
    <w:tmpl w:val="0DF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12948E7"/>
    <w:multiLevelType w:val="multilevel"/>
    <w:tmpl w:val="F4E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2D16D56"/>
    <w:multiLevelType w:val="multilevel"/>
    <w:tmpl w:val="87F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6703D21"/>
    <w:multiLevelType w:val="multilevel"/>
    <w:tmpl w:val="C0C6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79D7A23"/>
    <w:multiLevelType w:val="multilevel"/>
    <w:tmpl w:val="AA2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7D679A5"/>
    <w:multiLevelType w:val="multilevel"/>
    <w:tmpl w:val="ECB4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C6141A2"/>
    <w:multiLevelType w:val="multilevel"/>
    <w:tmpl w:val="51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D51429A"/>
    <w:multiLevelType w:val="multilevel"/>
    <w:tmpl w:val="A32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0097D28"/>
    <w:multiLevelType w:val="multilevel"/>
    <w:tmpl w:val="615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2220CA9"/>
    <w:multiLevelType w:val="multilevel"/>
    <w:tmpl w:val="A214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50F33AE"/>
    <w:multiLevelType w:val="multilevel"/>
    <w:tmpl w:val="8E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63D7EDD"/>
    <w:multiLevelType w:val="multilevel"/>
    <w:tmpl w:val="53A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7F329A4"/>
    <w:multiLevelType w:val="multilevel"/>
    <w:tmpl w:val="6178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8D50411"/>
    <w:multiLevelType w:val="multilevel"/>
    <w:tmpl w:val="71C8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AA15EAA"/>
    <w:multiLevelType w:val="multilevel"/>
    <w:tmpl w:val="C24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B237670"/>
    <w:multiLevelType w:val="multilevel"/>
    <w:tmpl w:val="D62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C5B1BC6"/>
    <w:multiLevelType w:val="multilevel"/>
    <w:tmpl w:val="5B68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CE725D9"/>
    <w:multiLevelType w:val="multilevel"/>
    <w:tmpl w:val="3D2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DB33773"/>
    <w:multiLevelType w:val="multilevel"/>
    <w:tmpl w:val="E26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00360FB"/>
    <w:multiLevelType w:val="multilevel"/>
    <w:tmpl w:val="A92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1FB7C1B"/>
    <w:multiLevelType w:val="multilevel"/>
    <w:tmpl w:val="ED0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22D05F3"/>
    <w:multiLevelType w:val="multilevel"/>
    <w:tmpl w:val="DD7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7"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6FC6196"/>
    <w:multiLevelType w:val="multilevel"/>
    <w:tmpl w:val="F33A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8DA1E76"/>
    <w:multiLevelType w:val="multilevel"/>
    <w:tmpl w:val="8C9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DC261E1"/>
    <w:multiLevelType w:val="multilevel"/>
    <w:tmpl w:val="60F2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376"/>
  </w:num>
  <w:num w:numId="2" w16cid:durableId="1334917377">
    <w:abstractNumId w:val="354"/>
  </w:num>
  <w:num w:numId="3" w16cid:durableId="2070955432">
    <w:abstractNumId w:val="256"/>
  </w:num>
  <w:num w:numId="4" w16cid:durableId="452870975">
    <w:abstractNumId w:val="392"/>
  </w:num>
  <w:num w:numId="5" w16cid:durableId="646016178">
    <w:abstractNumId w:val="57"/>
  </w:num>
  <w:num w:numId="6" w16cid:durableId="1946113121">
    <w:abstractNumId w:val="175"/>
  </w:num>
  <w:num w:numId="7" w16cid:durableId="1406878625">
    <w:abstractNumId w:val="292"/>
  </w:num>
  <w:num w:numId="8" w16cid:durableId="1233269306">
    <w:abstractNumId w:val="158"/>
  </w:num>
  <w:num w:numId="9" w16cid:durableId="1466044554">
    <w:abstractNumId w:val="46"/>
  </w:num>
  <w:num w:numId="10" w16cid:durableId="1960531220">
    <w:abstractNumId w:val="115"/>
  </w:num>
  <w:num w:numId="11" w16cid:durableId="216284746">
    <w:abstractNumId w:val="141"/>
  </w:num>
  <w:num w:numId="12" w16cid:durableId="1334726535">
    <w:abstractNumId w:val="398"/>
  </w:num>
  <w:num w:numId="13" w16cid:durableId="1887333017">
    <w:abstractNumId w:val="153"/>
  </w:num>
  <w:num w:numId="14" w16cid:durableId="436100461">
    <w:abstractNumId w:val="162"/>
  </w:num>
  <w:num w:numId="15" w16cid:durableId="232468525">
    <w:abstractNumId w:val="390"/>
  </w:num>
  <w:num w:numId="16" w16cid:durableId="1739328048">
    <w:abstractNumId w:val="285"/>
  </w:num>
  <w:num w:numId="17" w16cid:durableId="1237975886">
    <w:abstractNumId w:val="21"/>
  </w:num>
  <w:num w:numId="18" w16cid:durableId="1346709859">
    <w:abstractNumId w:val="240"/>
  </w:num>
  <w:num w:numId="19" w16cid:durableId="968780847">
    <w:abstractNumId w:val="355"/>
  </w:num>
  <w:num w:numId="20" w16cid:durableId="1807158124">
    <w:abstractNumId w:val="31"/>
  </w:num>
  <w:num w:numId="21" w16cid:durableId="1785035389">
    <w:abstractNumId w:val="338"/>
  </w:num>
  <w:num w:numId="22" w16cid:durableId="1970091581">
    <w:abstractNumId w:val="361"/>
  </w:num>
  <w:num w:numId="23" w16cid:durableId="1178809835">
    <w:abstractNumId w:val="64"/>
  </w:num>
  <w:num w:numId="24" w16cid:durableId="911431493">
    <w:abstractNumId w:val="365"/>
  </w:num>
  <w:num w:numId="25" w16cid:durableId="654334061">
    <w:abstractNumId w:val="207"/>
  </w:num>
  <w:num w:numId="26" w16cid:durableId="787119392">
    <w:abstractNumId w:val="35"/>
  </w:num>
  <w:num w:numId="27" w16cid:durableId="697852923">
    <w:abstractNumId w:val="6"/>
  </w:num>
  <w:num w:numId="28" w16cid:durableId="999117366">
    <w:abstractNumId w:val="327"/>
  </w:num>
  <w:num w:numId="29" w16cid:durableId="1263537152">
    <w:abstractNumId w:val="81"/>
  </w:num>
  <w:num w:numId="30" w16cid:durableId="1042443713">
    <w:abstractNumId w:val="82"/>
  </w:num>
  <w:num w:numId="31" w16cid:durableId="1091705509">
    <w:abstractNumId w:val="44"/>
  </w:num>
  <w:num w:numId="32" w16cid:durableId="241304702">
    <w:abstractNumId w:val="297"/>
  </w:num>
  <w:num w:numId="33" w16cid:durableId="1384518499">
    <w:abstractNumId w:val="381"/>
  </w:num>
  <w:num w:numId="34" w16cid:durableId="1323511987">
    <w:abstractNumId w:val="296"/>
  </w:num>
  <w:num w:numId="35" w16cid:durableId="1997759599">
    <w:abstractNumId w:val="351"/>
  </w:num>
  <w:num w:numId="36" w16cid:durableId="581452806">
    <w:abstractNumId w:val="275"/>
  </w:num>
  <w:num w:numId="37" w16cid:durableId="1880631876">
    <w:abstractNumId w:val="272"/>
  </w:num>
  <w:num w:numId="38" w16cid:durableId="1380326801">
    <w:abstractNumId w:val="136"/>
  </w:num>
  <w:num w:numId="39" w16cid:durableId="329678465">
    <w:abstractNumId w:val="349"/>
  </w:num>
  <w:num w:numId="40" w16cid:durableId="2054688528">
    <w:abstractNumId w:val="305"/>
  </w:num>
  <w:num w:numId="41" w16cid:durableId="1711759140">
    <w:abstractNumId w:val="360"/>
  </w:num>
  <w:num w:numId="42" w16cid:durableId="574511092">
    <w:abstractNumId w:val="194"/>
  </w:num>
  <w:num w:numId="43" w16cid:durableId="2082167774">
    <w:abstractNumId w:val="399"/>
  </w:num>
  <w:num w:numId="44" w16cid:durableId="631793852">
    <w:abstractNumId w:val="94"/>
  </w:num>
  <w:num w:numId="45" w16cid:durableId="1481117334">
    <w:abstractNumId w:val="192"/>
  </w:num>
  <w:num w:numId="46" w16cid:durableId="1307972479">
    <w:abstractNumId w:val="247"/>
  </w:num>
  <w:num w:numId="47" w16cid:durableId="962689362">
    <w:abstractNumId w:val="159"/>
  </w:num>
  <w:num w:numId="48" w16cid:durableId="1489709794">
    <w:abstractNumId w:val="36"/>
  </w:num>
  <w:num w:numId="49" w16cid:durableId="1523393919">
    <w:abstractNumId w:val="303"/>
  </w:num>
  <w:num w:numId="50" w16cid:durableId="194660158">
    <w:abstractNumId w:val="120"/>
  </w:num>
  <w:num w:numId="51" w16cid:durableId="1819423406">
    <w:abstractNumId w:val="308"/>
  </w:num>
  <w:num w:numId="52" w16cid:durableId="860389202">
    <w:abstractNumId w:val="339"/>
  </w:num>
  <w:num w:numId="53" w16cid:durableId="1707487824">
    <w:abstractNumId w:val="201"/>
  </w:num>
  <w:num w:numId="54" w16cid:durableId="567107915">
    <w:abstractNumId w:val="374"/>
  </w:num>
  <w:num w:numId="55" w16cid:durableId="171920239">
    <w:abstractNumId w:val="208"/>
  </w:num>
  <w:num w:numId="56" w16cid:durableId="1929457439">
    <w:abstractNumId w:val="145"/>
  </w:num>
  <w:num w:numId="57" w16cid:durableId="1227378135">
    <w:abstractNumId w:val="375"/>
  </w:num>
  <w:num w:numId="58" w16cid:durableId="1132988276">
    <w:abstractNumId w:val="232"/>
  </w:num>
  <w:num w:numId="59" w16cid:durableId="619606070">
    <w:abstractNumId w:val="47"/>
  </w:num>
  <w:num w:numId="60" w16cid:durableId="745226012">
    <w:abstractNumId w:val="98"/>
  </w:num>
  <w:num w:numId="61" w16cid:durableId="1786729104">
    <w:abstractNumId w:val="226"/>
  </w:num>
  <w:num w:numId="62" w16cid:durableId="1821462394">
    <w:abstractNumId w:val="164"/>
  </w:num>
  <w:num w:numId="63" w16cid:durableId="690108555">
    <w:abstractNumId w:val="255"/>
  </w:num>
  <w:num w:numId="64" w16cid:durableId="170536188">
    <w:abstractNumId w:val="385"/>
  </w:num>
  <w:num w:numId="65" w16cid:durableId="625505663">
    <w:abstractNumId w:val="367"/>
  </w:num>
  <w:num w:numId="66" w16cid:durableId="1425613357">
    <w:abstractNumId w:val="277"/>
  </w:num>
  <w:num w:numId="67" w16cid:durableId="283003243">
    <w:abstractNumId w:val="235"/>
  </w:num>
  <w:num w:numId="68" w16cid:durableId="1182161117">
    <w:abstractNumId w:val="239"/>
  </w:num>
  <w:num w:numId="69" w16cid:durableId="1942370505">
    <w:abstractNumId w:val="382"/>
  </w:num>
  <w:num w:numId="70" w16cid:durableId="1622423418">
    <w:abstractNumId w:val="196"/>
  </w:num>
  <w:num w:numId="71" w16cid:durableId="2043895761">
    <w:abstractNumId w:val="40"/>
  </w:num>
  <w:num w:numId="72" w16cid:durableId="2057270122">
    <w:abstractNumId w:val="132"/>
  </w:num>
  <w:num w:numId="73" w16cid:durableId="1715078503">
    <w:abstractNumId w:val="358"/>
  </w:num>
  <w:num w:numId="74" w16cid:durableId="869032050">
    <w:abstractNumId w:val="325"/>
  </w:num>
  <w:num w:numId="75" w16cid:durableId="1524052353">
    <w:abstractNumId w:val="119"/>
  </w:num>
  <w:num w:numId="76" w16cid:durableId="496388770">
    <w:abstractNumId w:val="363"/>
  </w:num>
  <w:num w:numId="77" w16cid:durableId="338851040">
    <w:abstractNumId w:val="393"/>
  </w:num>
  <w:num w:numId="78" w16cid:durableId="1478911090">
    <w:abstractNumId w:val="34"/>
  </w:num>
  <w:num w:numId="79" w16cid:durableId="1071777244">
    <w:abstractNumId w:val="198"/>
  </w:num>
  <w:num w:numId="80" w16cid:durableId="379130591">
    <w:abstractNumId w:val="366"/>
  </w:num>
  <w:num w:numId="81" w16cid:durableId="1409494334">
    <w:abstractNumId w:val="154"/>
  </w:num>
  <w:num w:numId="82" w16cid:durableId="2007972339">
    <w:abstractNumId w:val="332"/>
  </w:num>
  <w:num w:numId="83" w16cid:durableId="1933513728">
    <w:abstractNumId w:val="337"/>
  </w:num>
  <w:num w:numId="84" w16cid:durableId="1365785538">
    <w:abstractNumId w:val="9"/>
  </w:num>
  <w:num w:numId="85" w16cid:durableId="1134061243">
    <w:abstractNumId w:val="176"/>
  </w:num>
  <w:num w:numId="86" w16cid:durableId="520164445">
    <w:abstractNumId w:val="245"/>
  </w:num>
  <w:num w:numId="87" w16cid:durableId="1651519269">
    <w:abstractNumId w:val="229"/>
  </w:num>
  <w:num w:numId="88" w16cid:durableId="1812597323">
    <w:abstractNumId w:val="346"/>
  </w:num>
  <w:num w:numId="89" w16cid:durableId="988901709">
    <w:abstractNumId w:val="100"/>
  </w:num>
  <w:num w:numId="90" w16cid:durableId="304048360">
    <w:abstractNumId w:val="309"/>
  </w:num>
  <w:num w:numId="91" w16cid:durableId="1823422985">
    <w:abstractNumId w:val="306"/>
  </w:num>
  <w:num w:numId="92" w16cid:durableId="1751728521">
    <w:abstractNumId w:val="125"/>
  </w:num>
  <w:num w:numId="93" w16cid:durableId="1573932616">
    <w:abstractNumId w:val="348"/>
  </w:num>
  <w:num w:numId="94" w16cid:durableId="1409814004">
    <w:abstractNumId w:val="343"/>
  </w:num>
  <w:num w:numId="95" w16cid:durableId="507716940">
    <w:abstractNumId w:val="391"/>
  </w:num>
  <w:num w:numId="96" w16cid:durableId="185028027">
    <w:abstractNumId w:val="79"/>
  </w:num>
  <w:num w:numId="97" w16cid:durableId="19017084">
    <w:abstractNumId w:val="242"/>
  </w:num>
  <w:num w:numId="98" w16cid:durableId="104622232">
    <w:abstractNumId w:val="109"/>
  </w:num>
  <w:num w:numId="99" w16cid:durableId="239602877">
    <w:abstractNumId w:val="281"/>
  </w:num>
  <w:num w:numId="100" w16cid:durableId="495220146">
    <w:abstractNumId w:val="312"/>
  </w:num>
  <w:num w:numId="101" w16cid:durableId="1090352192">
    <w:abstractNumId w:val="263"/>
  </w:num>
  <w:num w:numId="102" w16cid:durableId="1603881989">
    <w:abstractNumId w:val="54"/>
  </w:num>
  <w:num w:numId="103" w16cid:durableId="2515126">
    <w:abstractNumId w:val="137"/>
  </w:num>
  <w:num w:numId="104" w16cid:durableId="1613247248">
    <w:abstractNumId w:val="15"/>
  </w:num>
  <w:num w:numId="105" w16cid:durableId="33701407">
    <w:abstractNumId w:val="166"/>
  </w:num>
  <w:num w:numId="106" w16cid:durableId="521630121">
    <w:abstractNumId w:val="401"/>
  </w:num>
  <w:num w:numId="107" w16cid:durableId="565339131">
    <w:abstractNumId w:val="113"/>
  </w:num>
  <w:num w:numId="108" w16cid:durableId="1482573936">
    <w:abstractNumId w:val="371"/>
  </w:num>
  <w:num w:numId="109" w16cid:durableId="903611757">
    <w:abstractNumId w:val="117"/>
  </w:num>
  <w:num w:numId="110" w16cid:durableId="1975913949">
    <w:abstractNumId w:val="328"/>
  </w:num>
  <w:num w:numId="111" w16cid:durableId="1168252558">
    <w:abstractNumId w:val="406"/>
  </w:num>
  <w:num w:numId="112" w16cid:durableId="898323404">
    <w:abstractNumId w:val="262"/>
  </w:num>
  <w:num w:numId="113" w16cid:durableId="497967408">
    <w:abstractNumId w:val="379"/>
  </w:num>
  <w:num w:numId="114" w16cid:durableId="1774324994">
    <w:abstractNumId w:val="204"/>
  </w:num>
  <w:num w:numId="115" w16cid:durableId="935477042">
    <w:abstractNumId w:val="284"/>
  </w:num>
  <w:num w:numId="116" w16cid:durableId="1765613854">
    <w:abstractNumId w:val="91"/>
  </w:num>
  <w:num w:numId="117" w16cid:durableId="1696271466">
    <w:abstractNumId w:val="203"/>
  </w:num>
  <w:num w:numId="118" w16cid:durableId="1390768082">
    <w:abstractNumId w:val="299"/>
  </w:num>
  <w:num w:numId="119" w16cid:durableId="3288059">
    <w:abstractNumId w:val="88"/>
  </w:num>
  <w:num w:numId="120" w16cid:durableId="385034552">
    <w:abstractNumId w:val="266"/>
  </w:num>
  <w:num w:numId="121" w16cid:durableId="279266497">
    <w:abstractNumId w:val="378"/>
  </w:num>
  <w:num w:numId="122" w16cid:durableId="1623727828">
    <w:abstractNumId w:val="319"/>
  </w:num>
  <w:num w:numId="123" w16cid:durableId="990907282">
    <w:abstractNumId w:val="364"/>
  </w:num>
  <w:num w:numId="124" w16cid:durableId="716051337">
    <w:abstractNumId w:val="1"/>
  </w:num>
  <w:num w:numId="125" w16cid:durableId="732653531">
    <w:abstractNumId w:val="151"/>
  </w:num>
  <w:num w:numId="126" w16cid:durableId="677078314">
    <w:abstractNumId w:val="65"/>
  </w:num>
  <w:num w:numId="127" w16cid:durableId="1088580237">
    <w:abstractNumId w:val="213"/>
  </w:num>
  <w:num w:numId="128" w16cid:durableId="1612779992">
    <w:abstractNumId w:val="397"/>
  </w:num>
  <w:num w:numId="129" w16cid:durableId="317880622">
    <w:abstractNumId w:val="160"/>
  </w:num>
  <w:num w:numId="130" w16cid:durableId="1832790805">
    <w:abstractNumId w:val="108"/>
  </w:num>
  <w:num w:numId="131" w16cid:durableId="1757939582">
    <w:abstractNumId w:val="234"/>
  </w:num>
  <w:num w:numId="132" w16cid:durableId="1674145676">
    <w:abstractNumId w:val="92"/>
  </w:num>
  <w:num w:numId="133" w16cid:durableId="1787500056">
    <w:abstractNumId w:val="49"/>
  </w:num>
  <w:num w:numId="134" w16cid:durableId="1096288269">
    <w:abstractNumId w:val="271"/>
  </w:num>
  <w:num w:numId="135" w16cid:durableId="1442337005">
    <w:abstractNumId w:val="67"/>
  </w:num>
  <w:num w:numId="136" w16cid:durableId="1562862461">
    <w:abstractNumId w:val="216"/>
  </w:num>
  <w:num w:numId="137" w16cid:durableId="2067071987">
    <w:abstractNumId w:val="17"/>
  </w:num>
  <w:num w:numId="138" w16cid:durableId="1079451208">
    <w:abstractNumId w:val="156"/>
  </w:num>
  <w:num w:numId="139" w16cid:durableId="376898144">
    <w:abstractNumId w:val="370"/>
  </w:num>
  <w:num w:numId="140" w16cid:durableId="136722364">
    <w:abstractNumId w:val="237"/>
  </w:num>
  <w:num w:numId="141" w16cid:durableId="160196819">
    <w:abstractNumId w:val="182"/>
  </w:num>
  <w:num w:numId="142" w16cid:durableId="1268151171">
    <w:abstractNumId w:val="189"/>
  </w:num>
  <w:num w:numId="143" w16cid:durableId="2051881151">
    <w:abstractNumId w:val="134"/>
  </w:num>
  <w:num w:numId="144" w16cid:durableId="365713400">
    <w:abstractNumId w:val="202"/>
  </w:num>
  <w:num w:numId="145" w16cid:durableId="1836872070">
    <w:abstractNumId w:val="16"/>
  </w:num>
  <w:num w:numId="146" w16cid:durableId="1658608217">
    <w:abstractNumId w:val="60"/>
  </w:num>
  <w:num w:numId="147" w16cid:durableId="204491044">
    <w:abstractNumId w:val="205"/>
  </w:num>
  <w:num w:numId="148" w16cid:durableId="845093159">
    <w:abstractNumId w:val="121"/>
  </w:num>
  <w:num w:numId="149" w16cid:durableId="994185790">
    <w:abstractNumId w:val="93"/>
  </w:num>
  <w:num w:numId="150" w16cid:durableId="965500931">
    <w:abstractNumId w:val="402"/>
  </w:num>
  <w:num w:numId="151" w16cid:durableId="514878555">
    <w:abstractNumId w:val="257"/>
  </w:num>
  <w:num w:numId="152" w16cid:durableId="595331474">
    <w:abstractNumId w:val="140"/>
  </w:num>
  <w:num w:numId="153" w16cid:durableId="372923713">
    <w:abstractNumId w:val="225"/>
  </w:num>
  <w:num w:numId="154" w16cid:durableId="210313704">
    <w:abstractNumId w:val="243"/>
  </w:num>
  <w:num w:numId="155" w16cid:durableId="604658038">
    <w:abstractNumId w:val="357"/>
  </w:num>
  <w:num w:numId="156" w16cid:durableId="639384958">
    <w:abstractNumId w:val="318"/>
  </w:num>
  <w:num w:numId="157" w16cid:durableId="142548279">
    <w:abstractNumId w:val="259"/>
  </w:num>
  <w:num w:numId="158" w16cid:durableId="823010477">
    <w:abstractNumId w:val="38"/>
  </w:num>
  <w:num w:numId="159" w16cid:durableId="1167599800">
    <w:abstractNumId w:val="206"/>
  </w:num>
  <w:num w:numId="160" w16cid:durableId="577448556">
    <w:abstractNumId w:val="283"/>
  </w:num>
  <w:num w:numId="161" w16cid:durableId="279454249">
    <w:abstractNumId w:val="180"/>
  </w:num>
  <w:num w:numId="162" w16cid:durableId="692800948">
    <w:abstractNumId w:val="184"/>
  </w:num>
  <w:num w:numId="163" w16cid:durableId="1230968237">
    <w:abstractNumId w:val="227"/>
  </w:num>
  <w:num w:numId="164" w16cid:durableId="1591547128">
    <w:abstractNumId w:val="248"/>
  </w:num>
  <w:num w:numId="165" w16cid:durableId="1433819188">
    <w:abstractNumId w:val="174"/>
  </w:num>
  <w:num w:numId="166" w16cid:durableId="1846281845">
    <w:abstractNumId w:val="5"/>
  </w:num>
  <w:num w:numId="167" w16cid:durableId="234751744">
    <w:abstractNumId w:val="289"/>
  </w:num>
  <w:num w:numId="168" w16cid:durableId="2074228689">
    <w:abstractNumId w:val="130"/>
  </w:num>
  <w:num w:numId="169" w16cid:durableId="542208132">
    <w:abstractNumId w:val="45"/>
  </w:num>
  <w:num w:numId="170" w16cid:durableId="768891168">
    <w:abstractNumId w:val="224"/>
  </w:num>
  <w:num w:numId="171" w16cid:durableId="1097672376">
    <w:abstractNumId w:val="316"/>
  </w:num>
  <w:num w:numId="172" w16cid:durableId="1726830986">
    <w:abstractNumId w:val="33"/>
  </w:num>
  <w:num w:numId="173" w16cid:durableId="743265251">
    <w:abstractNumId w:val="77"/>
  </w:num>
  <w:num w:numId="174" w16cid:durableId="687409556">
    <w:abstractNumId w:val="74"/>
  </w:num>
  <w:num w:numId="175" w16cid:durableId="1232619195">
    <w:abstractNumId w:val="152"/>
  </w:num>
  <w:num w:numId="176" w16cid:durableId="1570191845">
    <w:abstractNumId w:val="230"/>
  </w:num>
  <w:num w:numId="177" w16cid:durableId="1870341182">
    <w:abstractNumId w:val="191"/>
  </w:num>
  <w:num w:numId="178" w16cid:durableId="1291520443">
    <w:abstractNumId w:val="352"/>
  </w:num>
  <w:num w:numId="179" w16cid:durableId="927884031">
    <w:abstractNumId w:val="389"/>
  </w:num>
  <w:num w:numId="180" w16cid:durableId="935164826">
    <w:abstractNumId w:val="127"/>
  </w:num>
  <w:num w:numId="181" w16cid:durableId="37554418">
    <w:abstractNumId w:val="133"/>
  </w:num>
  <w:num w:numId="182" w16cid:durableId="1620255686">
    <w:abstractNumId w:val="314"/>
  </w:num>
  <w:num w:numId="183" w16cid:durableId="1183125388">
    <w:abstractNumId w:val="32"/>
  </w:num>
  <w:num w:numId="184" w16cid:durableId="1714769405">
    <w:abstractNumId w:val="78"/>
  </w:num>
  <w:num w:numId="185" w16cid:durableId="1031340759">
    <w:abstractNumId w:val="173"/>
  </w:num>
  <w:num w:numId="186" w16cid:durableId="944728180">
    <w:abstractNumId w:val="87"/>
  </w:num>
  <w:num w:numId="187" w16cid:durableId="1710376592">
    <w:abstractNumId w:val="3"/>
  </w:num>
  <w:num w:numId="188" w16cid:durableId="339893336">
    <w:abstractNumId w:val="233"/>
  </w:num>
  <w:num w:numId="189" w16cid:durableId="1012875846">
    <w:abstractNumId w:val="267"/>
  </w:num>
  <w:num w:numId="190" w16cid:durableId="1404177855">
    <w:abstractNumId w:val="142"/>
  </w:num>
  <w:num w:numId="191" w16cid:durableId="727845705">
    <w:abstractNumId w:val="56"/>
  </w:num>
  <w:num w:numId="192" w16cid:durableId="1736508468">
    <w:abstractNumId w:val="103"/>
  </w:num>
  <w:num w:numId="193" w16cid:durableId="1441755668">
    <w:abstractNumId w:val="372"/>
  </w:num>
  <w:num w:numId="194" w16cid:durableId="1027219925">
    <w:abstractNumId w:val="187"/>
  </w:num>
  <w:num w:numId="195" w16cid:durableId="1277786676">
    <w:abstractNumId w:val="251"/>
  </w:num>
  <w:num w:numId="196" w16cid:durableId="1291471698">
    <w:abstractNumId w:val="304"/>
  </w:num>
  <w:num w:numId="197" w16cid:durableId="281153450">
    <w:abstractNumId w:val="210"/>
  </w:num>
  <w:num w:numId="198" w16cid:durableId="288627112">
    <w:abstractNumId w:val="122"/>
  </w:num>
  <w:num w:numId="199" w16cid:durableId="1799880994">
    <w:abstractNumId w:val="12"/>
  </w:num>
  <w:num w:numId="200" w16cid:durableId="1599558278">
    <w:abstractNumId w:val="150"/>
  </w:num>
  <w:num w:numId="201" w16cid:durableId="371927901">
    <w:abstractNumId w:val="161"/>
  </w:num>
  <w:num w:numId="202" w16cid:durableId="564998277">
    <w:abstractNumId w:val="148"/>
  </w:num>
  <w:num w:numId="203" w16cid:durableId="341713321">
    <w:abstractNumId w:val="90"/>
  </w:num>
  <w:num w:numId="204" w16cid:durableId="1434864902">
    <w:abstractNumId w:val="66"/>
  </w:num>
  <w:num w:numId="205" w16cid:durableId="1817647802">
    <w:abstractNumId w:val="114"/>
  </w:num>
  <w:num w:numId="206" w16cid:durableId="1672221308">
    <w:abstractNumId w:val="407"/>
  </w:num>
  <w:num w:numId="207" w16cid:durableId="1471557156">
    <w:abstractNumId w:val="163"/>
  </w:num>
  <w:num w:numId="208" w16cid:durableId="1890527292">
    <w:abstractNumId w:val="219"/>
  </w:num>
  <w:num w:numId="209" w16cid:durableId="1194225271">
    <w:abstractNumId w:val="183"/>
  </w:num>
  <w:num w:numId="210" w16cid:durableId="1103264623">
    <w:abstractNumId w:val="126"/>
  </w:num>
  <w:num w:numId="211" w16cid:durableId="790899196">
    <w:abstractNumId w:val="69"/>
  </w:num>
  <w:num w:numId="212" w16cid:durableId="394671582">
    <w:abstractNumId w:val="279"/>
  </w:num>
  <w:num w:numId="213" w16cid:durableId="1116681713">
    <w:abstractNumId w:val="252"/>
  </w:num>
  <w:num w:numId="214" w16cid:durableId="1685011800">
    <w:abstractNumId w:val="63"/>
  </w:num>
  <w:num w:numId="215" w16cid:durableId="1209996761">
    <w:abstractNumId w:val="135"/>
  </w:num>
  <w:num w:numId="216" w16cid:durableId="138039775">
    <w:abstractNumId w:val="300"/>
  </w:num>
  <w:num w:numId="217" w16cid:durableId="1246183694">
    <w:abstractNumId w:val="301"/>
  </w:num>
  <w:num w:numId="218" w16cid:durableId="707147156">
    <w:abstractNumId w:val="383"/>
  </w:num>
  <w:num w:numId="219" w16cid:durableId="2076007853">
    <w:abstractNumId w:val="147"/>
  </w:num>
  <w:num w:numId="220" w16cid:durableId="1019429726">
    <w:abstractNumId w:val="396"/>
  </w:num>
  <w:num w:numId="221" w16cid:durableId="165636471">
    <w:abstractNumId w:val="178"/>
  </w:num>
  <w:num w:numId="222" w16cid:durableId="1843930094">
    <w:abstractNumId w:val="215"/>
  </w:num>
  <w:num w:numId="223" w16cid:durableId="1151412686">
    <w:abstractNumId w:val="144"/>
  </w:num>
  <w:num w:numId="224" w16cid:durableId="2108965767">
    <w:abstractNumId w:val="0"/>
  </w:num>
  <w:num w:numId="225" w16cid:durableId="1805922624">
    <w:abstractNumId w:val="217"/>
  </w:num>
  <w:num w:numId="226" w16cid:durableId="865750250">
    <w:abstractNumId w:val="106"/>
  </w:num>
  <w:num w:numId="227" w16cid:durableId="1885097501">
    <w:abstractNumId w:val="386"/>
  </w:num>
  <w:num w:numId="228" w16cid:durableId="410737988">
    <w:abstractNumId w:val="387"/>
  </w:num>
  <w:num w:numId="229" w16cid:durableId="2063207825">
    <w:abstractNumId w:val="209"/>
  </w:num>
  <w:num w:numId="230" w16cid:durableId="1323966249">
    <w:abstractNumId w:val="73"/>
  </w:num>
  <w:num w:numId="231" w16cid:durableId="1653480277">
    <w:abstractNumId w:val="110"/>
  </w:num>
  <w:num w:numId="232" w16cid:durableId="1777552738">
    <w:abstractNumId w:val="193"/>
  </w:num>
  <w:num w:numId="233" w16cid:durableId="442461352">
    <w:abstractNumId w:val="290"/>
  </w:num>
  <w:num w:numId="234" w16cid:durableId="1069495343">
    <w:abstractNumId w:val="111"/>
  </w:num>
  <w:num w:numId="235" w16cid:durableId="1182553044">
    <w:abstractNumId w:val="101"/>
  </w:num>
  <w:num w:numId="236" w16cid:durableId="675156134">
    <w:abstractNumId w:val="190"/>
  </w:num>
  <w:num w:numId="237" w16cid:durableId="361052873">
    <w:abstractNumId w:val="345"/>
  </w:num>
  <w:num w:numId="238" w16cid:durableId="928733238">
    <w:abstractNumId w:val="395"/>
  </w:num>
  <w:num w:numId="239" w16cid:durableId="1362124373">
    <w:abstractNumId w:val="276"/>
  </w:num>
  <w:num w:numId="240" w16cid:durableId="488013163">
    <w:abstractNumId w:val="124"/>
  </w:num>
  <w:num w:numId="241" w16cid:durableId="1123957717">
    <w:abstractNumId w:val="188"/>
  </w:num>
  <w:num w:numId="242" w16cid:durableId="827399541">
    <w:abstractNumId w:val="29"/>
  </w:num>
  <w:num w:numId="243" w16cid:durableId="47339748">
    <w:abstractNumId w:val="282"/>
  </w:num>
  <w:num w:numId="244" w16cid:durableId="1915235633">
    <w:abstractNumId w:val="353"/>
  </w:num>
  <w:num w:numId="245" w16cid:durableId="689257094">
    <w:abstractNumId w:val="311"/>
  </w:num>
  <w:num w:numId="246" w16cid:durableId="342901488">
    <w:abstractNumId w:val="269"/>
  </w:num>
  <w:num w:numId="247" w16cid:durableId="1012609087">
    <w:abstractNumId w:val="212"/>
  </w:num>
  <w:num w:numId="248" w16cid:durableId="479080096">
    <w:abstractNumId w:val="42"/>
  </w:num>
  <w:num w:numId="249" w16cid:durableId="753892312">
    <w:abstractNumId w:val="356"/>
  </w:num>
  <w:num w:numId="250" w16cid:durableId="1273316008">
    <w:abstractNumId w:val="293"/>
  </w:num>
  <w:num w:numId="251" w16cid:durableId="1441798054">
    <w:abstractNumId w:val="405"/>
  </w:num>
  <w:num w:numId="252" w16cid:durableId="1289123416">
    <w:abstractNumId w:val="380"/>
  </w:num>
  <w:num w:numId="253" w16cid:durableId="83848354">
    <w:abstractNumId w:val="258"/>
  </w:num>
  <w:num w:numId="254" w16cid:durableId="1711147098">
    <w:abstractNumId w:val="71"/>
  </w:num>
  <w:num w:numId="255" w16cid:durableId="1194881329">
    <w:abstractNumId w:val="221"/>
  </w:num>
  <w:num w:numId="256" w16cid:durableId="311567068">
    <w:abstractNumId w:val="177"/>
  </w:num>
  <w:num w:numId="257" w16cid:durableId="2075547089">
    <w:abstractNumId w:val="13"/>
  </w:num>
  <w:num w:numId="258" w16cid:durableId="1152017470">
    <w:abstractNumId w:val="331"/>
  </w:num>
  <w:num w:numId="259" w16cid:durableId="326714265">
    <w:abstractNumId w:val="335"/>
  </w:num>
  <w:num w:numId="260" w16cid:durableId="1339698650">
    <w:abstractNumId w:val="25"/>
  </w:num>
  <w:num w:numId="261" w16cid:durableId="829366447">
    <w:abstractNumId w:val="181"/>
  </w:num>
  <w:num w:numId="262" w16cid:durableId="1211303946">
    <w:abstractNumId w:val="14"/>
  </w:num>
  <w:num w:numId="263" w16cid:durableId="1416122045">
    <w:abstractNumId w:val="39"/>
  </w:num>
  <w:num w:numId="264" w16cid:durableId="95828048">
    <w:abstractNumId w:val="347"/>
  </w:num>
  <w:num w:numId="265" w16cid:durableId="670911838">
    <w:abstractNumId w:val="23"/>
  </w:num>
  <w:num w:numId="266" w16cid:durableId="894973488">
    <w:abstractNumId w:val="261"/>
  </w:num>
  <w:num w:numId="267" w16cid:durableId="402723449">
    <w:abstractNumId w:val="97"/>
  </w:num>
  <w:num w:numId="268" w16cid:durableId="1016269169">
    <w:abstractNumId w:val="329"/>
  </w:num>
  <w:num w:numId="269" w16cid:durableId="767428819">
    <w:abstractNumId w:val="334"/>
  </w:num>
  <w:num w:numId="270" w16cid:durableId="412513007">
    <w:abstractNumId w:val="116"/>
  </w:num>
  <w:num w:numId="271" w16cid:durableId="148637581">
    <w:abstractNumId w:val="394"/>
  </w:num>
  <w:num w:numId="272" w16cid:durableId="639577813">
    <w:abstractNumId w:val="313"/>
  </w:num>
  <w:num w:numId="273" w16cid:durableId="2086606386">
    <w:abstractNumId w:val="322"/>
  </w:num>
  <w:num w:numId="274" w16cid:durableId="616836643">
    <w:abstractNumId w:val="104"/>
  </w:num>
  <w:num w:numId="275" w16cid:durableId="1471365066">
    <w:abstractNumId w:val="105"/>
  </w:num>
  <w:num w:numId="276" w16cid:durableId="800153649">
    <w:abstractNumId w:val="321"/>
  </w:num>
  <w:num w:numId="277" w16cid:durableId="797918465">
    <w:abstractNumId w:val="185"/>
  </w:num>
  <w:num w:numId="278" w16cid:durableId="2035301785">
    <w:abstractNumId w:val="11"/>
  </w:num>
  <w:num w:numId="279" w16cid:durableId="1867407953">
    <w:abstractNumId w:val="264"/>
  </w:num>
  <w:num w:numId="280" w16cid:durableId="786654377">
    <w:abstractNumId w:val="70"/>
  </w:num>
  <w:num w:numId="281" w16cid:durableId="343289573">
    <w:abstractNumId w:val="342"/>
  </w:num>
  <w:num w:numId="282" w16cid:durableId="1241990122">
    <w:abstractNumId w:val="214"/>
  </w:num>
  <w:num w:numId="283" w16cid:durableId="814109254">
    <w:abstractNumId w:val="149"/>
  </w:num>
  <w:num w:numId="284" w16cid:durableId="2077511796">
    <w:abstractNumId w:val="62"/>
  </w:num>
  <w:num w:numId="285" w16cid:durableId="739209251">
    <w:abstractNumId w:val="171"/>
  </w:num>
  <w:num w:numId="286" w16cid:durableId="1651326213">
    <w:abstractNumId w:val="146"/>
  </w:num>
  <w:num w:numId="287" w16cid:durableId="2104181448">
    <w:abstractNumId w:val="168"/>
  </w:num>
  <w:num w:numId="288" w16cid:durableId="1971545743">
    <w:abstractNumId w:val="167"/>
  </w:num>
  <w:num w:numId="289" w16cid:durableId="1930114885">
    <w:abstractNumId w:val="273"/>
  </w:num>
  <w:num w:numId="290" w16cid:durableId="1814982345">
    <w:abstractNumId w:val="298"/>
  </w:num>
  <w:num w:numId="291" w16cid:durableId="1867253883">
    <w:abstractNumId w:val="274"/>
  </w:num>
  <w:num w:numId="292" w16cid:durableId="656569640">
    <w:abstractNumId w:val="10"/>
  </w:num>
  <w:num w:numId="293" w16cid:durableId="818501126">
    <w:abstractNumId w:val="278"/>
  </w:num>
  <w:num w:numId="294" w16cid:durableId="310910234">
    <w:abstractNumId w:val="326"/>
  </w:num>
  <w:num w:numId="295" w16cid:durableId="962660325">
    <w:abstractNumId w:val="76"/>
  </w:num>
  <w:num w:numId="296" w16cid:durableId="1265193525">
    <w:abstractNumId w:val="18"/>
  </w:num>
  <w:num w:numId="297" w16cid:durableId="2115779775">
    <w:abstractNumId w:val="41"/>
  </w:num>
  <w:num w:numId="298" w16cid:durableId="1754888115">
    <w:abstractNumId w:val="85"/>
  </w:num>
  <w:num w:numId="299" w16cid:durableId="1980527998">
    <w:abstractNumId w:val="359"/>
  </w:num>
  <w:num w:numId="300" w16cid:durableId="1281954747">
    <w:abstractNumId w:val="118"/>
  </w:num>
  <w:num w:numId="301" w16cid:durableId="1173379106">
    <w:abstractNumId w:val="99"/>
  </w:num>
  <w:num w:numId="302" w16cid:durableId="1553617360">
    <w:abstractNumId w:val="287"/>
  </w:num>
  <w:num w:numId="303" w16cid:durableId="2106338802">
    <w:abstractNumId w:val="295"/>
  </w:num>
  <w:num w:numId="304" w16cid:durableId="328946051">
    <w:abstractNumId w:val="294"/>
  </w:num>
  <w:num w:numId="305" w16cid:durableId="101581250">
    <w:abstractNumId w:val="260"/>
  </w:num>
  <w:num w:numId="306" w16cid:durableId="291442988">
    <w:abstractNumId w:val="51"/>
  </w:num>
  <w:num w:numId="307" w16cid:durableId="1235506268">
    <w:abstractNumId w:val="2"/>
  </w:num>
  <w:num w:numId="308" w16cid:durableId="947738685">
    <w:abstractNumId w:val="107"/>
  </w:num>
  <w:num w:numId="309" w16cid:durableId="1798529522">
    <w:abstractNumId w:val="89"/>
  </w:num>
  <w:num w:numId="310" w16cid:durableId="1170679719">
    <w:abstractNumId w:val="241"/>
  </w:num>
  <w:num w:numId="311" w16cid:durableId="1220744081">
    <w:abstractNumId w:val="323"/>
  </w:num>
  <w:num w:numId="312" w16cid:durableId="919020793">
    <w:abstractNumId w:val="246"/>
  </w:num>
  <w:num w:numId="313" w16cid:durableId="346761583">
    <w:abstractNumId w:val="37"/>
  </w:num>
  <w:num w:numId="314" w16cid:durableId="137844728">
    <w:abstractNumId w:val="250"/>
  </w:num>
  <w:num w:numId="315" w16cid:durableId="725958557">
    <w:abstractNumId w:val="404"/>
  </w:num>
  <w:num w:numId="316" w16cid:durableId="413013679">
    <w:abstractNumId w:val="138"/>
  </w:num>
  <w:num w:numId="317" w16cid:durableId="1209339044">
    <w:abstractNumId w:val="310"/>
  </w:num>
  <w:num w:numId="318" w16cid:durableId="544221179">
    <w:abstractNumId w:val="86"/>
  </w:num>
  <w:num w:numId="319" w16cid:durableId="991912828">
    <w:abstractNumId w:val="400"/>
  </w:num>
  <w:num w:numId="320" w16cid:durableId="205533219">
    <w:abstractNumId w:val="179"/>
  </w:num>
  <w:num w:numId="321" w16cid:durableId="745221519">
    <w:abstractNumId w:val="280"/>
  </w:num>
  <w:num w:numId="322" w16cid:durableId="1111708394">
    <w:abstractNumId w:val="28"/>
  </w:num>
  <w:num w:numId="323" w16cid:durableId="619339087">
    <w:abstractNumId w:val="131"/>
  </w:num>
  <w:num w:numId="324" w16cid:durableId="144014734">
    <w:abstractNumId w:val="286"/>
  </w:num>
  <w:num w:numId="325" w16cid:durableId="415521154">
    <w:abstractNumId w:val="61"/>
  </w:num>
  <w:num w:numId="326" w16cid:durableId="2118986471">
    <w:abstractNumId w:val="7"/>
  </w:num>
  <w:num w:numId="327" w16cid:durableId="1079209781">
    <w:abstractNumId w:val="58"/>
  </w:num>
  <w:num w:numId="328" w16cid:durableId="612785215">
    <w:abstractNumId w:val="112"/>
  </w:num>
  <w:num w:numId="329" w16cid:durableId="155844972">
    <w:abstractNumId w:val="95"/>
  </w:num>
  <w:num w:numId="330" w16cid:durableId="955524310">
    <w:abstractNumId w:val="75"/>
  </w:num>
  <w:num w:numId="331" w16cid:durableId="1721248840">
    <w:abstractNumId w:val="315"/>
  </w:num>
  <w:num w:numId="332" w16cid:durableId="665480824">
    <w:abstractNumId w:val="373"/>
  </w:num>
  <w:num w:numId="333" w16cid:durableId="1150092831">
    <w:abstractNumId w:val="200"/>
  </w:num>
  <w:num w:numId="334" w16cid:durableId="614754185">
    <w:abstractNumId w:val="30"/>
  </w:num>
  <w:num w:numId="335" w16cid:durableId="278804369">
    <w:abstractNumId w:val="377"/>
  </w:num>
  <w:num w:numId="336" w16cid:durableId="1575967613">
    <w:abstractNumId w:val="340"/>
  </w:num>
  <w:num w:numId="337" w16cid:durableId="329019587">
    <w:abstractNumId w:val="68"/>
  </w:num>
  <w:num w:numId="338" w16cid:durableId="716591491">
    <w:abstractNumId w:val="27"/>
  </w:num>
  <w:num w:numId="339" w16cid:durableId="459878159">
    <w:abstractNumId w:val="26"/>
  </w:num>
  <w:num w:numId="340" w16cid:durableId="163938197">
    <w:abstractNumId w:val="4"/>
  </w:num>
  <w:num w:numId="341" w16cid:durableId="1414938610">
    <w:abstractNumId w:val="291"/>
  </w:num>
  <w:num w:numId="342" w16cid:durableId="1713076145">
    <w:abstractNumId w:val="350"/>
  </w:num>
  <w:num w:numId="343" w16cid:durableId="256257888">
    <w:abstractNumId w:val="19"/>
  </w:num>
  <w:num w:numId="344" w16cid:durableId="1306738036">
    <w:abstractNumId w:val="197"/>
  </w:num>
  <w:num w:numId="345" w16cid:durableId="2105108638">
    <w:abstractNumId w:val="220"/>
  </w:num>
  <w:num w:numId="346" w16cid:durableId="1472014169">
    <w:abstractNumId w:val="211"/>
  </w:num>
  <w:num w:numId="347" w16cid:durableId="906647980">
    <w:abstractNumId w:val="139"/>
  </w:num>
  <w:num w:numId="348" w16cid:durableId="1486240577">
    <w:abstractNumId w:val="333"/>
  </w:num>
  <w:num w:numId="349" w16cid:durableId="1195271722">
    <w:abstractNumId w:val="330"/>
  </w:num>
  <w:num w:numId="350" w16cid:durableId="1177234584">
    <w:abstractNumId w:val="123"/>
  </w:num>
  <w:num w:numId="351" w16cid:durableId="1216890892">
    <w:abstractNumId w:val="238"/>
  </w:num>
  <w:num w:numId="352" w16cid:durableId="1504785162">
    <w:abstractNumId w:val="170"/>
  </w:num>
  <w:num w:numId="353" w16cid:durableId="1961648778">
    <w:abstractNumId w:val="157"/>
  </w:num>
  <w:num w:numId="354" w16cid:durableId="477454516">
    <w:abstractNumId w:val="20"/>
  </w:num>
  <w:num w:numId="355" w16cid:durableId="731465269">
    <w:abstractNumId w:val="128"/>
  </w:num>
  <w:num w:numId="356" w16cid:durableId="1225410838">
    <w:abstractNumId w:val="172"/>
  </w:num>
  <w:num w:numId="357" w16cid:durableId="1340504213">
    <w:abstractNumId w:val="50"/>
  </w:num>
  <w:num w:numId="358" w16cid:durableId="2080059082">
    <w:abstractNumId w:val="249"/>
  </w:num>
  <w:num w:numId="359" w16cid:durableId="1200430642">
    <w:abstractNumId w:val="218"/>
  </w:num>
  <w:num w:numId="360" w16cid:durableId="1128088440">
    <w:abstractNumId w:val="84"/>
  </w:num>
  <w:num w:numId="361" w16cid:durableId="1414819944">
    <w:abstractNumId w:val="268"/>
  </w:num>
  <w:num w:numId="362" w16cid:durableId="1666128748">
    <w:abstractNumId w:val="24"/>
  </w:num>
  <w:num w:numId="363" w16cid:durableId="1561016526">
    <w:abstractNumId w:val="186"/>
  </w:num>
  <w:num w:numId="364" w16cid:durableId="1391925001">
    <w:abstractNumId w:val="22"/>
  </w:num>
  <w:num w:numId="365" w16cid:durableId="1018777876">
    <w:abstractNumId w:val="324"/>
  </w:num>
  <w:num w:numId="366" w16cid:durableId="1908497400">
    <w:abstractNumId w:val="270"/>
  </w:num>
  <w:num w:numId="367" w16cid:durableId="870537427">
    <w:abstractNumId w:val="48"/>
  </w:num>
  <w:num w:numId="368" w16cid:durableId="1783961077">
    <w:abstractNumId w:val="253"/>
  </w:num>
  <w:num w:numId="369" w16cid:durableId="104466666">
    <w:abstractNumId w:val="55"/>
  </w:num>
  <w:num w:numId="370" w16cid:durableId="613754189">
    <w:abstractNumId w:val="143"/>
  </w:num>
  <w:num w:numId="371" w16cid:durableId="247925168">
    <w:abstractNumId w:val="43"/>
  </w:num>
  <w:num w:numId="372" w16cid:durableId="527833251">
    <w:abstractNumId w:val="231"/>
  </w:num>
  <w:num w:numId="373" w16cid:durableId="180361611">
    <w:abstractNumId w:val="254"/>
  </w:num>
  <w:num w:numId="374" w16cid:durableId="575631744">
    <w:abstractNumId w:val="155"/>
  </w:num>
  <w:num w:numId="375" w16cid:durableId="1002394435">
    <w:abstractNumId w:val="72"/>
  </w:num>
  <w:num w:numId="376" w16cid:durableId="215240434">
    <w:abstractNumId w:val="307"/>
  </w:num>
  <w:num w:numId="377" w16cid:durableId="2093356902">
    <w:abstractNumId w:val="302"/>
  </w:num>
  <w:num w:numId="378" w16cid:durableId="630089804">
    <w:abstractNumId w:val="320"/>
  </w:num>
  <w:num w:numId="379" w16cid:durableId="370540620">
    <w:abstractNumId w:val="341"/>
  </w:num>
  <w:num w:numId="380" w16cid:durableId="30767789">
    <w:abstractNumId w:val="102"/>
  </w:num>
  <w:num w:numId="381" w16cid:durableId="1956254475">
    <w:abstractNumId w:val="83"/>
  </w:num>
  <w:num w:numId="382" w16cid:durableId="363210074">
    <w:abstractNumId w:val="236"/>
  </w:num>
  <w:num w:numId="383" w16cid:durableId="43988167">
    <w:abstractNumId w:val="96"/>
  </w:num>
  <w:num w:numId="384" w16cid:durableId="179970823">
    <w:abstractNumId w:val="344"/>
  </w:num>
  <w:num w:numId="385" w16cid:durableId="823623252">
    <w:abstractNumId w:val="388"/>
  </w:num>
  <w:num w:numId="386" w16cid:durableId="864290383">
    <w:abstractNumId w:val="265"/>
  </w:num>
  <w:num w:numId="387" w16cid:durableId="1795560174">
    <w:abstractNumId w:val="129"/>
  </w:num>
  <w:num w:numId="388" w16cid:durableId="2055344783">
    <w:abstractNumId w:val="369"/>
  </w:num>
  <w:num w:numId="389" w16cid:durableId="712312591">
    <w:abstractNumId w:val="80"/>
  </w:num>
  <w:num w:numId="390" w16cid:durableId="1716808066">
    <w:abstractNumId w:val="384"/>
  </w:num>
  <w:num w:numId="391" w16cid:durableId="1185752437">
    <w:abstractNumId w:val="362"/>
  </w:num>
  <w:num w:numId="392" w16cid:durableId="1213083471">
    <w:abstractNumId w:val="222"/>
  </w:num>
  <w:num w:numId="393" w16cid:durableId="1500971217">
    <w:abstractNumId w:val="165"/>
  </w:num>
  <w:num w:numId="394" w16cid:durableId="749499171">
    <w:abstractNumId w:val="52"/>
  </w:num>
  <w:num w:numId="395" w16cid:durableId="207230921">
    <w:abstractNumId w:val="223"/>
  </w:num>
  <w:num w:numId="396" w16cid:durableId="1448309948">
    <w:abstractNumId w:val="288"/>
  </w:num>
  <w:num w:numId="397" w16cid:durableId="1535583724">
    <w:abstractNumId w:val="169"/>
  </w:num>
  <w:num w:numId="398" w16cid:durableId="603346594">
    <w:abstractNumId w:val="53"/>
  </w:num>
  <w:num w:numId="399" w16cid:durableId="719943430">
    <w:abstractNumId w:val="228"/>
  </w:num>
  <w:num w:numId="400" w16cid:durableId="1682584758">
    <w:abstractNumId w:val="8"/>
  </w:num>
  <w:num w:numId="401" w16cid:durableId="490677833">
    <w:abstractNumId w:val="199"/>
  </w:num>
  <w:num w:numId="402" w16cid:durableId="1021711603">
    <w:abstractNumId w:val="403"/>
  </w:num>
  <w:num w:numId="403" w16cid:durableId="1982689347">
    <w:abstractNumId w:val="244"/>
  </w:num>
  <w:num w:numId="404" w16cid:durableId="673611456">
    <w:abstractNumId w:val="59"/>
  </w:num>
  <w:num w:numId="405" w16cid:durableId="1479686702">
    <w:abstractNumId w:val="368"/>
  </w:num>
  <w:num w:numId="406" w16cid:durableId="718359472">
    <w:abstractNumId w:val="195"/>
  </w:num>
  <w:num w:numId="407" w16cid:durableId="745884922">
    <w:abstractNumId w:val="317"/>
  </w:num>
  <w:num w:numId="408" w16cid:durableId="1563783695">
    <w:abstractNumId w:val="33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45BB8"/>
    <w:rsid w:val="00077A14"/>
    <w:rsid w:val="00095137"/>
    <w:rsid w:val="000A725B"/>
    <w:rsid w:val="000B3A58"/>
    <w:rsid w:val="000C03AE"/>
    <w:rsid w:val="000C45AE"/>
    <w:rsid w:val="000D48FE"/>
    <w:rsid w:val="000D6EE3"/>
    <w:rsid w:val="000F2A71"/>
    <w:rsid w:val="00106650"/>
    <w:rsid w:val="00107C77"/>
    <w:rsid w:val="00181AB7"/>
    <w:rsid w:val="00184834"/>
    <w:rsid w:val="00193612"/>
    <w:rsid w:val="001968B9"/>
    <w:rsid w:val="001A5241"/>
    <w:rsid w:val="001B6625"/>
    <w:rsid w:val="001B7A0B"/>
    <w:rsid w:val="001D66CB"/>
    <w:rsid w:val="001E0A80"/>
    <w:rsid w:val="00217DD9"/>
    <w:rsid w:val="002227F0"/>
    <w:rsid w:val="00222E39"/>
    <w:rsid w:val="00230FA1"/>
    <w:rsid w:val="002319F3"/>
    <w:rsid w:val="0026076D"/>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4030D3"/>
    <w:rsid w:val="00412FC8"/>
    <w:rsid w:val="00413C58"/>
    <w:rsid w:val="00414492"/>
    <w:rsid w:val="004352AC"/>
    <w:rsid w:val="00443C51"/>
    <w:rsid w:val="00460057"/>
    <w:rsid w:val="004A0E94"/>
    <w:rsid w:val="004C55AF"/>
    <w:rsid w:val="004E5908"/>
    <w:rsid w:val="00500B76"/>
    <w:rsid w:val="005264A9"/>
    <w:rsid w:val="00532117"/>
    <w:rsid w:val="0054089E"/>
    <w:rsid w:val="00550529"/>
    <w:rsid w:val="005A0823"/>
    <w:rsid w:val="005B0AE1"/>
    <w:rsid w:val="005B50AC"/>
    <w:rsid w:val="005C07A1"/>
    <w:rsid w:val="005D3AA3"/>
    <w:rsid w:val="005D4F8A"/>
    <w:rsid w:val="005D5362"/>
    <w:rsid w:val="005E6E5E"/>
    <w:rsid w:val="005F4DDE"/>
    <w:rsid w:val="0062096F"/>
    <w:rsid w:val="006664FD"/>
    <w:rsid w:val="0068426B"/>
    <w:rsid w:val="00684DCD"/>
    <w:rsid w:val="006850F0"/>
    <w:rsid w:val="006A03ED"/>
    <w:rsid w:val="006A301F"/>
    <w:rsid w:val="006B154C"/>
    <w:rsid w:val="006D04A7"/>
    <w:rsid w:val="006F1710"/>
    <w:rsid w:val="006F362A"/>
    <w:rsid w:val="007428A0"/>
    <w:rsid w:val="007448D8"/>
    <w:rsid w:val="0075181E"/>
    <w:rsid w:val="00757C9A"/>
    <w:rsid w:val="00784661"/>
    <w:rsid w:val="00796580"/>
    <w:rsid w:val="007B4A8F"/>
    <w:rsid w:val="00813FDC"/>
    <w:rsid w:val="008366FF"/>
    <w:rsid w:val="00870E2A"/>
    <w:rsid w:val="00892AA8"/>
    <w:rsid w:val="008B4A36"/>
    <w:rsid w:val="008E0A57"/>
    <w:rsid w:val="008F1658"/>
    <w:rsid w:val="008F28E4"/>
    <w:rsid w:val="009264CE"/>
    <w:rsid w:val="00926675"/>
    <w:rsid w:val="0095387F"/>
    <w:rsid w:val="00972A08"/>
    <w:rsid w:val="0097579B"/>
    <w:rsid w:val="00981DD2"/>
    <w:rsid w:val="00994243"/>
    <w:rsid w:val="00996112"/>
    <w:rsid w:val="009A47CB"/>
    <w:rsid w:val="009F5458"/>
    <w:rsid w:val="00A05A65"/>
    <w:rsid w:val="00A114D2"/>
    <w:rsid w:val="00A16CA3"/>
    <w:rsid w:val="00A3283E"/>
    <w:rsid w:val="00A479CD"/>
    <w:rsid w:val="00A47DC4"/>
    <w:rsid w:val="00A60947"/>
    <w:rsid w:val="00A96990"/>
    <w:rsid w:val="00AA7181"/>
    <w:rsid w:val="00AB5F2C"/>
    <w:rsid w:val="00AD6082"/>
    <w:rsid w:val="00B02B67"/>
    <w:rsid w:val="00B10CA5"/>
    <w:rsid w:val="00B17D4E"/>
    <w:rsid w:val="00B40E7C"/>
    <w:rsid w:val="00B675B4"/>
    <w:rsid w:val="00B67D28"/>
    <w:rsid w:val="00B703FF"/>
    <w:rsid w:val="00B8778A"/>
    <w:rsid w:val="00B95203"/>
    <w:rsid w:val="00BC4F38"/>
    <w:rsid w:val="00BE4F6D"/>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C24E6"/>
    <w:rsid w:val="00DC271E"/>
    <w:rsid w:val="00DE6A4B"/>
    <w:rsid w:val="00DE7391"/>
    <w:rsid w:val="00E47D9A"/>
    <w:rsid w:val="00E538ED"/>
    <w:rsid w:val="00E60478"/>
    <w:rsid w:val="00E71189"/>
    <w:rsid w:val="00E7710E"/>
    <w:rsid w:val="00E80120"/>
    <w:rsid w:val="00E93EE2"/>
    <w:rsid w:val="00EB3223"/>
    <w:rsid w:val="00EC0744"/>
    <w:rsid w:val="00EC1B13"/>
    <w:rsid w:val="00F07504"/>
    <w:rsid w:val="00F076EC"/>
    <w:rsid w:val="00F72701"/>
    <w:rsid w:val="00F77733"/>
    <w:rsid w:val="00F80ECD"/>
    <w:rsid w:val="00F946A9"/>
    <w:rsid w:val="00FB273E"/>
    <w:rsid w:val="00FB6590"/>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23</Pages>
  <Words>6241</Words>
  <Characters>35577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15</cp:revision>
  <cp:lastPrinted>2025-09-16T08:35:00Z</cp:lastPrinted>
  <dcterms:created xsi:type="dcterms:W3CDTF">2025-09-16T12:25:00Z</dcterms:created>
  <dcterms:modified xsi:type="dcterms:W3CDTF">2025-09-16T13:14:00Z</dcterms:modified>
</cp:coreProperties>
</file>