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55F62" w14:textId="77777777" w:rsidR="001D66CB" w:rsidRPr="005B0AE1" w:rsidRDefault="001D66CB" w:rsidP="00F80ECD">
      <w:pPr>
        <w:spacing w:line="240" w:lineRule="auto"/>
        <w:jc w:val="center"/>
        <w:rPr>
          <w:rFonts w:ascii="Arial" w:hAnsi="Arial" w:cs="Arial"/>
          <w:b/>
          <w:bCs/>
          <w:sz w:val="36"/>
          <w:szCs w:val="36"/>
          <w:lang w:val="en-GB"/>
        </w:rPr>
      </w:pPr>
      <w:r w:rsidRPr="005B0AE1">
        <w:rPr>
          <w:rFonts w:ascii="Arial" w:hAnsi="Arial" w:cs="Arial"/>
          <w:b/>
          <w:bCs/>
          <w:sz w:val="36"/>
          <w:szCs w:val="36"/>
          <w:lang w:val="en-GB"/>
        </w:rPr>
        <w:t>Introduction to News Writing and Reporting</w:t>
      </w:r>
    </w:p>
    <w:p w14:paraId="0AA0ABC3" w14:textId="005AD4C9" w:rsidR="00380407"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 xml:space="preserve">Lecture </w:t>
      </w:r>
      <w:r w:rsidR="006E11A7">
        <w:rPr>
          <w:rFonts w:ascii="Arial" w:hAnsi="Arial" w:cs="Arial"/>
          <w:b/>
          <w:bCs/>
          <w:sz w:val="36"/>
          <w:szCs w:val="36"/>
        </w:rPr>
        <w:t>1</w:t>
      </w:r>
      <w:r w:rsidR="00BF1877">
        <w:rPr>
          <w:rFonts w:ascii="Arial" w:hAnsi="Arial" w:cs="Arial"/>
          <w:b/>
          <w:bCs/>
          <w:sz w:val="36"/>
          <w:szCs w:val="36"/>
        </w:rPr>
        <w:t>1</w:t>
      </w:r>
    </w:p>
    <w:p w14:paraId="36D84129" w14:textId="77777777" w:rsidR="00BF1877" w:rsidRDefault="00BF1877" w:rsidP="00F80ECD">
      <w:pPr>
        <w:spacing w:line="240" w:lineRule="auto"/>
        <w:jc w:val="center"/>
        <w:rPr>
          <w:rFonts w:ascii="Arial" w:hAnsi="Arial" w:cs="Arial"/>
          <w:b/>
          <w:bCs/>
          <w:sz w:val="36"/>
          <w:szCs w:val="36"/>
        </w:rPr>
      </w:pPr>
      <w:r w:rsidRPr="00BF1877">
        <w:rPr>
          <w:rFonts w:ascii="Arial" w:hAnsi="Arial" w:cs="Arial"/>
          <w:b/>
          <w:bCs/>
          <w:sz w:val="36"/>
          <w:szCs w:val="36"/>
        </w:rPr>
        <w:t>Reporting for Broadcast – Scripts, Audio, Visuals</w:t>
      </w:r>
    </w:p>
    <w:p w14:paraId="3D1FFB57" w14:textId="480304B4" w:rsidR="003609EA" w:rsidRPr="005B0AE1" w:rsidRDefault="00380407" w:rsidP="00F80ECD">
      <w:pPr>
        <w:spacing w:line="240" w:lineRule="auto"/>
        <w:jc w:val="center"/>
        <w:rPr>
          <w:rFonts w:ascii="Arial" w:hAnsi="Arial" w:cs="Arial"/>
          <w:b/>
          <w:bCs/>
          <w:sz w:val="36"/>
          <w:szCs w:val="36"/>
        </w:rPr>
      </w:pPr>
      <w:r w:rsidRPr="005B0AE1">
        <w:rPr>
          <w:rFonts w:ascii="Arial" w:hAnsi="Arial" w:cs="Arial"/>
          <w:b/>
          <w:bCs/>
          <w:sz w:val="36"/>
          <w:szCs w:val="36"/>
        </w:rPr>
        <w:t>Lecturer: Baya, Trevor.</w:t>
      </w:r>
    </w:p>
    <w:p w14:paraId="0EFA1299" w14:textId="77777777" w:rsidR="003609EA" w:rsidRPr="005B0AE1" w:rsidRDefault="003609EA" w:rsidP="00F80ECD">
      <w:pPr>
        <w:spacing w:line="240" w:lineRule="auto"/>
        <w:jc w:val="center"/>
        <w:rPr>
          <w:rFonts w:ascii="Arial" w:hAnsi="Arial" w:cs="Arial"/>
          <w:b/>
          <w:bCs/>
          <w:sz w:val="36"/>
          <w:szCs w:val="36"/>
        </w:rPr>
      </w:pPr>
      <w:r w:rsidRPr="005B0AE1">
        <w:rPr>
          <w:rFonts w:ascii="Arial" w:hAnsi="Arial" w:cs="Arial"/>
          <w:b/>
          <w:bCs/>
          <w:noProof/>
          <w:sz w:val="36"/>
          <w:szCs w:val="36"/>
        </w:rPr>
        <mc:AlternateContent>
          <mc:Choice Requires="wps">
            <w:drawing>
              <wp:anchor distT="0" distB="0" distL="114300" distR="114300" simplePos="0" relativeHeight="251659264" behindDoc="0" locked="0" layoutInCell="1" allowOverlap="1" wp14:anchorId="6D471C63" wp14:editId="5C18F79A">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2AA830D4" w14:textId="77777777" w:rsidR="00380407" w:rsidRDefault="00380407" w:rsidP="00F80ECD">
      <w:pPr>
        <w:spacing w:line="240" w:lineRule="auto"/>
        <w:rPr>
          <w:rFonts w:ascii="Arial" w:hAnsi="Arial" w:cs="Arial"/>
          <w:b/>
          <w:bCs/>
          <w:sz w:val="32"/>
          <w:szCs w:val="32"/>
        </w:rPr>
      </w:pPr>
      <w:r w:rsidRPr="005B0AE1">
        <w:rPr>
          <w:rFonts w:ascii="Arial" w:hAnsi="Arial" w:cs="Arial"/>
          <w:b/>
          <w:bCs/>
          <w:sz w:val="32"/>
          <w:szCs w:val="32"/>
        </w:rPr>
        <w:t>Lecture Learning outcomes</w:t>
      </w:r>
    </w:p>
    <w:p w14:paraId="1E4FE251" w14:textId="77777777" w:rsidR="00A1156A" w:rsidRPr="00A1156A" w:rsidRDefault="00A1156A" w:rsidP="00A1156A">
      <w:pPr>
        <w:spacing w:line="240" w:lineRule="auto"/>
        <w:rPr>
          <w:rFonts w:ascii="Arial" w:hAnsi="Arial" w:cs="Arial"/>
          <w:sz w:val="24"/>
          <w:szCs w:val="24"/>
        </w:rPr>
      </w:pPr>
      <w:r w:rsidRPr="00A1156A">
        <w:rPr>
          <w:rFonts w:ascii="Arial" w:hAnsi="Arial" w:cs="Arial"/>
          <w:sz w:val="24"/>
          <w:szCs w:val="24"/>
        </w:rPr>
        <w:t>By the end of this lecture, students should be able to:</w:t>
      </w:r>
    </w:p>
    <w:p w14:paraId="79A9FDF0"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Differentiate broadcast journalism from print reporting</w:t>
      </w:r>
      <w:r w:rsidRPr="00A1156A">
        <w:rPr>
          <w:rFonts w:ascii="Arial" w:hAnsi="Arial" w:cs="Arial"/>
          <w:sz w:val="24"/>
          <w:szCs w:val="24"/>
        </w:rPr>
        <w:t xml:space="preserve"> by recognizing its reliance on immediacy, sound, and visuals rather than text-heavy storytelling.</w:t>
      </w:r>
    </w:p>
    <w:p w14:paraId="097FC917"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Understand the principles of scriptwriting for broadcast</w:t>
      </w:r>
      <w:r w:rsidRPr="00A1156A">
        <w:rPr>
          <w:rFonts w:ascii="Arial" w:hAnsi="Arial" w:cs="Arial"/>
          <w:sz w:val="24"/>
          <w:szCs w:val="24"/>
        </w:rPr>
        <w:t>, including clarity, brevity, conversational tone, and alignment with timing requirements.</w:t>
      </w:r>
    </w:p>
    <w:p w14:paraId="06523639"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Apply the concept of writing for the ear</w:t>
      </w:r>
      <w:r w:rsidRPr="00A1156A">
        <w:rPr>
          <w:rFonts w:ascii="Arial" w:hAnsi="Arial" w:cs="Arial"/>
          <w:sz w:val="24"/>
          <w:szCs w:val="24"/>
        </w:rPr>
        <w:t>, producing scripts that are easy to follow when heard rather than read.</w:t>
      </w:r>
    </w:p>
    <w:p w14:paraId="1AF6EB65"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Identify and structure the elements of a broadcast script</w:t>
      </w:r>
      <w:r w:rsidRPr="00A1156A">
        <w:rPr>
          <w:rFonts w:ascii="Arial" w:hAnsi="Arial" w:cs="Arial"/>
          <w:sz w:val="24"/>
          <w:szCs w:val="24"/>
        </w:rPr>
        <w:t>, such as the introduction, body, transitions, and sign-off, to ensure smooth and logical flow.</w:t>
      </w:r>
    </w:p>
    <w:p w14:paraId="0DB14E7F"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Demonstrate the ability to integrate audio elements</w:t>
      </w:r>
      <w:r w:rsidRPr="00A1156A">
        <w:rPr>
          <w:rFonts w:ascii="Arial" w:hAnsi="Arial" w:cs="Arial"/>
          <w:sz w:val="24"/>
          <w:szCs w:val="24"/>
        </w:rPr>
        <w:t>—such as voice delivery, tone, natural sounds, and sound effects—to enhance listener engagement and realism.</w:t>
      </w:r>
    </w:p>
    <w:p w14:paraId="661D1894"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Recognize the importance of visuals in broadcast storytelling</w:t>
      </w:r>
      <w:r w:rsidRPr="00A1156A">
        <w:rPr>
          <w:rFonts w:ascii="Arial" w:hAnsi="Arial" w:cs="Arial"/>
          <w:sz w:val="24"/>
          <w:szCs w:val="24"/>
        </w:rPr>
        <w:t>, including the use of video, images, and graphics to reinforce the script and add clarity.</w:t>
      </w:r>
    </w:p>
    <w:p w14:paraId="0544D9AF"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Develop skills in synchronizing scripts with visuals</w:t>
      </w:r>
      <w:r w:rsidRPr="00A1156A">
        <w:rPr>
          <w:rFonts w:ascii="Arial" w:hAnsi="Arial" w:cs="Arial"/>
          <w:sz w:val="24"/>
          <w:szCs w:val="24"/>
        </w:rPr>
        <w:t>, avoiding redundancy while ensuring that the spoken word complements what viewers see.</w:t>
      </w:r>
    </w:p>
    <w:p w14:paraId="3D5FC1FA"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Adapt content for time constraints</w:t>
      </w:r>
      <w:r w:rsidRPr="00A1156A">
        <w:rPr>
          <w:rFonts w:ascii="Arial" w:hAnsi="Arial" w:cs="Arial"/>
          <w:sz w:val="24"/>
          <w:szCs w:val="24"/>
        </w:rPr>
        <w:t>, learning to fit stories into limited segments without losing accuracy or meaning.</w:t>
      </w:r>
    </w:p>
    <w:p w14:paraId="1DA15E87"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Analyze common mistakes in broadcast reporting</w:t>
      </w:r>
      <w:r w:rsidRPr="00A1156A">
        <w:rPr>
          <w:rFonts w:ascii="Arial" w:hAnsi="Arial" w:cs="Arial"/>
          <w:sz w:val="24"/>
          <w:szCs w:val="24"/>
        </w:rPr>
        <w:t>, such as excessive detail, technical jargon, or monotonous delivery, and explore strategies to avoid them.</w:t>
      </w:r>
    </w:p>
    <w:p w14:paraId="52B41830"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Evaluate ethical issues in broadcast journalism</w:t>
      </w:r>
      <w:r w:rsidRPr="00A1156A">
        <w:rPr>
          <w:rFonts w:ascii="Arial" w:hAnsi="Arial" w:cs="Arial"/>
          <w:sz w:val="24"/>
          <w:szCs w:val="24"/>
        </w:rPr>
        <w:t>, including accuracy, fairness, representation, and the responsible use of sound and visuals.</w:t>
      </w:r>
    </w:p>
    <w:p w14:paraId="6210DDA6"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Apply best practices in pacing and rhythm</w:t>
      </w:r>
      <w:r w:rsidRPr="00A1156A">
        <w:rPr>
          <w:rFonts w:ascii="Arial" w:hAnsi="Arial" w:cs="Arial"/>
          <w:sz w:val="24"/>
          <w:szCs w:val="24"/>
        </w:rPr>
        <w:t>, understanding how voice, audio, and visuals must flow together to maintain audience attention.</w:t>
      </w:r>
    </w:p>
    <w:p w14:paraId="3C141EF1" w14:textId="77777777" w:rsidR="00A1156A" w:rsidRPr="00A1156A" w:rsidRDefault="00A1156A" w:rsidP="00A1156A">
      <w:pPr>
        <w:numPr>
          <w:ilvl w:val="0"/>
          <w:numId w:val="478"/>
        </w:numPr>
        <w:spacing w:line="240" w:lineRule="auto"/>
        <w:rPr>
          <w:rFonts w:ascii="Arial" w:hAnsi="Arial" w:cs="Arial"/>
          <w:sz w:val="24"/>
          <w:szCs w:val="24"/>
        </w:rPr>
      </w:pPr>
      <w:r w:rsidRPr="00A1156A">
        <w:rPr>
          <w:rFonts w:ascii="Arial" w:hAnsi="Arial" w:cs="Arial"/>
          <w:b/>
          <w:bCs/>
          <w:sz w:val="24"/>
          <w:szCs w:val="24"/>
        </w:rPr>
        <w:t>Produce a short broadcast script with supporting audio-visual elements</w:t>
      </w:r>
      <w:r w:rsidRPr="00A1156A">
        <w:rPr>
          <w:rFonts w:ascii="Arial" w:hAnsi="Arial" w:cs="Arial"/>
          <w:sz w:val="24"/>
          <w:szCs w:val="24"/>
        </w:rPr>
        <w:t>, demonstrating practical understanding of style, timing, and delivery.</w:t>
      </w:r>
    </w:p>
    <w:p w14:paraId="626E96C2"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1. Introduction to Broadcast Reporting</w:t>
      </w:r>
    </w:p>
    <w:p w14:paraId="479A6F56" w14:textId="77777777" w:rsidR="005B4945" w:rsidRPr="005B4945" w:rsidRDefault="005B4945" w:rsidP="005B4945">
      <w:pPr>
        <w:spacing w:line="240" w:lineRule="auto"/>
        <w:rPr>
          <w:rFonts w:ascii="Arial" w:hAnsi="Arial" w:cs="Arial"/>
          <w:sz w:val="24"/>
          <w:szCs w:val="24"/>
        </w:rPr>
      </w:pPr>
      <w:r w:rsidRPr="005B4945">
        <w:rPr>
          <w:rFonts w:ascii="Arial" w:hAnsi="Arial" w:cs="Arial"/>
          <w:sz w:val="24"/>
          <w:szCs w:val="24"/>
        </w:rPr>
        <w:lastRenderedPageBreak/>
        <w:t>Broadcast reporting is the practice of delivering news through electronic media such as radio, television, and increasingly digital streaming platforms. Unlike print journalism, which relies on text that readers can revisit and analyze at their own pace, broadcast journalism communicates information in real time, where audiences must grasp the message instantly.</w:t>
      </w:r>
    </w:p>
    <w:p w14:paraId="0AAE0E70"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1.1 Nature of Broadcast Reporting</w:t>
      </w:r>
    </w:p>
    <w:p w14:paraId="526C8A25" w14:textId="77777777" w:rsidR="005B4945" w:rsidRPr="005B4945" w:rsidRDefault="005B4945" w:rsidP="005B4945">
      <w:pPr>
        <w:numPr>
          <w:ilvl w:val="0"/>
          <w:numId w:val="479"/>
        </w:numPr>
        <w:spacing w:line="240" w:lineRule="auto"/>
        <w:rPr>
          <w:rFonts w:ascii="Arial" w:hAnsi="Arial" w:cs="Arial"/>
          <w:sz w:val="24"/>
          <w:szCs w:val="24"/>
        </w:rPr>
      </w:pPr>
      <w:r w:rsidRPr="005B4945">
        <w:rPr>
          <w:rFonts w:ascii="Arial" w:hAnsi="Arial" w:cs="Arial"/>
          <w:b/>
          <w:bCs/>
          <w:sz w:val="24"/>
          <w:szCs w:val="24"/>
        </w:rPr>
        <w:t>Immediacy</w:t>
      </w:r>
      <w:r w:rsidRPr="005B4945">
        <w:rPr>
          <w:rFonts w:ascii="Arial" w:hAnsi="Arial" w:cs="Arial"/>
          <w:sz w:val="24"/>
          <w:szCs w:val="24"/>
        </w:rPr>
        <w:t>: Broadcast journalism is often the first to deliver breaking news because of its ability to reach mass audiences instantly.</w:t>
      </w:r>
    </w:p>
    <w:p w14:paraId="28FC94C5" w14:textId="77777777" w:rsidR="005B4945" w:rsidRPr="005B4945" w:rsidRDefault="005B4945" w:rsidP="005B4945">
      <w:pPr>
        <w:numPr>
          <w:ilvl w:val="0"/>
          <w:numId w:val="479"/>
        </w:numPr>
        <w:spacing w:line="240" w:lineRule="auto"/>
        <w:rPr>
          <w:rFonts w:ascii="Arial" w:hAnsi="Arial" w:cs="Arial"/>
          <w:sz w:val="24"/>
          <w:szCs w:val="24"/>
        </w:rPr>
      </w:pPr>
      <w:r w:rsidRPr="005B4945">
        <w:rPr>
          <w:rFonts w:ascii="Arial" w:hAnsi="Arial" w:cs="Arial"/>
          <w:b/>
          <w:bCs/>
          <w:sz w:val="24"/>
          <w:szCs w:val="24"/>
        </w:rPr>
        <w:t>Ephemeral Consumption</w:t>
      </w:r>
      <w:r w:rsidRPr="005B4945">
        <w:rPr>
          <w:rFonts w:ascii="Arial" w:hAnsi="Arial" w:cs="Arial"/>
          <w:sz w:val="24"/>
          <w:szCs w:val="24"/>
        </w:rPr>
        <w:t>: Audiences typically hear or watch a report once; unlike print, they cannot pause or re-read unless the medium provides playback options.</w:t>
      </w:r>
    </w:p>
    <w:p w14:paraId="7CE40F8C" w14:textId="77777777" w:rsidR="005B4945" w:rsidRPr="005B4945" w:rsidRDefault="005B4945" w:rsidP="005B4945">
      <w:pPr>
        <w:numPr>
          <w:ilvl w:val="0"/>
          <w:numId w:val="479"/>
        </w:numPr>
        <w:spacing w:line="240" w:lineRule="auto"/>
        <w:rPr>
          <w:rFonts w:ascii="Arial" w:hAnsi="Arial" w:cs="Arial"/>
          <w:sz w:val="24"/>
          <w:szCs w:val="24"/>
        </w:rPr>
      </w:pPr>
      <w:r w:rsidRPr="005B4945">
        <w:rPr>
          <w:rFonts w:ascii="Arial" w:hAnsi="Arial" w:cs="Arial"/>
          <w:b/>
          <w:bCs/>
          <w:sz w:val="24"/>
          <w:szCs w:val="24"/>
        </w:rPr>
        <w:t>Multi-Sensory Communication</w:t>
      </w:r>
      <w:r w:rsidRPr="005B4945">
        <w:rPr>
          <w:rFonts w:ascii="Arial" w:hAnsi="Arial" w:cs="Arial"/>
          <w:sz w:val="24"/>
          <w:szCs w:val="24"/>
        </w:rPr>
        <w:t>: Combines voice, sound, and visuals, making it more dynamic and engaging.</w:t>
      </w:r>
    </w:p>
    <w:p w14:paraId="543560B9" w14:textId="77777777" w:rsidR="005B4945" w:rsidRPr="005B4945" w:rsidRDefault="005B4945" w:rsidP="005B4945">
      <w:pPr>
        <w:numPr>
          <w:ilvl w:val="0"/>
          <w:numId w:val="479"/>
        </w:numPr>
        <w:spacing w:line="240" w:lineRule="auto"/>
        <w:rPr>
          <w:rFonts w:ascii="Arial" w:hAnsi="Arial" w:cs="Arial"/>
          <w:sz w:val="24"/>
          <w:szCs w:val="24"/>
        </w:rPr>
      </w:pPr>
      <w:r w:rsidRPr="005B4945">
        <w:rPr>
          <w:rFonts w:ascii="Arial" w:hAnsi="Arial" w:cs="Arial"/>
          <w:b/>
          <w:bCs/>
          <w:sz w:val="24"/>
          <w:szCs w:val="24"/>
        </w:rPr>
        <w:t>Accessibility</w:t>
      </w:r>
      <w:r w:rsidRPr="005B4945">
        <w:rPr>
          <w:rFonts w:ascii="Arial" w:hAnsi="Arial" w:cs="Arial"/>
          <w:sz w:val="24"/>
          <w:szCs w:val="24"/>
        </w:rPr>
        <w:t>: Broadcast media reaches audiences who may not engage with newspapers, making it a powerful tool for mass communication.</w:t>
      </w:r>
    </w:p>
    <w:p w14:paraId="1ECC8495"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1.2 Differences from Print Journalism</w:t>
      </w:r>
    </w:p>
    <w:p w14:paraId="270706C5" w14:textId="77777777" w:rsidR="005B4945" w:rsidRPr="005B4945" w:rsidRDefault="005B4945" w:rsidP="005B4945">
      <w:pPr>
        <w:numPr>
          <w:ilvl w:val="0"/>
          <w:numId w:val="480"/>
        </w:numPr>
        <w:spacing w:line="240" w:lineRule="auto"/>
        <w:rPr>
          <w:rFonts w:ascii="Arial" w:hAnsi="Arial" w:cs="Arial"/>
          <w:sz w:val="24"/>
          <w:szCs w:val="24"/>
        </w:rPr>
      </w:pPr>
      <w:r w:rsidRPr="005B4945">
        <w:rPr>
          <w:rFonts w:ascii="Arial" w:hAnsi="Arial" w:cs="Arial"/>
          <w:b/>
          <w:bCs/>
          <w:sz w:val="24"/>
          <w:szCs w:val="24"/>
        </w:rPr>
        <w:t>Format</w:t>
      </w:r>
      <w:r w:rsidRPr="005B4945">
        <w:rPr>
          <w:rFonts w:ascii="Arial" w:hAnsi="Arial" w:cs="Arial"/>
          <w:sz w:val="24"/>
          <w:szCs w:val="24"/>
        </w:rPr>
        <w:t>: Print allows for long-form detail; broadcast emphasizes short, clear sentences.</w:t>
      </w:r>
    </w:p>
    <w:p w14:paraId="539B87B6" w14:textId="77777777" w:rsidR="005B4945" w:rsidRPr="005B4945" w:rsidRDefault="005B4945" w:rsidP="005B4945">
      <w:pPr>
        <w:numPr>
          <w:ilvl w:val="0"/>
          <w:numId w:val="480"/>
        </w:numPr>
        <w:spacing w:line="240" w:lineRule="auto"/>
        <w:rPr>
          <w:rFonts w:ascii="Arial" w:hAnsi="Arial" w:cs="Arial"/>
          <w:sz w:val="24"/>
          <w:szCs w:val="24"/>
        </w:rPr>
      </w:pPr>
      <w:r w:rsidRPr="005B4945">
        <w:rPr>
          <w:rFonts w:ascii="Arial" w:hAnsi="Arial" w:cs="Arial"/>
          <w:b/>
          <w:bCs/>
          <w:sz w:val="24"/>
          <w:szCs w:val="24"/>
        </w:rPr>
        <w:t>Delivery</w:t>
      </w:r>
      <w:r w:rsidRPr="005B4945">
        <w:rPr>
          <w:rFonts w:ascii="Arial" w:hAnsi="Arial" w:cs="Arial"/>
          <w:sz w:val="24"/>
          <w:szCs w:val="24"/>
        </w:rPr>
        <w:t>: Print depends on written words, while broadcast relies on voice delivery, tone, and visuals.</w:t>
      </w:r>
    </w:p>
    <w:p w14:paraId="10B22A49" w14:textId="77777777" w:rsidR="005B4945" w:rsidRPr="005B4945" w:rsidRDefault="005B4945" w:rsidP="005B4945">
      <w:pPr>
        <w:numPr>
          <w:ilvl w:val="0"/>
          <w:numId w:val="480"/>
        </w:numPr>
        <w:spacing w:line="240" w:lineRule="auto"/>
        <w:rPr>
          <w:rFonts w:ascii="Arial" w:hAnsi="Arial" w:cs="Arial"/>
          <w:sz w:val="24"/>
          <w:szCs w:val="24"/>
        </w:rPr>
      </w:pPr>
      <w:r w:rsidRPr="005B4945">
        <w:rPr>
          <w:rFonts w:ascii="Arial" w:hAnsi="Arial" w:cs="Arial"/>
          <w:b/>
          <w:bCs/>
          <w:sz w:val="24"/>
          <w:szCs w:val="24"/>
        </w:rPr>
        <w:t>Permanence</w:t>
      </w:r>
      <w:r w:rsidRPr="005B4945">
        <w:rPr>
          <w:rFonts w:ascii="Arial" w:hAnsi="Arial" w:cs="Arial"/>
          <w:sz w:val="24"/>
          <w:szCs w:val="24"/>
        </w:rPr>
        <w:t>: Print stories can be revisited; broadcast news is transient unless archived.</w:t>
      </w:r>
    </w:p>
    <w:p w14:paraId="1E0CEBD8" w14:textId="77777777" w:rsidR="005B4945" w:rsidRPr="005B4945" w:rsidRDefault="005B4945" w:rsidP="005B4945">
      <w:pPr>
        <w:numPr>
          <w:ilvl w:val="0"/>
          <w:numId w:val="480"/>
        </w:numPr>
        <w:spacing w:line="240" w:lineRule="auto"/>
        <w:rPr>
          <w:rFonts w:ascii="Arial" w:hAnsi="Arial" w:cs="Arial"/>
          <w:sz w:val="24"/>
          <w:szCs w:val="24"/>
        </w:rPr>
      </w:pPr>
      <w:r w:rsidRPr="005B4945">
        <w:rPr>
          <w:rFonts w:ascii="Arial" w:hAnsi="Arial" w:cs="Arial"/>
          <w:b/>
          <w:bCs/>
          <w:sz w:val="24"/>
          <w:szCs w:val="24"/>
        </w:rPr>
        <w:t>Engagement</w:t>
      </w:r>
      <w:r w:rsidRPr="005B4945">
        <w:rPr>
          <w:rFonts w:ascii="Arial" w:hAnsi="Arial" w:cs="Arial"/>
          <w:sz w:val="24"/>
          <w:szCs w:val="24"/>
        </w:rPr>
        <w:t>: Broadcast relies on immediacy, emotion, and impact, while print emphasizes detail and analysis.</w:t>
      </w:r>
    </w:p>
    <w:p w14:paraId="70C06F38"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1.3 Significance in Modern Journalism</w:t>
      </w:r>
    </w:p>
    <w:p w14:paraId="2177A890" w14:textId="77777777" w:rsidR="005B4945" w:rsidRPr="005B4945" w:rsidRDefault="005B4945" w:rsidP="005B4945">
      <w:pPr>
        <w:numPr>
          <w:ilvl w:val="0"/>
          <w:numId w:val="481"/>
        </w:numPr>
        <w:spacing w:line="240" w:lineRule="auto"/>
        <w:rPr>
          <w:rFonts w:ascii="Arial" w:hAnsi="Arial" w:cs="Arial"/>
          <w:sz w:val="24"/>
          <w:szCs w:val="24"/>
        </w:rPr>
      </w:pPr>
      <w:r w:rsidRPr="005B4945">
        <w:rPr>
          <w:rFonts w:ascii="Arial" w:hAnsi="Arial" w:cs="Arial"/>
          <w:b/>
          <w:bCs/>
          <w:sz w:val="24"/>
          <w:szCs w:val="24"/>
        </w:rPr>
        <w:t>Speed of Dissemination</w:t>
      </w:r>
      <w:r w:rsidRPr="005B4945">
        <w:rPr>
          <w:rFonts w:ascii="Arial" w:hAnsi="Arial" w:cs="Arial"/>
          <w:sz w:val="24"/>
          <w:szCs w:val="24"/>
        </w:rPr>
        <w:t>: Audiences expect instant updates through live coverage.</w:t>
      </w:r>
    </w:p>
    <w:p w14:paraId="068A617A" w14:textId="77777777" w:rsidR="005B4945" w:rsidRPr="005B4945" w:rsidRDefault="005B4945" w:rsidP="005B4945">
      <w:pPr>
        <w:numPr>
          <w:ilvl w:val="0"/>
          <w:numId w:val="481"/>
        </w:numPr>
        <w:spacing w:line="240" w:lineRule="auto"/>
        <w:rPr>
          <w:rFonts w:ascii="Arial" w:hAnsi="Arial" w:cs="Arial"/>
          <w:sz w:val="24"/>
          <w:szCs w:val="24"/>
        </w:rPr>
      </w:pPr>
      <w:r w:rsidRPr="005B4945">
        <w:rPr>
          <w:rFonts w:ascii="Arial" w:hAnsi="Arial" w:cs="Arial"/>
          <w:b/>
          <w:bCs/>
          <w:sz w:val="24"/>
          <w:szCs w:val="24"/>
        </w:rPr>
        <w:t>Visual Impact</w:t>
      </w:r>
      <w:r w:rsidRPr="005B4945">
        <w:rPr>
          <w:rFonts w:ascii="Arial" w:hAnsi="Arial" w:cs="Arial"/>
          <w:sz w:val="24"/>
          <w:szCs w:val="24"/>
        </w:rPr>
        <w:t>: Images and video clips can evoke strong emotional responses and highlight the gravity of events.</w:t>
      </w:r>
    </w:p>
    <w:p w14:paraId="05CA2B8A" w14:textId="77777777" w:rsidR="005B4945" w:rsidRPr="005B4945" w:rsidRDefault="005B4945" w:rsidP="005B4945">
      <w:pPr>
        <w:numPr>
          <w:ilvl w:val="0"/>
          <w:numId w:val="481"/>
        </w:numPr>
        <w:spacing w:line="240" w:lineRule="auto"/>
        <w:rPr>
          <w:rFonts w:ascii="Arial" w:hAnsi="Arial" w:cs="Arial"/>
          <w:sz w:val="24"/>
          <w:szCs w:val="24"/>
        </w:rPr>
      </w:pPr>
      <w:r w:rsidRPr="005B4945">
        <w:rPr>
          <w:rFonts w:ascii="Arial" w:hAnsi="Arial" w:cs="Arial"/>
          <w:b/>
          <w:bCs/>
          <w:sz w:val="24"/>
          <w:szCs w:val="24"/>
        </w:rPr>
        <w:t>Global Reach</w:t>
      </w:r>
      <w:r w:rsidRPr="005B4945">
        <w:rPr>
          <w:rFonts w:ascii="Arial" w:hAnsi="Arial" w:cs="Arial"/>
          <w:sz w:val="24"/>
          <w:szCs w:val="24"/>
        </w:rPr>
        <w:t>: Broadcast journalism can cross borders quickly, shaping international perceptions.</w:t>
      </w:r>
    </w:p>
    <w:p w14:paraId="37F4F2AC" w14:textId="77777777" w:rsidR="005B4945" w:rsidRPr="005B4945" w:rsidRDefault="005B4945" w:rsidP="005B4945">
      <w:pPr>
        <w:numPr>
          <w:ilvl w:val="0"/>
          <w:numId w:val="481"/>
        </w:numPr>
        <w:spacing w:line="240" w:lineRule="auto"/>
        <w:rPr>
          <w:rFonts w:ascii="Arial" w:hAnsi="Arial" w:cs="Arial"/>
          <w:sz w:val="24"/>
          <w:szCs w:val="24"/>
        </w:rPr>
      </w:pPr>
      <w:r w:rsidRPr="005B4945">
        <w:rPr>
          <w:rFonts w:ascii="Arial" w:hAnsi="Arial" w:cs="Arial"/>
          <w:b/>
          <w:bCs/>
          <w:sz w:val="24"/>
          <w:szCs w:val="24"/>
        </w:rPr>
        <w:t>Credibility and Trust</w:t>
      </w:r>
      <w:r w:rsidRPr="005B4945">
        <w:rPr>
          <w:rFonts w:ascii="Arial" w:hAnsi="Arial" w:cs="Arial"/>
          <w:sz w:val="24"/>
          <w:szCs w:val="24"/>
        </w:rPr>
        <w:t>: On-screen presence of reporters and live coverage often enhances audience trust compared to anonymous text.</w:t>
      </w:r>
    </w:p>
    <w:p w14:paraId="4B0E8A66"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Summary</w:t>
      </w:r>
    </w:p>
    <w:p w14:paraId="07E043B3" w14:textId="77777777" w:rsidR="005B4945" w:rsidRPr="005B4945" w:rsidRDefault="005B4945" w:rsidP="005B4945">
      <w:pPr>
        <w:spacing w:line="240" w:lineRule="auto"/>
        <w:rPr>
          <w:rFonts w:ascii="Arial" w:hAnsi="Arial" w:cs="Arial"/>
          <w:sz w:val="24"/>
          <w:szCs w:val="24"/>
        </w:rPr>
      </w:pPr>
      <w:r w:rsidRPr="005B4945">
        <w:rPr>
          <w:rFonts w:ascii="Arial" w:hAnsi="Arial" w:cs="Arial"/>
          <w:sz w:val="24"/>
          <w:szCs w:val="24"/>
        </w:rPr>
        <w:t xml:space="preserve">Broadcast reporting is distinct in its reliance on immediacy, audio, and visuals. It delivers information quickly, captures attention through sound and images, and makes news </w:t>
      </w:r>
      <w:r w:rsidRPr="005B4945">
        <w:rPr>
          <w:rFonts w:ascii="Arial" w:hAnsi="Arial" w:cs="Arial"/>
          <w:sz w:val="24"/>
          <w:szCs w:val="24"/>
        </w:rPr>
        <w:lastRenderedPageBreak/>
        <w:t>more accessible to broad audiences. Its strengths in engagement and speed of delivery, however, also mean it demands clarity, precision, and responsibility from journalists.</w:t>
      </w:r>
    </w:p>
    <w:p w14:paraId="364B09BD"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2. Characteristics of Broadcast News</w:t>
      </w:r>
    </w:p>
    <w:p w14:paraId="77C16BBA" w14:textId="77777777" w:rsidR="005B4945" w:rsidRPr="005B4945" w:rsidRDefault="005B4945" w:rsidP="005B4945">
      <w:pPr>
        <w:spacing w:line="240" w:lineRule="auto"/>
        <w:rPr>
          <w:rFonts w:ascii="Arial" w:hAnsi="Arial" w:cs="Arial"/>
          <w:sz w:val="24"/>
          <w:szCs w:val="24"/>
        </w:rPr>
      </w:pPr>
      <w:r w:rsidRPr="005B4945">
        <w:rPr>
          <w:rFonts w:ascii="Arial" w:hAnsi="Arial" w:cs="Arial"/>
          <w:sz w:val="24"/>
          <w:szCs w:val="24"/>
        </w:rPr>
        <w:t>Broadcast news possesses unique features that distinguish it from print and digital text-based journalism. These characteristics are shaped by the medium’s reliance on sound, visuals, and time-sensitive delivery.</w:t>
      </w:r>
    </w:p>
    <w:p w14:paraId="524EB721"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2.1 Simplicity</w:t>
      </w:r>
    </w:p>
    <w:p w14:paraId="30D450DE" w14:textId="77777777" w:rsidR="005B4945" w:rsidRPr="005B4945" w:rsidRDefault="005B4945" w:rsidP="005B4945">
      <w:pPr>
        <w:numPr>
          <w:ilvl w:val="0"/>
          <w:numId w:val="482"/>
        </w:numPr>
        <w:spacing w:line="240" w:lineRule="auto"/>
        <w:rPr>
          <w:rFonts w:ascii="Arial" w:hAnsi="Arial" w:cs="Arial"/>
          <w:sz w:val="24"/>
          <w:szCs w:val="24"/>
        </w:rPr>
      </w:pPr>
      <w:r w:rsidRPr="005B4945">
        <w:rPr>
          <w:rFonts w:ascii="Arial" w:hAnsi="Arial" w:cs="Arial"/>
          <w:sz w:val="24"/>
          <w:szCs w:val="24"/>
        </w:rPr>
        <w:t xml:space="preserve">Broadcast news must be </w:t>
      </w:r>
      <w:r w:rsidRPr="005B4945">
        <w:rPr>
          <w:rFonts w:ascii="Arial" w:hAnsi="Arial" w:cs="Arial"/>
          <w:b/>
          <w:bCs/>
          <w:sz w:val="24"/>
          <w:szCs w:val="24"/>
        </w:rPr>
        <w:t>easy to understand on the first hearing or viewing</w:t>
      </w:r>
      <w:r w:rsidRPr="005B4945">
        <w:rPr>
          <w:rFonts w:ascii="Arial" w:hAnsi="Arial" w:cs="Arial"/>
          <w:sz w:val="24"/>
          <w:szCs w:val="24"/>
        </w:rPr>
        <w:t>.</w:t>
      </w:r>
    </w:p>
    <w:p w14:paraId="5C2F335B" w14:textId="77777777" w:rsidR="005B4945" w:rsidRPr="005B4945" w:rsidRDefault="005B4945" w:rsidP="005B4945">
      <w:pPr>
        <w:numPr>
          <w:ilvl w:val="0"/>
          <w:numId w:val="482"/>
        </w:numPr>
        <w:spacing w:line="240" w:lineRule="auto"/>
        <w:rPr>
          <w:rFonts w:ascii="Arial" w:hAnsi="Arial" w:cs="Arial"/>
          <w:sz w:val="24"/>
          <w:szCs w:val="24"/>
        </w:rPr>
      </w:pPr>
      <w:r w:rsidRPr="005B4945">
        <w:rPr>
          <w:rFonts w:ascii="Arial" w:hAnsi="Arial" w:cs="Arial"/>
          <w:sz w:val="24"/>
          <w:szCs w:val="24"/>
        </w:rPr>
        <w:t>Complex details are broken down into short, clear sentences without jargon.</w:t>
      </w:r>
    </w:p>
    <w:p w14:paraId="19D21AAE" w14:textId="77777777" w:rsidR="005B4945" w:rsidRPr="005B4945" w:rsidRDefault="005B4945" w:rsidP="005B4945">
      <w:pPr>
        <w:numPr>
          <w:ilvl w:val="0"/>
          <w:numId w:val="482"/>
        </w:numPr>
        <w:spacing w:line="240" w:lineRule="auto"/>
        <w:rPr>
          <w:rFonts w:ascii="Arial" w:hAnsi="Arial" w:cs="Arial"/>
          <w:sz w:val="24"/>
          <w:szCs w:val="24"/>
        </w:rPr>
      </w:pPr>
      <w:r w:rsidRPr="005B4945">
        <w:rPr>
          <w:rFonts w:ascii="Arial" w:hAnsi="Arial" w:cs="Arial"/>
          <w:sz w:val="24"/>
          <w:szCs w:val="24"/>
        </w:rPr>
        <w:t>Viewers and listeners cannot reread or replay in most cases, so clarity is essential.</w:t>
      </w:r>
    </w:p>
    <w:p w14:paraId="2C5638EA"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2.2 Immediacy</w:t>
      </w:r>
    </w:p>
    <w:p w14:paraId="02D2293A" w14:textId="77777777" w:rsidR="005B4945" w:rsidRPr="005B4945" w:rsidRDefault="005B4945" w:rsidP="005B4945">
      <w:pPr>
        <w:numPr>
          <w:ilvl w:val="0"/>
          <w:numId w:val="483"/>
        </w:numPr>
        <w:spacing w:line="240" w:lineRule="auto"/>
        <w:rPr>
          <w:rFonts w:ascii="Arial" w:hAnsi="Arial" w:cs="Arial"/>
          <w:sz w:val="24"/>
          <w:szCs w:val="24"/>
        </w:rPr>
      </w:pPr>
      <w:r w:rsidRPr="005B4945">
        <w:rPr>
          <w:rFonts w:ascii="Arial" w:hAnsi="Arial" w:cs="Arial"/>
          <w:sz w:val="24"/>
          <w:szCs w:val="24"/>
        </w:rPr>
        <w:t xml:space="preserve">Stories are often prepared and delivered under tight deadlines to provide audiences with the </w:t>
      </w:r>
      <w:r w:rsidRPr="005B4945">
        <w:rPr>
          <w:rFonts w:ascii="Arial" w:hAnsi="Arial" w:cs="Arial"/>
          <w:b/>
          <w:bCs/>
          <w:sz w:val="24"/>
          <w:szCs w:val="24"/>
        </w:rPr>
        <w:t>latest updates</w:t>
      </w:r>
      <w:r w:rsidRPr="005B4945">
        <w:rPr>
          <w:rFonts w:ascii="Arial" w:hAnsi="Arial" w:cs="Arial"/>
          <w:sz w:val="24"/>
          <w:szCs w:val="24"/>
        </w:rPr>
        <w:t>.</w:t>
      </w:r>
    </w:p>
    <w:p w14:paraId="53843CBC" w14:textId="77777777" w:rsidR="005B4945" w:rsidRPr="005B4945" w:rsidRDefault="005B4945" w:rsidP="005B4945">
      <w:pPr>
        <w:numPr>
          <w:ilvl w:val="0"/>
          <w:numId w:val="483"/>
        </w:numPr>
        <w:spacing w:line="240" w:lineRule="auto"/>
        <w:rPr>
          <w:rFonts w:ascii="Arial" w:hAnsi="Arial" w:cs="Arial"/>
          <w:sz w:val="24"/>
          <w:szCs w:val="24"/>
        </w:rPr>
      </w:pPr>
      <w:r w:rsidRPr="005B4945">
        <w:rPr>
          <w:rFonts w:ascii="Arial" w:hAnsi="Arial" w:cs="Arial"/>
          <w:sz w:val="24"/>
          <w:szCs w:val="24"/>
        </w:rPr>
        <w:t>Live reporting and breaking news segments are central to broadcast journalism.</w:t>
      </w:r>
    </w:p>
    <w:p w14:paraId="131AC7A7" w14:textId="77777777" w:rsidR="005B4945" w:rsidRPr="005B4945" w:rsidRDefault="005B4945" w:rsidP="005B4945">
      <w:pPr>
        <w:numPr>
          <w:ilvl w:val="0"/>
          <w:numId w:val="483"/>
        </w:numPr>
        <w:spacing w:line="240" w:lineRule="auto"/>
        <w:rPr>
          <w:rFonts w:ascii="Arial" w:hAnsi="Arial" w:cs="Arial"/>
          <w:sz w:val="24"/>
          <w:szCs w:val="24"/>
        </w:rPr>
      </w:pPr>
      <w:r w:rsidRPr="005B4945">
        <w:rPr>
          <w:rFonts w:ascii="Arial" w:hAnsi="Arial" w:cs="Arial"/>
          <w:sz w:val="24"/>
          <w:szCs w:val="24"/>
        </w:rPr>
        <w:t>The sense of “happening now” distinguishes broadcast news from slower, more reflective formats.</w:t>
      </w:r>
    </w:p>
    <w:p w14:paraId="056A0380"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2.3 Conversational Tone</w:t>
      </w:r>
    </w:p>
    <w:p w14:paraId="4F14F0F5" w14:textId="77777777" w:rsidR="005B4945" w:rsidRPr="005B4945" w:rsidRDefault="005B4945" w:rsidP="005B4945">
      <w:pPr>
        <w:numPr>
          <w:ilvl w:val="0"/>
          <w:numId w:val="484"/>
        </w:numPr>
        <w:spacing w:line="240" w:lineRule="auto"/>
        <w:rPr>
          <w:rFonts w:ascii="Arial" w:hAnsi="Arial" w:cs="Arial"/>
          <w:sz w:val="24"/>
          <w:szCs w:val="24"/>
        </w:rPr>
      </w:pPr>
      <w:r w:rsidRPr="005B4945">
        <w:rPr>
          <w:rFonts w:ascii="Arial" w:hAnsi="Arial" w:cs="Arial"/>
          <w:sz w:val="24"/>
          <w:szCs w:val="24"/>
        </w:rPr>
        <w:t xml:space="preserve">Broadcast scripts are written as if the journalist is </w:t>
      </w:r>
      <w:r w:rsidRPr="005B4945">
        <w:rPr>
          <w:rFonts w:ascii="Arial" w:hAnsi="Arial" w:cs="Arial"/>
          <w:b/>
          <w:bCs/>
          <w:sz w:val="24"/>
          <w:szCs w:val="24"/>
        </w:rPr>
        <w:t>speaking directly to the audience</w:t>
      </w:r>
      <w:r w:rsidRPr="005B4945">
        <w:rPr>
          <w:rFonts w:ascii="Arial" w:hAnsi="Arial" w:cs="Arial"/>
          <w:sz w:val="24"/>
          <w:szCs w:val="24"/>
        </w:rPr>
        <w:t>.</w:t>
      </w:r>
    </w:p>
    <w:p w14:paraId="716CCE54" w14:textId="77777777" w:rsidR="005B4945" w:rsidRPr="005B4945" w:rsidRDefault="005B4945" w:rsidP="005B4945">
      <w:pPr>
        <w:numPr>
          <w:ilvl w:val="0"/>
          <w:numId w:val="484"/>
        </w:numPr>
        <w:spacing w:line="240" w:lineRule="auto"/>
        <w:rPr>
          <w:rFonts w:ascii="Arial" w:hAnsi="Arial" w:cs="Arial"/>
          <w:sz w:val="24"/>
          <w:szCs w:val="24"/>
        </w:rPr>
      </w:pPr>
      <w:r w:rsidRPr="005B4945">
        <w:rPr>
          <w:rFonts w:ascii="Arial" w:hAnsi="Arial" w:cs="Arial"/>
          <w:sz w:val="24"/>
          <w:szCs w:val="24"/>
        </w:rPr>
        <w:t>The tone is natural, informal, and human-centered rather than academic or technical.</w:t>
      </w:r>
    </w:p>
    <w:p w14:paraId="763458DC" w14:textId="77777777" w:rsidR="005B4945" w:rsidRPr="005B4945" w:rsidRDefault="005B4945" w:rsidP="005B4945">
      <w:pPr>
        <w:numPr>
          <w:ilvl w:val="0"/>
          <w:numId w:val="484"/>
        </w:numPr>
        <w:spacing w:line="240" w:lineRule="auto"/>
        <w:rPr>
          <w:rFonts w:ascii="Arial" w:hAnsi="Arial" w:cs="Arial"/>
          <w:sz w:val="24"/>
          <w:szCs w:val="24"/>
        </w:rPr>
      </w:pPr>
      <w:r w:rsidRPr="005B4945">
        <w:rPr>
          <w:rFonts w:ascii="Arial" w:hAnsi="Arial" w:cs="Arial"/>
          <w:sz w:val="24"/>
          <w:szCs w:val="24"/>
        </w:rPr>
        <w:t>This conversational style builds trust and creates a connection with viewers and listeners.</w:t>
      </w:r>
    </w:p>
    <w:p w14:paraId="5141E2F0"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2.4 Visual and Auditory Impact</w:t>
      </w:r>
    </w:p>
    <w:p w14:paraId="67ABE422" w14:textId="77777777" w:rsidR="005B4945" w:rsidRPr="005B4945" w:rsidRDefault="005B4945" w:rsidP="005B4945">
      <w:pPr>
        <w:numPr>
          <w:ilvl w:val="0"/>
          <w:numId w:val="485"/>
        </w:numPr>
        <w:spacing w:line="240" w:lineRule="auto"/>
        <w:rPr>
          <w:rFonts w:ascii="Arial" w:hAnsi="Arial" w:cs="Arial"/>
          <w:sz w:val="24"/>
          <w:szCs w:val="24"/>
        </w:rPr>
      </w:pPr>
      <w:r w:rsidRPr="005B4945">
        <w:rPr>
          <w:rFonts w:ascii="Arial" w:hAnsi="Arial" w:cs="Arial"/>
          <w:sz w:val="24"/>
          <w:szCs w:val="24"/>
        </w:rPr>
        <w:t>For television: visuals such as video footage, graphics, and images are as important as words.</w:t>
      </w:r>
    </w:p>
    <w:p w14:paraId="485BC91D" w14:textId="77777777" w:rsidR="005B4945" w:rsidRPr="005B4945" w:rsidRDefault="005B4945" w:rsidP="005B4945">
      <w:pPr>
        <w:numPr>
          <w:ilvl w:val="0"/>
          <w:numId w:val="485"/>
        </w:numPr>
        <w:spacing w:line="240" w:lineRule="auto"/>
        <w:rPr>
          <w:rFonts w:ascii="Arial" w:hAnsi="Arial" w:cs="Arial"/>
          <w:sz w:val="24"/>
          <w:szCs w:val="24"/>
        </w:rPr>
      </w:pPr>
      <w:r w:rsidRPr="005B4945">
        <w:rPr>
          <w:rFonts w:ascii="Arial" w:hAnsi="Arial" w:cs="Arial"/>
          <w:sz w:val="24"/>
          <w:szCs w:val="24"/>
        </w:rPr>
        <w:t>For radio: voice tone, pacing, pauses, and sound effects help to bring stories alive.</w:t>
      </w:r>
    </w:p>
    <w:p w14:paraId="043F326F" w14:textId="77777777" w:rsidR="005B4945" w:rsidRPr="005B4945" w:rsidRDefault="005B4945" w:rsidP="005B4945">
      <w:pPr>
        <w:numPr>
          <w:ilvl w:val="0"/>
          <w:numId w:val="485"/>
        </w:numPr>
        <w:spacing w:line="240" w:lineRule="auto"/>
        <w:rPr>
          <w:rFonts w:ascii="Arial" w:hAnsi="Arial" w:cs="Arial"/>
          <w:sz w:val="24"/>
          <w:szCs w:val="24"/>
        </w:rPr>
      </w:pPr>
      <w:r w:rsidRPr="005B4945">
        <w:rPr>
          <w:rFonts w:ascii="Arial" w:hAnsi="Arial" w:cs="Arial"/>
          <w:sz w:val="24"/>
          <w:szCs w:val="24"/>
        </w:rPr>
        <w:t>These sensory elements enhance storytelling and can leave a lasting impression.</w:t>
      </w:r>
    </w:p>
    <w:p w14:paraId="077E7816"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2.5 Conciseness</w:t>
      </w:r>
    </w:p>
    <w:p w14:paraId="19D19A78" w14:textId="77777777" w:rsidR="005B4945" w:rsidRPr="005B4945" w:rsidRDefault="005B4945" w:rsidP="005B4945">
      <w:pPr>
        <w:numPr>
          <w:ilvl w:val="0"/>
          <w:numId w:val="486"/>
        </w:numPr>
        <w:spacing w:line="240" w:lineRule="auto"/>
        <w:rPr>
          <w:rFonts w:ascii="Arial" w:hAnsi="Arial" w:cs="Arial"/>
          <w:sz w:val="24"/>
          <w:szCs w:val="24"/>
        </w:rPr>
      </w:pPr>
      <w:r w:rsidRPr="005B4945">
        <w:rPr>
          <w:rFonts w:ascii="Arial" w:hAnsi="Arial" w:cs="Arial"/>
          <w:sz w:val="24"/>
          <w:szCs w:val="24"/>
        </w:rPr>
        <w:t xml:space="preserve">Broadcast reports are typically short, often between </w:t>
      </w:r>
      <w:r w:rsidRPr="005B4945">
        <w:rPr>
          <w:rFonts w:ascii="Arial" w:hAnsi="Arial" w:cs="Arial"/>
          <w:b/>
          <w:bCs/>
          <w:sz w:val="24"/>
          <w:szCs w:val="24"/>
        </w:rPr>
        <w:t>20 to 90 seconds</w:t>
      </w:r>
      <w:r w:rsidRPr="005B4945">
        <w:rPr>
          <w:rFonts w:ascii="Arial" w:hAnsi="Arial" w:cs="Arial"/>
          <w:sz w:val="24"/>
          <w:szCs w:val="24"/>
        </w:rPr>
        <w:t xml:space="preserve"> for a single story.</w:t>
      </w:r>
    </w:p>
    <w:p w14:paraId="191FA318" w14:textId="77777777" w:rsidR="005B4945" w:rsidRPr="005B4945" w:rsidRDefault="005B4945" w:rsidP="005B4945">
      <w:pPr>
        <w:numPr>
          <w:ilvl w:val="0"/>
          <w:numId w:val="486"/>
        </w:numPr>
        <w:spacing w:line="240" w:lineRule="auto"/>
        <w:rPr>
          <w:rFonts w:ascii="Arial" w:hAnsi="Arial" w:cs="Arial"/>
          <w:sz w:val="24"/>
          <w:szCs w:val="24"/>
        </w:rPr>
      </w:pPr>
      <w:r w:rsidRPr="005B4945">
        <w:rPr>
          <w:rFonts w:ascii="Arial" w:hAnsi="Arial" w:cs="Arial"/>
          <w:sz w:val="24"/>
          <w:szCs w:val="24"/>
        </w:rPr>
        <w:t>Each sentence conveys one idea, making the news easy to follow.</w:t>
      </w:r>
    </w:p>
    <w:p w14:paraId="6DC09DB7" w14:textId="77777777" w:rsidR="005B4945" w:rsidRPr="005B4945" w:rsidRDefault="005B4945" w:rsidP="005B4945">
      <w:pPr>
        <w:numPr>
          <w:ilvl w:val="0"/>
          <w:numId w:val="486"/>
        </w:numPr>
        <w:spacing w:line="240" w:lineRule="auto"/>
        <w:rPr>
          <w:rFonts w:ascii="Arial" w:hAnsi="Arial" w:cs="Arial"/>
          <w:sz w:val="24"/>
          <w:szCs w:val="24"/>
        </w:rPr>
      </w:pPr>
      <w:r w:rsidRPr="005B4945">
        <w:rPr>
          <w:rFonts w:ascii="Arial" w:hAnsi="Arial" w:cs="Arial"/>
          <w:sz w:val="24"/>
          <w:szCs w:val="24"/>
        </w:rPr>
        <w:lastRenderedPageBreak/>
        <w:t>This economy of language ensures important details are delivered quickly and memorably.</w:t>
      </w:r>
    </w:p>
    <w:p w14:paraId="116F790F"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2.6 Emotional Engagement</w:t>
      </w:r>
    </w:p>
    <w:p w14:paraId="7C83E66C" w14:textId="77777777" w:rsidR="005B4945" w:rsidRPr="005B4945" w:rsidRDefault="005B4945" w:rsidP="005B4945">
      <w:pPr>
        <w:numPr>
          <w:ilvl w:val="0"/>
          <w:numId w:val="487"/>
        </w:numPr>
        <w:spacing w:line="240" w:lineRule="auto"/>
        <w:rPr>
          <w:rFonts w:ascii="Arial" w:hAnsi="Arial" w:cs="Arial"/>
          <w:sz w:val="24"/>
          <w:szCs w:val="24"/>
        </w:rPr>
      </w:pPr>
      <w:r w:rsidRPr="005B4945">
        <w:rPr>
          <w:rFonts w:ascii="Arial" w:hAnsi="Arial" w:cs="Arial"/>
          <w:sz w:val="24"/>
          <w:szCs w:val="24"/>
        </w:rPr>
        <w:t xml:space="preserve">Broadcast news often emphasizes the </w:t>
      </w:r>
      <w:r w:rsidRPr="005B4945">
        <w:rPr>
          <w:rFonts w:ascii="Arial" w:hAnsi="Arial" w:cs="Arial"/>
          <w:b/>
          <w:bCs/>
          <w:sz w:val="24"/>
          <w:szCs w:val="24"/>
        </w:rPr>
        <w:t>human dimension</w:t>
      </w:r>
      <w:r w:rsidRPr="005B4945">
        <w:rPr>
          <w:rFonts w:ascii="Arial" w:hAnsi="Arial" w:cs="Arial"/>
          <w:sz w:val="24"/>
          <w:szCs w:val="24"/>
        </w:rPr>
        <w:t xml:space="preserve"> of events.</w:t>
      </w:r>
    </w:p>
    <w:p w14:paraId="6B2BC35B" w14:textId="77777777" w:rsidR="005B4945" w:rsidRPr="005B4945" w:rsidRDefault="005B4945" w:rsidP="005B4945">
      <w:pPr>
        <w:numPr>
          <w:ilvl w:val="0"/>
          <w:numId w:val="487"/>
        </w:numPr>
        <w:spacing w:line="240" w:lineRule="auto"/>
        <w:rPr>
          <w:rFonts w:ascii="Arial" w:hAnsi="Arial" w:cs="Arial"/>
          <w:sz w:val="24"/>
          <w:szCs w:val="24"/>
        </w:rPr>
      </w:pPr>
      <w:r w:rsidRPr="005B4945">
        <w:rPr>
          <w:rFonts w:ascii="Arial" w:hAnsi="Arial" w:cs="Arial"/>
          <w:sz w:val="24"/>
          <w:szCs w:val="24"/>
        </w:rPr>
        <w:t>Visuals of disaster scenes, emotional interviews, or celebratory moments create immediacy and empathy.</w:t>
      </w:r>
    </w:p>
    <w:p w14:paraId="08F2594C" w14:textId="77777777" w:rsidR="005B4945" w:rsidRPr="005B4945" w:rsidRDefault="005B4945" w:rsidP="005B4945">
      <w:pPr>
        <w:numPr>
          <w:ilvl w:val="0"/>
          <w:numId w:val="487"/>
        </w:numPr>
        <w:spacing w:line="240" w:lineRule="auto"/>
        <w:rPr>
          <w:rFonts w:ascii="Arial" w:hAnsi="Arial" w:cs="Arial"/>
          <w:sz w:val="24"/>
          <w:szCs w:val="24"/>
        </w:rPr>
      </w:pPr>
      <w:r w:rsidRPr="005B4945">
        <w:rPr>
          <w:rFonts w:ascii="Arial" w:hAnsi="Arial" w:cs="Arial"/>
          <w:sz w:val="24"/>
          <w:szCs w:val="24"/>
        </w:rPr>
        <w:t>Storytelling often highlights how events affect individuals and communities.</w:t>
      </w:r>
    </w:p>
    <w:p w14:paraId="545866FD"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2.7 Timed Delivery</w:t>
      </w:r>
    </w:p>
    <w:p w14:paraId="5E73E275" w14:textId="77777777" w:rsidR="005B4945" w:rsidRPr="005B4945" w:rsidRDefault="005B4945" w:rsidP="005B4945">
      <w:pPr>
        <w:numPr>
          <w:ilvl w:val="0"/>
          <w:numId w:val="488"/>
        </w:numPr>
        <w:spacing w:line="240" w:lineRule="auto"/>
        <w:rPr>
          <w:rFonts w:ascii="Arial" w:hAnsi="Arial" w:cs="Arial"/>
          <w:sz w:val="24"/>
          <w:szCs w:val="24"/>
        </w:rPr>
      </w:pPr>
      <w:r w:rsidRPr="005B4945">
        <w:rPr>
          <w:rFonts w:ascii="Arial" w:hAnsi="Arial" w:cs="Arial"/>
          <w:sz w:val="24"/>
          <w:szCs w:val="24"/>
        </w:rPr>
        <w:t>Scripts are measured against broadcast slots (e.g., 30-second, 60-second reports).</w:t>
      </w:r>
    </w:p>
    <w:p w14:paraId="1EC38796" w14:textId="77777777" w:rsidR="005B4945" w:rsidRPr="005B4945" w:rsidRDefault="005B4945" w:rsidP="005B4945">
      <w:pPr>
        <w:numPr>
          <w:ilvl w:val="0"/>
          <w:numId w:val="488"/>
        </w:numPr>
        <w:spacing w:line="240" w:lineRule="auto"/>
        <w:rPr>
          <w:rFonts w:ascii="Arial" w:hAnsi="Arial" w:cs="Arial"/>
          <w:sz w:val="24"/>
          <w:szCs w:val="24"/>
        </w:rPr>
      </w:pPr>
      <w:r w:rsidRPr="005B4945">
        <w:rPr>
          <w:rFonts w:ascii="Arial" w:hAnsi="Arial" w:cs="Arial"/>
          <w:sz w:val="24"/>
          <w:szCs w:val="24"/>
        </w:rPr>
        <w:t>Reporters must adapt stories to fit the exact time available without omitting critical details.</w:t>
      </w:r>
    </w:p>
    <w:p w14:paraId="4E353A3E" w14:textId="77777777" w:rsidR="005B4945" w:rsidRPr="005B4945" w:rsidRDefault="005B4945" w:rsidP="005B4945">
      <w:pPr>
        <w:spacing w:line="240" w:lineRule="auto"/>
        <w:rPr>
          <w:rFonts w:ascii="Arial" w:hAnsi="Arial" w:cs="Arial"/>
          <w:b/>
          <w:bCs/>
          <w:sz w:val="24"/>
          <w:szCs w:val="24"/>
        </w:rPr>
      </w:pPr>
      <w:r w:rsidRPr="005B4945">
        <w:rPr>
          <w:rFonts w:ascii="Arial" w:hAnsi="Arial" w:cs="Arial"/>
          <w:b/>
          <w:bCs/>
          <w:sz w:val="24"/>
          <w:szCs w:val="24"/>
        </w:rPr>
        <w:t>Summary</w:t>
      </w:r>
    </w:p>
    <w:p w14:paraId="6B083191" w14:textId="77777777" w:rsidR="005B4945" w:rsidRPr="005B4945" w:rsidRDefault="005B4945" w:rsidP="005B4945">
      <w:pPr>
        <w:spacing w:line="240" w:lineRule="auto"/>
        <w:rPr>
          <w:rFonts w:ascii="Arial" w:hAnsi="Arial" w:cs="Arial"/>
          <w:sz w:val="24"/>
          <w:szCs w:val="24"/>
        </w:rPr>
      </w:pPr>
      <w:r w:rsidRPr="005B4945">
        <w:rPr>
          <w:rFonts w:ascii="Arial" w:hAnsi="Arial" w:cs="Arial"/>
          <w:sz w:val="24"/>
          <w:szCs w:val="24"/>
        </w:rPr>
        <w:t>The characteristics of broadcast news—simplicity, immediacy, conversational tone, visual and auditory impact, conciseness, and emotional engagement—make it a powerful form of communication. These features ensure that stories are accessible, memorable, and impactful, but they also require journalists to write with precision and deliver content suited to tight timeframes.</w:t>
      </w:r>
    </w:p>
    <w:p w14:paraId="2F9A81B1"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3. Writing for the Ear</w:t>
      </w:r>
    </w:p>
    <w:p w14:paraId="556E2A8E" w14:textId="77777777" w:rsidR="00FC71D8" w:rsidRPr="00FC71D8" w:rsidRDefault="00FC71D8" w:rsidP="00FC71D8">
      <w:pPr>
        <w:spacing w:line="240" w:lineRule="auto"/>
        <w:rPr>
          <w:rFonts w:ascii="Arial" w:hAnsi="Arial" w:cs="Arial"/>
          <w:sz w:val="24"/>
          <w:szCs w:val="24"/>
        </w:rPr>
      </w:pPr>
      <w:r w:rsidRPr="00FC71D8">
        <w:rPr>
          <w:rFonts w:ascii="Arial" w:hAnsi="Arial" w:cs="Arial"/>
          <w:sz w:val="24"/>
          <w:szCs w:val="24"/>
        </w:rPr>
        <w:t xml:space="preserve">Broadcast journalism differs from print because its primary audience </w:t>
      </w:r>
      <w:r w:rsidRPr="00FC71D8">
        <w:rPr>
          <w:rFonts w:ascii="Arial" w:hAnsi="Arial" w:cs="Arial"/>
          <w:b/>
          <w:bCs/>
          <w:sz w:val="24"/>
          <w:szCs w:val="24"/>
        </w:rPr>
        <w:t>listens or watches</w:t>
      </w:r>
      <w:r w:rsidRPr="00FC71D8">
        <w:rPr>
          <w:rFonts w:ascii="Arial" w:hAnsi="Arial" w:cs="Arial"/>
          <w:sz w:val="24"/>
          <w:szCs w:val="24"/>
        </w:rPr>
        <w:t>, rather than reads. Writing for the ear requires a style that is clear, conversational, and immediately understandable.</w:t>
      </w:r>
    </w:p>
    <w:p w14:paraId="7E637FD2"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3.1 Nature of Writing for the Ear</w:t>
      </w:r>
    </w:p>
    <w:p w14:paraId="4A2B8D41" w14:textId="77777777" w:rsidR="00FC71D8" w:rsidRPr="00FC71D8" w:rsidRDefault="00FC71D8" w:rsidP="00FC71D8">
      <w:pPr>
        <w:numPr>
          <w:ilvl w:val="0"/>
          <w:numId w:val="489"/>
        </w:numPr>
        <w:spacing w:line="240" w:lineRule="auto"/>
        <w:rPr>
          <w:rFonts w:ascii="Arial" w:hAnsi="Arial" w:cs="Arial"/>
          <w:sz w:val="24"/>
          <w:szCs w:val="24"/>
        </w:rPr>
      </w:pPr>
      <w:r w:rsidRPr="00FC71D8">
        <w:rPr>
          <w:rFonts w:ascii="Arial" w:hAnsi="Arial" w:cs="Arial"/>
          <w:sz w:val="24"/>
          <w:szCs w:val="24"/>
        </w:rPr>
        <w:t xml:space="preserve">Broadcast scripts are written to be </w:t>
      </w:r>
      <w:r w:rsidRPr="00FC71D8">
        <w:rPr>
          <w:rFonts w:ascii="Arial" w:hAnsi="Arial" w:cs="Arial"/>
          <w:b/>
          <w:bCs/>
          <w:sz w:val="24"/>
          <w:szCs w:val="24"/>
        </w:rPr>
        <w:t>heard once and understood instantly</w:t>
      </w:r>
      <w:r w:rsidRPr="00FC71D8">
        <w:rPr>
          <w:rFonts w:ascii="Arial" w:hAnsi="Arial" w:cs="Arial"/>
          <w:sz w:val="24"/>
          <w:szCs w:val="24"/>
        </w:rPr>
        <w:t>.</w:t>
      </w:r>
    </w:p>
    <w:p w14:paraId="03D6DB19" w14:textId="77777777" w:rsidR="00FC71D8" w:rsidRPr="00FC71D8" w:rsidRDefault="00FC71D8" w:rsidP="00FC71D8">
      <w:pPr>
        <w:numPr>
          <w:ilvl w:val="0"/>
          <w:numId w:val="489"/>
        </w:numPr>
        <w:spacing w:line="240" w:lineRule="auto"/>
        <w:rPr>
          <w:rFonts w:ascii="Arial" w:hAnsi="Arial" w:cs="Arial"/>
          <w:sz w:val="24"/>
          <w:szCs w:val="24"/>
        </w:rPr>
      </w:pPr>
      <w:r w:rsidRPr="00FC71D8">
        <w:rPr>
          <w:rFonts w:ascii="Arial" w:hAnsi="Arial" w:cs="Arial"/>
          <w:sz w:val="24"/>
          <w:szCs w:val="24"/>
        </w:rPr>
        <w:t>The audience cannot pause, reread, or analyze; comprehension must be immediate.</w:t>
      </w:r>
    </w:p>
    <w:p w14:paraId="649FF172" w14:textId="77777777" w:rsidR="00FC71D8" w:rsidRPr="00FC71D8" w:rsidRDefault="00FC71D8" w:rsidP="00FC71D8">
      <w:pPr>
        <w:numPr>
          <w:ilvl w:val="0"/>
          <w:numId w:val="489"/>
        </w:numPr>
        <w:spacing w:line="240" w:lineRule="auto"/>
        <w:rPr>
          <w:rFonts w:ascii="Arial" w:hAnsi="Arial" w:cs="Arial"/>
          <w:sz w:val="24"/>
          <w:szCs w:val="24"/>
        </w:rPr>
      </w:pPr>
      <w:r w:rsidRPr="00FC71D8">
        <w:rPr>
          <w:rFonts w:ascii="Arial" w:hAnsi="Arial" w:cs="Arial"/>
          <w:sz w:val="24"/>
          <w:szCs w:val="24"/>
        </w:rPr>
        <w:t>Words must flow naturally when spoken aloud, as the human voice is the medium of delivery.</w:t>
      </w:r>
    </w:p>
    <w:p w14:paraId="66FE986D"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3.2 Key Principles</w:t>
      </w:r>
    </w:p>
    <w:p w14:paraId="502A6AA8" w14:textId="77777777" w:rsidR="00FC71D8" w:rsidRPr="00FC71D8" w:rsidRDefault="00FC71D8" w:rsidP="00FC71D8">
      <w:pPr>
        <w:numPr>
          <w:ilvl w:val="0"/>
          <w:numId w:val="490"/>
        </w:numPr>
        <w:spacing w:line="240" w:lineRule="auto"/>
        <w:rPr>
          <w:rFonts w:ascii="Arial" w:hAnsi="Arial" w:cs="Arial"/>
          <w:sz w:val="24"/>
          <w:szCs w:val="24"/>
        </w:rPr>
      </w:pPr>
      <w:r w:rsidRPr="00FC71D8">
        <w:rPr>
          <w:rFonts w:ascii="Arial" w:hAnsi="Arial" w:cs="Arial"/>
          <w:b/>
          <w:bCs/>
          <w:sz w:val="24"/>
          <w:szCs w:val="24"/>
        </w:rPr>
        <w:t>Short Sentences</w:t>
      </w:r>
    </w:p>
    <w:p w14:paraId="064A9FCD"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One idea per sentence, averaging 15–20 words.</w:t>
      </w:r>
    </w:p>
    <w:p w14:paraId="77E13D1B"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Avoids overloading the listener with too much information at once.</w:t>
      </w:r>
    </w:p>
    <w:p w14:paraId="16F23982" w14:textId="77777777" w:rsidR="00FC71D8" w:rsidRPr="00FC71D8" w:rsidRDefault="00FC71D8" w:rsidP="00FC71D8">
      <w:pPr>
        <w:numPr>
          <w:ilvl w:val="0"/>
          <w:numId w:val="490"/>
        </w:numPr>
        <w:spacing w:line="240" w:lineRule="auto"/>
        <w:rPr>
          <w:rFonts w:ascii="Arial" w:hAnsi="Arial" w:cs="Arial"/>
          <w:sz w:val="24"/>
          <w:szCs w:val="24"/>
        </w:rPr>
      </w:pPr>
      <w:r w:rsidRPr="00FC71D8">
        <w:rPr>
          <w:rFonts w:ascii="Arial" w:hAnsi="Arial" w:cs="Arial"/>
          <w:b/>
          <w:bCs/>
          <w:sz w:val="24"/>
          <w:szCs w:val="24"/>
        </w:rPr>
        <w:t>Conversational Language</w:t>
      </w:r>
    </w:p>
    <w:p w14:paraId="6594FE13"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Write as though talking directly to someone across the table.</w:t>
      </w:r>
    </w:p>
    <w:p w14:paraId="1FE4148B"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lastRenderedPageBreak/>
        <w:t>Use contractions (can’t, don’t) and familiar vocabulary rather than formal phrasing.</w:t>
      </w:r>
    </w:p>
    <w:p w14:paraId="0BF4D2B8" w14:textId="77777777" w:rsidR="00FC71D8" w:rsidRPr="00FC71D8" w:rsidRDefault="00FC71D8" w:rsidP="00FC71D8">
      <w:pPr>
        <w:numPr>
          <w:ilvl w:val="0"/>
          <w:numId w:val="490"/>
        </w:numPr>
        <w:spacing w:line="240" w:lineRule="auto"/>
        <w:rPr>
          <w:rFonts w:ascii="Arial" w:hAnsi="Arial" w:cs="Arial"/>
          <w:sz w:val="24"/>
          <w:szCs w:val="24"/>
        </w:rPr>
      </w:pPr>
      <w:r w:rsidRPr="00FC71D8">
        <w:rPr>
          <w:rFonts w:ascii="Arial" w:hAnsi="Arial" w:cs="Arial"/>
          <w:b/>
          <w:bCs/>
          <w:sz w:val="24"/>
          <w:szCs w:val="24"/>
        </w:rPr>
        <w:t>Active Voice</w:t>
      </w:r>
    </w:p>
    <w:p w14:paraId="4A44957D"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Sentences should be direct and energetic (e.g., “Police arrested the suspect” instead of “The suspect was arrested by police”).</w:t>
      </w:r>
    </w:p>
    <w:p w14:paraId="4427C28A" w14:textId="77777777" w:rsidR="00FC71D8" w:rsidRPr="00FC71D8" w:rsidRDefault="00FC71D8" w:rsidP="00FC71D8">
      <w:pPr>
        <w:numPr>
          <w:ilvl w:val="0"/>
          <w:numId w:val="490"/>
        </w:numPr>
        <w:spacing w:line="240" w:lineRule="auto"/>
        <w:rPr>
          <w:rFonts w:ascii="Arial" w:hAnsi="Arial" w:cs="Arial"/>
          <w:sz w:val="24"/>
          <w:szCs w:val="24"/>
        </w:rPr>
      </w:pPr>
      <w:r w:rsidRPr="00FC71D8">
        <w:rPr>
          <w:rFonts w:ascii="Arial" w:hAnsi="Arial" w:cs="Arial"/>
          <w:b/>
          <w:bCs/>
          <w:sz w:val="24"/>
          <w:szCs w:val="24"/>
        </w:rPr>
        <w:t>Clarity Over Detail</w:t>
      </w:r>
    </w:p>
    <w:p w14:paraId="445EF1B6"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Emphasize key facts: who, what, when, where, why, and how.</w:t>
      </w:r>
    </w:p>
    <w:p w14:paraId="096BBB32"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Reserve complex background for features, not short reports.</w:t>
      </w:r>
    </w:p>
    <w:p w14:paraId="04F92C1C" w14:textId="77777777" w:rsidR="00FC71D8" w:rsidRPr="00FC71D8" w:rsidRDefault="00FC71D8" w:rsidP="00FC71D8">
      <w:pPr>
        <w:numPr>
          <w:ilvl w:val="0"/>
          <w:numId w:val="490"/>
        </w:numPr>
        <w:spacing w:line="240" w:lineRule="auto"/>
        <w:rPr>
          <w:rFonts w:ascii="Arial" w:hAnsi="Arial" w:cs="Arial"/>
          <w:sz w:val="24"/>
          <w:szCs w:val="24"/>
        </w:rPr>
      </w:pPr>
      <w:r w:rsidRPr="00FC71D8">
        <w:rPr>
          <w:rFonts w:ascii="Arial" w:hAnsi="Arial" w:cs="Arial"/>
          <w:b/>
          <w:bCs/>
          <w:sz w:val="24"/>
          <w:szCs w:val="24"/>
        </w:rPr>
        <w:t>Repetition for Emphasis</w:t>
      </w:r>
    </w:p>
    <w:p w14:paraId="661DD176"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Reintroduce key names or places instead of pronouns to avoid confusion.</w:t>
      </w:r>
    </w:p>
    <w:p w14:paraId="20F98AEA"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For example, “President Smith said…” rather than “He said…” if multiple people are mentioned.</w:t>
      </w:r>
    </w:p>
    <w:p w14:paraId="2052EDD4" w14:textId="77777777" w:rsidR="00FC71D8" w:rsidRPr="00FC71D8" w:rsidRDefault="00FC71D8" w:rsidP="00FC71D8">
      <w:pPr>
        <w:numPr>
          <w:ilvl w:val="0"/>
          <w:numId w:val="490"/>
        </w:numPr>
        <w:spacing w:line="240" w:lineRule="auto"/>
        <w:rPr>
          <w:rFonts w:ascii="Arial" w:hAnsi="Arial" w:cs="Arial"/>
          <w:sz w:val="24"/>
          <w:szCs w:val="24"/>
        </w:rPr>
      </w:pPr>
      <w:r w:rsidRPr="00FC71D8">
        <w:rPr>
          <w:rFonts w:ascii="Arial" w:hAnsi="Arial" w:cs="Arial"/>
          <w:b/>
          <w:bCs/>
          <w:sz w:val="24"/>
          <w:szCs w:val="24"/>
        </w:rPr>
        <w:t>Sound-Friendly Words</w:t>
      </w:r>
    </w:p>
    <w:p w14:paraId="287AA80C"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Avoid tongue-twisters or awkward phrasing that may be difficult to pronounce on-air.</w:t>
      </w:r>
    </w:p>
    <w:p w14:paraId="048D9986" w14:textId="77777777" w:rsidR="00FC71D8" w:rsidRPr="00FC71D8" w:rsidRDefault="00FC71D8" w:rsidP="00FC71D8">
      <w:pPr>
        <w:numPr>
          <w:ilvl w:val="1"/>
          <w:numId w:val="490"/>
        </w:numPr>
        <w:spacing w:line="240" w:lineRule="auto"/>
        <w:rPr>
          <w:rFonts w:ascii="Arial" w:hAnsi="Arial" w:cs="Arial"/>
          <w:sz w:val="24"/>
          <w:szCs w:val="24"/>
        </w:rPr>
      </w:pPr>
      <w:r w:rsidRPr="00FC71D8">
        <w:rPr>
          <w:rFonts w:ascii="Arial" w:hAnsi="Arial" w:cs="Arial"/>
          <w:sz w:val="24"/>
          <w:szCs w:val="24"/>
        </w:rPr>
        <w:t>Use rhythm and pacing to enhance delivery.</w:t>
      </w:r>
    </w:p>
    <w:p w14:paraId="47474FE5"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3.3 Challenges</w:t>
      </w:r>
    </w:p>
    <w:p w14:paraId="15D0D019" w14:textId="77777777" w:rsidR="00FC71D8" w:rsidRPr="00FC71D8" w:rsidRDefault="00FC71D8" w:rsidP="00FC71D8">
      <w:pPr>
        <w:numPr>
          <w:ilvl w:val="0"/>
          <w:numId w:val="491"/>
        </w:numPr>
        <w:spacing w:line="240" w:lineRule="auto"/>
        <w:rPr>
          <w:rFonts w:ascii="Arial" w:hAnsi="Arial" w:cs="Arial"/>
          <w:sz w:val="24"/>
          <w:szCs w:val="24"/>
        </w:rPr>
      </w:pPr>
      <w:r w:rsidRPr="00FC71D8">
        <w:rPr>
          <w:rFonts w:ascii="Arial" w:hAnsi="Arial" w:cs="Arial"/>
          <w:sz w:val="24"/>
          <w:szCs w:val="24"/>
        </w:rPr>
        <w:t>Condensing complex issues into simple, listener-friendly scripts.</w:t>
      </w:r>
    </w:p>
    <w:p w14:paraId="06CC02A3" w14:textId="77777777" w:rsidR="00FC71D8" w:rsidRPr="00FC71D8" w:rsidRDefault="00FC71D8" w:rsidP="00FC71D8">
      <w:pPr>
        <w:numPr>
          <w:ilvl w:val="0"/>
          <w:numId w:val="491"/>
        </w:numPr>
        <w:spacing w:line="240" w:lineRule="auto"/>
        <w:rPr>
          <w:rFonts w:ascii="Arial" w:hAnsi="Arial" w:cs="Arial"/>
          <w:sz w:val="24"/>
          <w:szCs w:val="24"/>
        </w:rPr>
      </w:pPr>
      <w:r w:rsidRPr="00FC71D8">
        <w:rPr>
          <w:rFonts w:ascii="Arial" w:hAnsi="Arial" w:cs="Arial"/>
          <w:sz w:val="24"/>
          <w:szCs w:val="24"/>
        </w:rPr>
        <w:t>Avoiding oversimplification that strips stories of accuracy or nuance.</w:t>
      </w:r>
    </w:p>
    <w:p w14:paraId="5B8DD97E" w14:textId="77777777" w:rsidR="00FC71D8" w:rsidRPr="00FC71D8" w:rsidRDefault="00FC71D8" w:rsidP="00FC71D8">
      <w:pPr>
        <w:numPr>
          <w:ilvl w:val="0"/>
          <w:numId w:val="491"/>
        </w:numPr>
        <w:spacing w:line="240" w:lineRule="auto"/>
        <w:rPr>
          <w:rFonts w:ascii="Arial" w:hAnsi="Arial" w:cs="Arial"/>
          <w:sz w:val="24"/>
          <w:szCs w:val="24"/>
        </w:rPr>
      </w:pPr>
      <w:r w:rsidRPr="00FC71D8">
        <w:rPr>
          <w:rFonts w:ascii="Arial" w:hAnsi="Arial" w:cs="Arial"/>
          <w:sz w:val="24"/>
          <w:szCs w:val="24"/>
        </w:rPr>
        <w:t>Balancing conversational style with professionalism and credibility.</w:t>
      </w:r>
    </w:p>
    <w:p w14:paraId="6BDD8C0A"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3.4 Strategies for Effective Writing for the Ear</w:t>
      </w:r>
    </w:p>
    <w:p w14:paraId="2D525099" w14:textId="77777777" w:rsidR="00FC71D8" w:rsidRPr="00FC71D8" w:rsidRDefault="00FC71D8" w:rsidP="00FC71D8">
      <w:pPr>
        <w:numPr>
          <w:ilvl w:val="0"/>
          <w:numId w:val="492"/>
        </w:numPr>
        <w:spacing w:line="240" w:lineRule="auto"/>
        <w:rPr>
          <w:rFonts w:ascii="Arial" w:hAnsi="Arial" w:cs="Arial"/>
          <w:sz w:val="24"/>
          <w:szCs w:val="24"/>
        </w:rPr>
      </w:pPr>
      <w:r w:rsidRPr="00FC71D8">
        <w:rPr>
          <w:rFonts w:ascii="Arial" w:hAnsi="Arial" w:cs="Arial"/>
          <w:sz w:val="24"/>
          <w:szCs w:val="24"/>
        </w:rPr>
        <w:t>Read scripts aloud during drafting to check for flow and naturalness.</w:t>
      </w:r>
    </w:p>
    <w:p w14:paraId="49EAC5E3" w14:textId="77777777" w:rsidR="00FC71D8" w:rsidRPr="00FC71D8" w:rsidRDefault="00FC71D8" w:rsidP="00FC71D8">
      <w:pPr>
        <w:numPr>
          <w:ilvl w:val="0"/>
          <w:numId w:val="492"/>
        </w:numPr>
        <w:spacing w:line="240" w:lineRule="auto"/>
        <w:rPr>
          <w:rFonts w:ascii="Arial" w:hAnsi="Arial" w:cs="Arial"/>
          <w:sz w:val="24"/>
          <w:szCs w:val="24"/>
        </w:rPr>
      </w:pPr>
      <w:r w:rsidRPr="00FC71D8">
        <w:rPr>
          <w:rFonts w:ascii="Arial" w:hAnsi="Arial" w:cs="Arial"/>
          <w:sz w:val="24"/>
          <w:szCs w:val="24"/>
        </w:rPr>
        <w:t>Visualize the audience and write as if speaking directly to them.</w:t>
      </w:r>
    </w:p>
    <w:p w14:paraId="4EB67A2B" w14:textId="77777777" w:rsidR="00FC71D8" w:rsidRPr="00FC71D8" w:rsidRDefault="00FC71D8" w:rsidP="00FC71D8">
      <w:pPr>
        <w:numPr>
          <w:ilvl w:val="0"/>
          <w:numId w:val="492"/>
        </w:numPr>
        <w:spacing w:line="240" w:lineRule="auto"/>
        <w:rPr>
          <w:rFonts w:ascii="Arial" w:hAnsi="Arial" w:cs="Arial"/>
          <w:sz w:val="24"/>
          <w:szCs w:val="24"/>
        </w:rPr>
      </w:pPr>
      <w:r w:rsidRPr="00FC71D8">
        <w:rPr>
          <w:rFonts w:ascii="Arial" w:hAnsi="Arial" w:cs="Arial"/>
          <w:sz w:val="24"/>
          <w:szCs w:val="24"/>
        </w:rPr>
        <w:t>Prioritize verbs and concrete nouns over abstract terms.</w:t>
      </w:r>
    </w:p>
    <w:p w14:paraId="4979A241" w14:textId="77777777" w:rsidR="00FC71D8" w:rsidRPr="00FC71D8" w:rsidRDefault="00FC71D8" w:rsidP="00FC71D8">
      <w:pPr>
        <w:numPr>
          <w:ilvl w:val="0"/>
          <w:numId w:val="492"/>
        </w:numPr>
        <w:spacing w:line="240" w:lineRule="auto"/>
        <w:rPr>
          <w:rFonts w:ascii="Arial" w:hAnsi="Arial" w:cs="Arial"/>
          <w:sz w:val="24"/>
          <w:szCs w:val="24"/>
        </w:rPr>
      </w:pPr>
      <w:r w:rsidRPr="00FC71D8">
        <w:rPr>
          <w:rFonts w:ascii="Arial" w:hAnsi="Arial" w:cs="Arial"/>
          <w:sz w:val="24"/>
          <w:szCs w:val="24"/>
        </w:rPr>
        <w:t>Keep leads engaging and straightforward to immediately capture attention.</w:t>
      </w:r>
    </w:p>
    <w:p w14:paraId="5A528143"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Summary</w:t>
      </w:r>
    </w:p>
    <w:p w14:paraId="2A35C587" w14:textId="77777777" w:rsidR="00FC71D8" w:rsidRPr="00FC71D8" w:rsidRDefault="00FC71D8" w:rsidP="00FC71D8">
      <w:pPr>
        <w:spacing w:line="240" w:lineRule="auto"/>
        <w:rPr>
          <w:rFonts w:ascii="Arial" w:hAnsi="Arial" w:cs="Arial"/>
          <w:sz w:val="24"/>
          <w:szCs w:val="24"/>
        </w:rPr>
      </w:pPr>
      <w:r w:rsidRPr="00FC71D8">
        <w:rPr>
          <w:rFonts w:ascii="Arial" w:hAnsi="Arial" w:cs="Arial"/>
          <w:sz w:val="24"/>
          <w:szCs w:val="24"/>
        </w:rPr>
        <w:t>Writing for the ear is the foundation of broadcast journalism. It emphasizes short, clear, conversational sentences that are instantly understood by the listener or viewer. By using active voice, sound-friendly phrasing, and direct communication, journalists can create engaging and accessible scripts tailored to the strengths of broadcast media.</w:t>
      </w:r>
    </w:p>
    <w:p w14:paraId="03A8C140"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4. Elements of a Broadcast Script</w:t>
      </w:r>
    </w:p>
    <w:p w14:paraId="7C0A55E4" w14:textId="77777777" w:rsidR="00FC71D8" w:rsidRPr="00FC71D8" w:rsidRDefault="00FC71D8" w:rsidP="00FC71D8">
      <w:pPr>
        <w:spacing w:line="240" w:lineRule="auto"/>
        <w:rPr>
          <w:rFonts w:ascii="Arial" w:hAnsi="Arial" w:cs="Arial"/>
          <w:sz w:val="24"/>
          <w:szCs w:val="24"/>
        </w:rPr>
      </w:pPr>
      <w:r w:rsidRPr="00FC71D8">
        <w:rPr>
          <w:rFonts w:ascii="Arial" w:hAnsi="Arial" w:cs="Arial"/>
          <w:sz w:val="24"/>
          <w:szCs w:val="24"/>
        </w:rPr>
        <w:lastRenderedPageBreak/>
        <w:t>A broadcast script is the written framework that guides the presentation of news on radio or television. Unlike print stories, scripts must align with the rhythms of spoken delivery and often with supporting visuals or sound.</w:t>
      </w:r>
    </w:p>
    <w:p w14:paraId="338DFB06"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4.1 Purpose of the Script</w:t>
      </w:r>
    </w:p>
    <w:p w14:paraId="68E3DDEF" w14:textId="77777777" w:rsidR="00FC71D8" w:rsidRPr="00FC71D8" w:rsidRDefault="00FC71D8" w:rsidP="00FC71D8">
      <w:pPr>
        <w:numPr>
          <w:ilvl w:val="0"/>
          <w:numId w:val="493"/>
        </w:numPr>
        <w:spacing w:line="240" w:lineRule="auto"/>
        <w:rPr>
          <w:rFonts w:ascii="Arial" w:hAnsi="Arial" w:cs="Arial"/>
          <w:sz w:val="24"/>
          <w:szCs w:val="24"/>
        </w:rPr>
      </w:pPr>
      <w:r w:rsidRPr="00FC71D8">
        <w:rPr>
          <w:rFonts w:ascii="Arial" w:hAnsi="Arial" w:cs="Arial"/>
          <w:sz w:val="24"/>
          <w:szCs w:val="24"/>
        </w:rPr>
        <w:t xml:space="preserve">To provide a </w:t>
      </w:r>
      <w:r w:rsidRPr="00FC71D8">
        <w:rPr>
          <w:rFonts w:ascii="Arial" w:hAnsi="Arial" w:cs="Arial"/>
          <w:b/>
          <w:bCs/>
          <w:sz w:val="24"/>
          <w:szCs w:val="24"/>
        </w:rPr>
        <w:t>clear, logical flow</w:t>
      </w:r>
      <w:r w:rsidRPr="00FC71D8">
        <w:rPr>
          <w:rFonts w:ascii="Arial" w:hAnsi="Arial" w:cs="Arial"/>
          <w:sz w:val="24"/>
          <w:szCs w:val="24"/>
        </w:rPr>
        <w:t xml:space="preserve"> for the reporter or anchor.</w:t>
      </w:r>
    </w:p>
    <w:p w14:paraId="08C601FA" w14:textId="77777777" w:rsidR="00FC71D8" w:rsidRPr="00FC71D8" w:rsidRDefault="00FC71D8" w:rsidP="00FC71D8">
      <w:pPr>
        <w:numPr>
          <w:ilvl w:val="0"/>
          <w:numId w:val="493"/>
        </w:numPr>
        <w:spacing w:line="240" w:lineRule="auto"/>
        <w:rPr>
          <w:rFonts w:ascii="Arial" w:hAnsi="Arial" w:cs="Arial"/>
          <w:sz w:val="24"/>
          <w:szCs w:val="24"/>
        </w:rPr>
      </w:pPr>
      <w:r w:rsidRPr="00FC71D8">
        <w:rPr>
          <w:rFonts w:ascii="Arial" w:hAnsi="Arial" w:cs="Arial"/>
          <w:sz w:val="24"/>
          <w:szCs w:val="24"/>
        </w:rPr>
        <w:t xml:space="preserve">To ensure that information is delivered </w:t>
      </w:r>
      <w:r w:rsidRPr="00FC71D8">
        <w:rPr>
          <w:rFonts w:ascii="Arial" w:hAnsi="Arial" w:cs="Arial"/>
          <w:b/>
          <w:bCs/>
          <w:sz w:val="24"/>
          <w:szCs w:val="24"/>
        </w:rPr>
        <w:t>accurately, concisely, and within time limits</w:t>
      </w:r>
      <w:r w:rsidRPr="00FC71D8">
        <w:rPr>
          <w:rFonts w:ascii="Arial" w:hAnsi="Arial" w:cs="Arial"/>
          <w:sz w:val="24"/>
          <w:szCs w:val="24"/>
        </w:rPr>
        <w:t>.</w:t>
      </w:r>
    </w:p>
    <w:p w14:paraId="2F4699BB" w14:textId="77777777" w:rsidR="00FC71D8" w:rsidRPr="00FC71D8" w:rsidRDefault="00FC71D8" w:rsidP="00FC71D8">
      <w:pPr>
        <w:numPr>
          <w:ilvl w:val="0"/>
          <w:numId w:val="493"/>
        </w:numPr>
        <w:spacing w:line="240" w:lineRule="auto"/>
        <w:rPr>
          <w:rFonts w:ascii="Arial" w:hAnsi="Arial" w:cs="Arial"/>
          <w:sz w:val="24"/>
          <w:szCs w:val="24"/>
        </w:rPr>
      </w:pPr>
      <w:r w:rsidRPr="00FC71D8">
        <w:rPr>
          <w:rFonts w:ascii="Arial" w:hAnsi="Arial" w:cs="Arial"/>
          <w:sz w:val="24"/>
          <w:szCs w:val="24"/>
        </w:rPr>
        <w:t>To coordinate spoken words with audio and visuals.</w:t>
      </w:r>
    </w:p>
    <w:p w14:paraId="42846078"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4.2 Core Elements</w:t>
      </w:r>
    </w:p>
    <w:p w14:paraId="6B75A4A6" w14:textId="77777777" w:rsidR="00FC71D8" w:rsidRPr="00FC71D8" w:rsidRDefault="00FC71D8" w:rsidP="00FC71D8">
      <w:pPr>
        <w:numPr>
          <w:ilvl w:val="0"/>
          <w:numId w:val="494"/>
        </w:numPr>
        <w:spacing w:line="240" w:lineRule="auto"/>
        <w:rPr>
          <w:rFonts w:ascii="Arial" w:hAnsi="Arial" w:cs="Arial"/>
          <w:sz w:val="24"/>
          <w:szCs w:val="24"/>
        </w:rPr>
      </w:pPr>
      <w:r w:rsidRPr="00FC71D8">
        <w:rPr>
          <w:rFonts w:ascii="Arial" w:hAnsi="Arial" w:cs="Arial"/>
          <w:b/>
          <w:bCs/>
          <w:sz w:val="24"/>
          <w:szCs w:val="24"/>
        </w:rPr>
        <w:t>Lead (Opening)</w:t>
      </w:r>
    </w:p>
    <w:p w14:paraId="1B3A51F8"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 xml:space="preserve">The most important part of the script, designed to </w:t>
      </w:r>
      <w:r w:rsidRPr="00FC71D8">
        <w:rPr>
          <w:rFonts w:ascii="Arial" w:hAnsi="Arial" w:cs="Arial"/>
          <w:b/>
          <w:bCs/>
          <w:sz w:val="24"/>
          <w:szCs w:val="24"/>
        </w:rPr>
        <w:t>capture attention immediately</w:t>
      </w:r>
      <w:r w:rsidRPr="00FC71D8">
        <w:rPr>
          <w:rFonts w:ascii="Arial" w:hAnsi="Arial" w:cs="Arial"/>
          <w:sz w:val="24"/>
          <w:szCs w:val="24"/>
        </w:rPr>
        <w:t>.</w:t>
      </w:r>
    </w:p>
    <w:p w14:paraId="27674CAB"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Should answer the “who, what, when, where” quickly and memorably.</w:t>
      </w:r>
    </w:p>
    <w:p w14:paraId="40F51117" w14:textId="77777777" w:rsidR="00FC71D8" w:rsidRPr="00FC71D8" w:rsidRDefault="00FC71D8" w:rsidP="00FC71D8">
      <w:pPr>
        <w:numPr>
          <w:ilvl w:val="1"/>
          <w:numId w:val="494"/>
        </w:numPr>
        <w:spacing w:line="240" w:lineRule="auto"/>
        <w:rPr>
          <w:rFonts w:ascii="Arial" w:hAnsi="Arial" w:cs="Arial"/>
          <w:sz w:val="24"/>
          <w:szCs w:val="24"/>
        </w:rPr>
      </w:pPr>
      <w:proofErr w:type="gramStart"/>
      <w:r w:rsidRPr="00FC71D8">
        <w:rPr>
          <w:rFonts w:ascii="Arial" w:hAnsi="Arial" w:cs="Arial"/>
          <w:sz w:val="24"/>
          <w:szCs w:val="24"/>
        </w:rPr>
        <w:t>Typically</w:t>
      </w:r>
      <w:proofErr w:type="gramEnd"/>
      <w:r w:rsidRPr="00FC71D8">
        <w:rPr>
          <w:rFonts w:ascii="Arial" w:hAnsi="Arial" w:cs="Arial"/>
          <w:sz w:val="24"/>
          <w:szCs w:val="24"/>
        </w:rPr>
        <w:t xml:space="preserve"> one or two concise sentences.</w:t>
      </w:r>
    </w:p>
    <w:p w14:paraId="149D7873" w14:textId="77777777" w:rsidR="00FC71D8" w:rsidRPr="00FC71D8" w:rsidRDefault="00FC71D8" w:rsidP="00FC71D8">
      <w:pPr>
        <w:numPr>
          <w:ilvl w:val="0"/>
          <w:numId w:val="494"/>
        </w:numPr>
        <w:spacing w:line="240" w:lineRule="auto"/>
        <w:rPr>
          <w:rFonts w:ascii="Arial" w:hAnsi="Arial" w:cs="Arial"/>
          <w:sz w:val="24"/>
          <w:szCs w:val="24"/>
        </w:rPr>
      </w:pPr>
      <w:r w:rsidRPr="00FC71D8">
        <w:rPr>
          <w:rFonts w:ascii="Arial" w:hAnsi="Arial" w:cs="Arial"/>
          <w:b/>
          <w:bCs/>
          <w:sz w:val="24"/>
          <w:szCs w:val="24"/>
        </w:rPr>
        <w:t>Body (Details and Development)</w:t>
      </w:r>
    </w:p>
    <w:p w14:paraId="78228620"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Expands on the lead with supporting facts, quotes, or background.</w:t>
      </w:r>
    </w:p>
    <w:p w14:paraId="5F807C39"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Includes transitions to maintain flow between points.</w:t>
      </w:r>
    </w:p>
    <w:p w14:paraId="5F2A879F"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Organized to avoid overwhelming the audience with too much at once.</w:t>
      </w:r>
    </w:p>
    <w:p w14:paraId="7DA1D4B2" w14:textId="77777777" w:rsidR="00FC71D8" w:rsidRPr="00FC71D8" w:rsidRDefault="00FC71D8" w:rsidP="00FC71D8">
      <w:pPr>
        <w:numPr>
          <w:ilvl w:val="0"/>
          <w:numId w:val="494"/>
        </w:numPr>
        <w:spacing w:line="240" w:lineRule="auto"/>
        <w:rPr>
          <w:rFonts w:ascii="Arial" w:hAnsi="Arial" w:cs="Arial"/>
          <w:sz w:val="24"/>
          <w:szCs w:val="24"/>
        </w:rPr>
      </w:pPr>
      <w:r w:rsidRPr="00FC71D8">
        <w:rPr>
          <w:rFonts w:ascii="Arial" w:hAnsi="Arial" w:cs="Arial"/>
          <w:b/>
          <w:bCs/>
          <w:sz w:val="24"/>
          <w:szCs w:val="24"/>
        </w:rPr>
        <w:t>Transitions</w:t>
      </w:r>
    </w:p>
    <w:p w14:paraId="4469AD1F"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Phrases or sentences that link ideas smoothly (e.g., “Meanwhile…” or “In another development…”).</w:t>
      </w:r>
    </w:p>
    <w:p w14:paraId="25234CDD"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Prevents abrupt shifts and keeps the story coherent for listeners and viewers.</w:t>
      </w:r>
    </w:p>
    <w:p w14:paraId="56488284" w14:textId="77777777" w:rsidR="00FC71D8" w:rsidRPr="00FC71D8" w:rsidRDefault="00FC71D8" w:rsidP="00FC71D8">
      <w:pPr>
        <w:numPr>
          <w:ilvl w:val="0"/>
          <w:numId w:val="494"/>
        </w:numPr>
        <w:spacing w:line="240" w:lineRule="auto"/>
        <w:rPr>
          <w:rFonts w:ascii="Arial" w:hAnsi="Arial" w:cs="Arial"/>
          <w:sz w:val="24"/>
          <w:szCs w:val="24"/>
        </w:rPr>
      </w:pPr>
      <w:r w:rsidRPr="00FC71D8">
        <w:rPr>
          <w:rFonts w:ascii="Arial" w:hAnsi="Arial" w:cs="Arial"/>
          <w:b/>
          <w:bCs/>
          <w:sz w:val="24"/>
          <w:szCs w:val="24"/>
        </w:rPr>
        <w:t>Sound Bites or Actualities</w:t>
      </w:r>
    </w:p>
    <w:p w14:paraId="36C3DFB0"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Short recorded clips of people speaking, often from interviews, speeches, or events.</w:t>
      </w:r>
    </w:p>
    <w:p w14:paraId="136945B2"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Adds credibility, authenticity, and variety to the script.</w:t>
      </w:r>
    </w:p>
    <w:p w14:paraId="48A38093" w14:textId="77777777" w:rsidR="00FC71D8" w:rsidRPr="00FC71D8" w:rsidRDefault="00FC71D8" w:rsidP="00FC71D8">
      <w:pPr>
        <w:numPr>
          <w:ilvl w:val="0"/>
          <w:numId w:val="494"/>
        </w:numPr>
        <w:spacing w:line="240" w:lineRule="auto"/>
        <w:rPr>
          <w:rFonts w:ascii="Arial" w:hAnsi="Arial" w:cs="Arial"/>
          <w:sz w:val="24"/>
          <w:szCs w:val="24"/>
        </w:rPr>
      </w:pPr>
      <w:r w:rsidRPr="00FC71D8">
        <w:rPr>
          <w:rFonts w:ascii="Arial" w:hAnsi="Arial" w:cs="Arial"/>
          <w:b/>
          <w:bCs/>
          <w:sz w:val="24"/>
          <w:szCs w:val="24"/>
        </w:rPr>
        <w:t>Visual Cues (for TV)</w:t>
      </w:r>
    </w:p>
    <w:p w14:paraId="4388691C"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Directions for video footage, images, or graphics that accompany the script.</w:t>
      </w:r>
    </w:p>
    <w:p w14:paraId="63352B9D"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Examples: “Cut to footage of the protest” or “Show chart of unemployment rates.”</w:t>
      </w:r>
    </w:p>
    <w:p w14:paraId="09D71B14" w14:textId="77777777" w:rsidR="00FC71D8" w:rsidRPr="00FC71D8" w:rsidRDefault="00FC71D8" w:rsidP="00FC71D8">
      <w:pPr>
        <w:numPr>
          <w:ilvl w:val="0"/>
          <w:numId w:val="494"/>
        </w:numPr>
        <w:spacing w:line="240" w:lineRule="auto"/>
        <w:rPr>
          <w:rFonts w:ascii="Arial" w:hAnsi="Arial" w:cs="Arial"/>
          <w:sz w:val="24"/>
          <w:szCs w:val="24"/>
        </w:rPr>
      </w:pPr>
      <w:r w:rsidRPr="00FC71D8">
        <w:rPr>
          <w:rFonts w:ascii="Arial" w:hAnsi="Arial" w:cs="Arial"/>
          <w:b/>
          <w:bCs/>
          <w:sz w:val="24"/>
          <w:szCs w:val="24"/>
        </w:rPr>
        <w:t>Sign-Off (Closing)</w:t>
      </w:r>
    </w:p>
    <w:p w14:paraId="1C36771B"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t>A brief conclusion that ties the story together or provides a final thought.</w:t>
      </w:r>
    </w:p>
    <w:p w14:paraId="7083FA0F" w14:textId="77777777" w:rsidR="00FC71D8" w:rsidRPr="00FC71D8" w:rsidRDefault="00FC71D8" w:rsidP="00FC71D8">
      <w:pPr>
        <w:numPr>
          <w:ilvl w:val="1"/>
          <w:numId w:val="494"/>
        </w:numPr>
        <w:spacing w:line="240" w:lineRule="auto"/>
        <w:rPr>
          <w:rFonts w:ascii="Arial" w:hAnsi="Arial" w:cs="Arial"/>
          <w:sz w:val="24"/>
          <w:szCs w:val="24"/>
        </w:rPr>
      </w:pPr>
      <w:r w:rsidRPr="00FC71D8">
        <w:rPr>
          <w:rFonts w:ascii="Arial" w:hAnsi="Arial" w:cs="Arial"/>
          <w:sz w:val="24"/>
          <w:szCs w:val="24"/>
        </w:rPr>
        <w:lastRenderedPageBreak/>
        <w:t>Often includes the reporter’s name and location (e.g., “Jane Doe, BBC News, Nairobi”).</w:t>
      </w:r>
    </w:p>
    <w:p w14:paraId="121CF495"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4.3 Characteristics of a Strong Broadcast Script</w:t>
      </w:r>
    </w:p>
    <w:p w14:paraId="7BDFB797" w14:textId="77777777" w:rsidR="00FC71D8" w:rsidRPr="00FC71D8" w:rsidRDefault="00FC71D8" w:rsidP="00FC71D8">
      <w:pPr>
        <w:numPr>
          <w:ilvl w:val="0"/>
          <w:numId w:val="495"/>
        </w:numPr>
        <w:spacing w:line="240" w:lineRule="auto"/>
        <w:rPr>
          <w:rFonts w:ascii="Arial" w:hAnsi="Arial" w:cs="Arial"/>
          <w:sz w:val="24"/>
          <w:szCs w:val="24"/>
        </w:rPr>
      </w:pPr>
      <w:r w:rsidRPr="00FC71D8">
        <w:rPr>
          <w:rFonts w:ascii="Arial" w:hAnsi="Arial" w:cs="Arial"/>
          <w:b/>
          <w:bCs/>
          <w:sz w:val="24"/>
          <w:szCs w:val="24"/>
        </w:rPr>
        <w:t>Concise</w:t>
      </w:r>
      <w:r w:rsidRPr="00FC71D8">
        <w:rPr>
          <w:rFonts w:ascii="Arial" w:hAnsi="Arial" w:cs="Arial"/>
          <w:sz w:val="24"/>
          <w:szCs w:val="24"/>
        </w:rPr>
        <w:t>: Every word must earn its place.</w:t>
      </w:r>
    </w:p>
    <w:p w14:paraId="5093164A" w14:textId="77777777" w:rsidR="00FC71D8" w:rsidRPr="00FC71D8" w:rsidRDefault="00FC71D8" w:rsidP="00FC71D8">
      <w:pPr>
        <w:numPr>
          <w:ilvl w:val="0"/>
          <w:numId w:val="495"/>
        </w:numPr>
        <w:spacing w:line="240" w:lineRule="auto"/>
        <w:rPr>
          <w:rFonts w:ascii="Arial" w:hAnsi="Arial" w:cs="Arial"/>
          <w:sz w:val="24"/>
          <w:szCs w:val="24"/>
        </w:rPr>
      </w:pPr>
      <w:r w:rsidRPr="00FC71D8">
        <w:rPr>
          <w:rFonts w:ascii="Arial" w:hAnsi="Arial" w:cs="Arial"/>
          <w:b/>
          <w:bCs/>
          <w:sz w:val="24"/>
          <w:szCs w:val="24"/>
        </w:rPr>
        <w:t>Conversational</w:t>
      </w:r>
      <w:r w:rsidRPr="00FC71D8">
        <w:rPr>
          <w:rFonts w:ascii="Arial" w:hAnsi="Arial" w:cs="Arial"/>
          <w:sz w:val="24"/>
          <w:szCs w:val="24"/>
        </w:rPr>
        <w:t>: Sounds natural when read aloud.</w:t>
      </w:r>
    </w:p>
    <w:p w14:paraId="35CAE73B" w14:textId="77777777" w:rsidR="00FC71D8" w:rsidRPr="00FC71D8" w:rsidRDefault="00FC71D8" w:rsidP="00FC71D8">
      <w:pPr>
        <w:numPr>
          <w:ilvl w:val="0"/>
          <w:numId w:val="495"/>
        </w:numPr>
        <w:spacing w:line="240" w:lineRule="auto"/>
        <w:rPr>
          <w:rFonts w:ascii="Arial" w:hAnsi="Arial" w:cs="Arial"/>
          <w:sz w:val="24"/>
          <w:szCs w:val="24"/>
        </w:rPr>
      </w:pPr>
      <w:r w:rsidRPr="00FC71D8">
        <w:rPr>
          <w:rFonts w:ascii="Arial" w:hAnsi="Arial" w:cs="Arial"/>
          <w:b/>
          <w:bCs/>
          <w:sz w:val="24"/>
          <w:szCs w:val="24"/>
        </w:rPr>
        <w:t>Time-Aware</w:t>
      </w:r>
      <w:r w:rsidRPr="00FC71D8">
        <w:rPr>
          <w:rFonts w:ascii="Arial" w:hAnsi="Arial" w:cs="Arial"/>
          <w:sz w:val="24"/>
          <w:szCs w:val="24"/>
        </w:rPr>
        <w:t>: Script is timed to fit the broadcast slot.</w:t>
      </w:r>
    </w:p>
    <w:p w14:paraId="44158DD0" w14:textId="77777777" w:rsidR="00FC71D8" w:rsidRPr="00FC71D8" w:rsidRDefault="00FC71D8" w:rsidP="00FC71D8">
      <w:pPr>
        <w:numPr>
          <w:ilvl w:val="0"/>
          <w:numId w:val="495"/>
        </w:numPr>
        <w:spacing w:line="240" w:lineRule="auto"/>
        <w:rPr>
          <w:rFonts w:ascii="Arial" w:hAnsi="Arial" w:cs="Arial"/>
          <w:sz w:val="24"/>
          <w:szCs w:val="24"/>
        </w:rPr>
      </w:pPr>
      <w:r w:rsidRPr="00FC71D8">
        <w:rPr>
          <w:rFonts w:ascii="Arial" w:hAnsi="Arial" w:cs="Arial"/>
          <w:b/>
          <w:bCs/>
          <w:sz w:val="24"/>
          <w:szCs w:val="24"/>
        </w:rPr>
        <w:t>Flexible</w:t>
      </w:r>
      <w:r w:rsidRPr="00FC71D8">
        <w:rPr>
          <w:rFonts w:ascii="Arial" w:hAnsi="Arial" w:cs="Arial"/>
          <w:sz w:val="24"/>
          <w:szCs w:val="24"/>
        </w:rPr>
        <w:t>: Can be adapted for live delivery if updates occur.</w:t>
      </w:r>
    </w:p>
    <w:p w14:paraId="09EE3411"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4.4 Challenges</w:t>
      </w:r>
    </w:p>
    <w:p w14:paraId="125018F1" w14:textId="77777777" w:rsidR="00FC71D8" w:rsidRPr="00FC71D8" w:rsidRDefault="00FC71D8" w:rsidP="00FC71D8">
      <w:pPr>
        <w:numPr>
          <w:ilvl w:val="0"/>
          <w:numId w:val="496"/>
        </w:numPr>
        <w:spacing w:line="240" w:lineRule="auto"/>
        <w:rPr>
          <w:rFonts w:ascii="Arial" w:hAnsi="Arial" w:cs="Arial"/>
          <w:sz w:val="24"/>
          <w:szCs w:val="24"/>
        </w:rPr>
      </w:pPr>
      <w:r w:rsidRPr="00FC71D8">
        <w:rPr>
          <w:rFonts w:ascii="Arial" w:hAnsi="Arial" w:cs="Arial"/>
          <w:sz w:val="24"/>
          <w:szCs w:val="24"/>
        </w:rPr>
        <w:t>Balancing brevity with the need for context.</w:t>
      </w:r>
    </w:p>
    <w:p w14:paraId="25D981D6" w14:textId="77777777" w:rsidR="00FC71D8" w:rsidRPr="00FC71D8" w:rsidRDefault="00FC71D8" w:rsidP="00FC71D8">
      <w:pPr>
        <w:numPr>
          <w:ilvl w:val="0"/>
          <w:numId w:val="496"/>
        </w:numPr>
        <w:spacing w:line="240" w:lineRule="auto"/>
        <w:rPr>
          <w:rFonts w:ascii="Arial" w:hAnsi="Arial" w:cs="Arial"/>
          <w:sz w:val="24"/>
          <w:szCs w:val="24"/>
        </w:rPr>
      </w:pPr>
      <w:r w:rsidRPr="00FC71D8">
        <w:rPr>
          <w:rFonts w:ascii="Arial" w:hAnsi="Arial" w:cs="Arial"/>
          <w:sz w:val="24"/>
          <w:szCs w:val="24"/>
        </w:rPr>
        <w:t>Synchronizing the script with visuals and sound without redundancy.</w:t>
      </w:r>
    </w:p>
    <w:p w14:paraId="2456AFA2" w14:textId="77777777" w:rsidR="00FC71D8" w:rsidRPr="00FC71D8" w:rsidRDefault="00FC71D8" w:rsidP="00FC71D8">
      <w:pPr>
        <w:numPr>
          <w:ilvl w:val="0"/>
          <w:numId w:val="496"/>
        </w:numPr>
        <w:spacing w:line="240" w:lineRule="auto"/>
        <w:rPr>
          <w:rFonts w:ascii="Arial" w:hAnsi="Arial" w:cs="Arial"/>
          <w:sz w:val="24"/>
          <w:szCs w:val="24"/>
        </w:rPr>
      </w:pPr>
      <w:r w:rsidRPr="00FC71D8">
        <w:rPr>
          <w:rFonts w:ascii="Arial" w:hAnsi="Arial" w:cs="Arial"/>
          <w:sz w:val="24"/>
          <w:szCs w:val="24"/>
        </w:rPr>
        <w:t>Maintaining clarity when stories are complex or evolving quickly.</w:t>
      </w:r>
    </w:p>
    <w:p w14:paraId="2C9C98DE" w14:textId="77777777" w:rsidR="00FC71D8" w:rsidRPr="00FC71D8" w:rsidRDefault="00FC71D8" w:rsidP="00FC71D8">
      <w:pPr>
        <w:spacing w:line="240" w:lineRule="auto"/>
        <w:rPr>
          <w:rFonts w:ascii="Arial" w:hAnsi="Arial" w:cs="Arial"/>
          <w:b/>
          <w:bCs/>
          <w:sz w:val="24"/>
          <w:szCs w:val="24"/>
        </w:rPr>
      </w:pPr>
      <w:r w:rsidRPr="00FC71D8">
        <w:rPr>
          <w:rFonts w:ascii="Arial" w:hAnsi="Arial" w:cs="Arial"/>
          <w:b/>
          <w:bCs/>
          <w:sz w:val="24"/>
          <w:szCs w:val="24"/>
        </w:rPr>
        <w:t>Summary</w:t>
      </w:r>
    </w:p>
    <w:p w14:paraId="0EA14D46" w14:textId="77777777" w:rsidR="00FC71D8" w:rsidRPr="00FC71D8" w:rsidRDefault="00FC71D8" w:rsidP="00FC71D8">
      <w:pPr>
        <w:spacing w:line="240" w:lineRule="auto"/>
        <w:rPr>
          <w:rFonts w:ascii="Arial" w:hAnsi="Arial" w:cs="Arial"/>
          <w:sz w:val="24"/>
          <w:szCs w:val="24"/>
        </w:rPr>
      </w:pPr>
      <w:r w:rsidRPr="00FC71D8">
        <w:rPr>
          <w:rFonts w:ascii="Arial" w:hAnsi="Arial" w:cs="Arial"/>
          <w:sz w:val="24"/>
          <w:szCs w:val="24"/>
        </w:rPr>
        <w:t>The elements of a broadcast script—lead, body, transitions, sound bites, visuals, and sign-off—provide structure and flow for delivering news. A well-crafted script ensures the story is clear, engaging, and professionally presented within the tight timeframes of broadcast journalism.</w:t>
      </w:r>
    </w:p>
    <w:p w14:paraId="12F0C57A"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5. Clarity and Brevity in Scripts</w:t>
      </w:r>
    </w:p>
    <w:p w14:paraId="39D49E7B" w14:textId="77777777" w:rsidR="009510EB" w:rsidRPr="009510EB" w:rsidRDefault="009510EB" w:rsidP="009510EB">
      <w:pPr>
        <w:spacing w:line="240" w:lineRule="auto"/>
        <w:rPr>
          <w:rFonts w:ascii="Arial" w:hAnsi="Arial" w:cs="Arial"/>
          <w:sz w:val="24"/>
          <w:szCs w:val="24"/>
        </w:rPr>
      </w:pPr>
      <w:r w:rsidRPr="009510EB">
        <w:rPr>
          <w:rFonts w:ascii="Arial" w:hAnsi="Arial" w:cs="Arial"/>
          <w:sz w:val="24"/>
          <w:szCs w:val="24"/>
        </w:rPr>
        <w:t xml:space="preserve">Clarity and brevity are essential qualities in broadcast news writing. Because audiences listen or watch once in real time, the script must deliver information that is </w:t>
      </w:r>
      <w:r w:rsidRPr="009510EB">
        <w:rPr>
          <w:rFonts w:ascii="Arial" w:hAnsi="Arial" w:cs="Arial"/>
          <w:b/>
          <w:bCs/>
          <w:sz w:val="24"/>
          <w:szCs w:val="24"/>
        </w:rPr>
        <w:t>easy to follow, quick to absorb, and free of unnecessary complexity</w:t>
      </w:r>
      <w:r w:rsidRPr="009510EB">
        <w:rPr>
          <w:rFonts w:ascii="Arial" w:hAnsi="Arial" w:cs="Arial"/>
          <w:sz w:val="24"/>
          <w:szCs w:val="24"/>
        </w:rPr>
        <w:t>.</w:t>
      </w:r>
    </w:p>
    <w:p w14:paraId="2CD0B844"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5.1 Importance of Clarity</w:t>
      </w:r>
    </w:p>
    <w:p w14:paraId="5E39CB8A" w14:textId="77777777" w:rsidR="009510EB" w:rsidRPr="009510EB" w:rsidRDefault="009510EB" w:rsidP="009510EB">
      <w:pPr>
        <w:numPr>
          <w:ilvl w:val="0"/>
          <w:numId w:val="497"/>
        </w:numPr>
        <w:spacing w:line="240" w:lineRule="auto"/>
        <w:rPr>
          <w:rFonts w:ascii="Arial" w:hAnsi="Arial" w:cs="Arial"/>
          <w:sz w:val="24"/>
          <w:szCs w:val="24"/>
        </w:rPr>
      </w:pPr>
      <w:r w:rsidRPr="009510EB">
        <w:rPr>
          <w:rFonts w:ascii="Arial" w:hAnsi="Arial" w:cs="Arial"/>
          <w:b/>
          <w:bCs/>
          <w:sz w:val="24"/>
          <w:szCs w:val="24"/>
        </w:rPr>
        <w:t>Immediate Comprehension</w:t>
      </w:r>
      <w:r w:rsidRPr="009510EB">
        <w:rPr>
          <w:rFonts w:ascii="Arial" w:hAnsi="Arial" w:cs="Arial"/>
          <w:sz w:val="24"/>
          <w:szCs w:val="24"/>
        </w:rPr>
        <w:t>: Listeners and viewers should grasp meaning the first time they hear it.</w:t>
      </w:r>
    </w:p>
    <w:p w14:paraId="6A4247DE" w14:textId="77777777" w:rsidR="009510EB" w:rsidRPr="009510EB" w:rsidRDefault="009510EB" w:rsidP="009510EB">
      <w:pPr>
        <w:numPr>
          <w:ilvl w:val="0"/>
          <w:numId w:val="497"/>
        </w:numPr>
        <w:spacing w:line="240" w:lineRule="auto"/>
        <w:rPr>
          <w:rFonts w:ascii="Arial" w:hAnsi="Arial" w:cs="Arial"/>
          <w:sz w:val="24"/>
          <w:szCs w:val="24"/>
        </w:rPr>
      </w:pPr>
      <w:r w:rsidRPr="009510EB">
        <w:rPr>
          <w:rFonts w:ascii="Arial" w:hAnsi="Arial" w:cs="Arial"/>
          <w:b/>
          <w:bCs/>
          <w:sz w:val="24"/>
          <w:szCs w:val="24"/>
        </w:rPr>
        <w:t>Avoiding Confusion</w:t>
      </w:r>
      <w:r w:rsidRPr="009510EB">
        <w:rPr>
          <w:rFonts w:ascii="Arial" w:hAnsi="Arial" w:cs="Arial"/>
          <w:sz w:val="24"/>
          <w:szCs w:val="24"/>
        </w:rPr>
        <w:t>: Ambiguity or cluttered sentences may cause audiences to miss key facts.</w:t>
      </w:r>
    </w:p>
    <w:p w14:paraId="0BCC0E95" w14:textId="77777777" w:rsidR="009510EB" w:rsidRPr="009510EB" w:rsidRDefault="009510EB" w:rsidP="009510EB">
      <w:pPr>
        <w:numPr>
          <w:ilvl w:val="0"/>
          <w:numId w:val="497"/>
        </w:numPr>
        <w:spacing w:line="240" w:lineRule="auto"/>
        <w:rPr>
          <w:rFonts w:ascii="Arial" w:hAnsi="Arial" w:cs="Arial"/>
          <w:sz w:val="24"/>
          <w:szCs w:val="24"/>
        </w:rPr>
      </w:pPr>
      <w:r w:rsidRPr="009510EB">
        <w:rPr>
          <w:rFonts w:ascii="Arial" w:hAnsi="Arial" w:cs="Arial"/>
          <w:b/>
          <w:bCs/>
          <w:sz w:val="24"/>
          <w:szCs w:val="24"/>
        </w:rPr>
        <w:t>Enhancing Credibility</w:t>
      </w:r>
      <w:r w:rsidRPr="009510EB">
        <w:rPr>
          <w:rFonts w:ascii="Arial" w:hAnsi="Arial" w:cs="Arial"/>
          <w:sz w:val="24"/>
          <w:szCs w:val="24"/>
        </w:rPr>
        <w:t>: Clear communication reflects professionalism and reliability.</w:t>
      </w:r>
    </w:p>
    <w:p w14:paraId="2E581211"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5.2 Importance of Brevity</w:t>
      </w:r>
    </w:p>
    <w:p w14:paraId="03B9E8E7" w14:textId="77777777" w:rsidR="009510EB" w:rsidRPr="009510EB" w:rsidRDefault="009510EB" w:rsidP="009510EB">
      <w:pPr>
        <w:numPr>
          <w:ilvl w:val="0"/>
          <w:numId w:val="498"/>
        </w:numPr>
        <w:spacing w:line="240" w:lineRule="auto"/>
        <w:rPr>
          <w:rFonts w:ascii="Arial" w:hAnsi="Arial" w:cs="Arial"/>
          <w:sz w:val="24"/>
          <w:szCs w:val="24"/>
        </w:rPr>
      </w:pPr>
      <w:r w:rsidRPr="009510EB">
        <w:rPr>
          <w:rFonts w:ascii="Arial" w:hAnsi="Arial" w:cs="Arial"/>
          <w:b/>
          <w:bCs/>
          <w:sz w:val="24"/>
          <w:szCs w:val="24"/>
        </w:rPr>
        <w:t>Time Constraints</w:t>
      </w:r>
      <w:r w:rsidRPr="009510EB">
        <w:rPr>
          <w:rFonts w:ascii="Arial" w:hAnsi="Arial" w:cs="Arial"/>
          <w:sz w:val="24"/>
          <w:szCs w:val="24"/>
        </w:rPr>
        <w:t>: Broadcast stories are often limited to 20–90 seconds.</w:t>
      </w:r>
    </w:p>
    <w:p w14:paraId="0E28876A" w14:textId="77777777" w:rsidR="009510EB" w:rsidRPr="009510EB" w:rsidRDefault="009510EB" w:rsidP="009510EB">
      <w:pPr>
        <w:numPr>
          <w:ilvl w:val="0"/>
          <w:numId w:val="498"/>
        </w:numPr>
        <w:spacing w:line="240" w:lineRule="auto"/>
        <w:rPr>
          <w:rFonts w:ascii="Arial" w:hAnsi="Arial" w:cs="Arial"/>
          <w:sz w:val="24"/>
          <w:szCs w:val="24"/>
        </w:rPr>
      </w:pPr>
      <w:r w:rsidRPr="009510EB">
        <w:rPr>
          <w:rFonts w:ascii="Arial" w:hAnsi="Arial" w:cs="Arial"/>
          <w:b/>
          <w:bCs/>
          <w:sz w:val="24"/>
          <w:szCs w:val="24"/>
        </w:rPr>
        <w:t>Audience Attention Span</w:t>
      </w:r>
      <w:r w:rsidRPr="009510EB">
        <w:rPr>
          <w:rFonts w:ascii="Arial" w:hAnsi="Arial" w:cs="Arial"/>
          <w:sz w:val="24"/>
          <w:szCs w:val="24"/>
        </w:rPr>
        <w:t>: Viewers are less likely to stay engaged if reports are wordy or repetitive.</w:t>
      </w:r>
    </w:p>
    <w:p w14:paraId="43DFA867" w14:textId="77777777" w:rsidR="009510EB" w:rsidRPr="009510EB" w:rsidRDefault="009510EB" w:rsidP="009510EB">
      <w:pPr>
        <w:numPr>
          <w:ilvl w:val="0"/>
          <w:numId w:val="498"/>
        </w:numPr>
        <w:spacing w:line="240" w:lineRule="auto"/>
        <w:rPr>
          <w:rFonts w:ascii="Arial" w:hAnsi="Arial" w:cs="Arial"/>
          <w:sz w:val="24"/>
          <w:szCs w:val="24"/>
        </w:rPr>
      </w:pPr>
      <w:r w:rsidRPr="009510EB">
        <w:rPr>
          <w:rFonts w:ascii="Arial" w:hAnsi="Arial" w:cs="Arial"/>
          <w:b/>
          <w:bCs/>
          <w:sz w:val="24"/>
          <w:szCs w:val="24"/>
        </w:rPr>
        <w:t>Efficiency</w:t>
      </w:r>
      <w:r w:rsidRPr="009510EB">
        <w:rPr>
          <w:rFonts w:ascii="Arial" w:hAnsi="Arial" w:cs="Arial"/>
          <w:sz w:val="24"/>
          <w:szCs w:val="24"/>
        </w:rPr>
        <w:t>: Short sentences maximize the impact of each word and make stories more memorable.</w:t>
      </w:r>
    </w:p>
    <w:p w14:paraId="764C486A"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5.3 Techniques for Clarity and Brevity</w:t>
      </w:r>
    </w:p>
    <w:p w14:paraId="6782F1E8" w14:textId="77777777" w:rsidR="009510EB" w:rsidRPr="009510EB" w:rsidRDefault="009510EB" w:rsidP="009510EB">
      <w:pPr>
        <w:numPr>
          <w:ilvl w:val="0"/>
          <w:numId w:val="499"/>
        </w:numPr>
        <w:spacing w:line="240" w:lineRule="auto"/>
        <w:rPr>
          <w:rFonts w:ascii="Arial" w:hAnsi="Arial" w:cs="Arial"/>
          <w:sz w:val="24"/>
          <w:szCs w:val="24"/>
        </w:rPr>
      </w:pPr>
      <w:r w:rsidRPr="009510EB">
        <w:rPr>
          <w:rFonts w:ascii="Arial" w:hAnsi="Arial" w:cs="Arial"/>
          <w:b/>
          <w:bCs/>
          <w:sz w:val="24"/>
          <w:szCs w:val="24"/>
        </w:rPr>
        <w:lastRenderedPageBreak/>
        <w:t>Use Simple Vocabulary</w:t>
      </w:r>
    </w:p>
    <w:p w14:paraId="25874499" w14:textId="77777777" w:rsidR="009510EB" w:rsidRPr="009510EB" w:rsidRDefault="009510EB" w:rsidP="009510EB">
      <w:pPr>
        <w:numPr>
          <w:ilvl w:val="1"/>
          <w:numId w:val="499"/>
        </w:numPr>
        <w:spacing w:line="240" w:lineRule="auto"/>
        <w:rPr>
          <w:rFonts w:ascii="Arial" w:hAnsi="Arial" w:cs="Arial"/>
          <w:sz w:val="24"/>
          <w:szCs w:val="24"/>
        </w:rPr>
      </w:pPr>
      <w:r w:rsidRPr="009510EB">
        <w:rPr>
          <w:rFonts w:ascii="Arial" w:hAnsi="Arial" w:cs="Arial"/>
          <w:sz w:val="24"/>
          <w:szCs w:val="24"/>
        </w:rPr>
        <w:t>Avoid jargon, technical terms, or complex phrasing.</w:t>
      </w:r>
    </w:p>
    <w:p w14:paraId="515F69F6" w14:textId="77777777" w:rsidR="009510EB" w:rsidRPr="009510EB" w:rsidRDefault="009510EB" w:rsidP="009510EB">
      <w:pPr>
        <w:numPr>
          <w:ilvl w:val="1"/>
          <w:numId w:val="499"/>
        </w:numPr>
        <w:spacing w:line="240" w:lineRule="auto"/>
        <w:rPr>
          <w:rFonts w:ascii="Arial" w:hAnsi="Arial" w:cs="Arial"/>
          <w:sz w:val="24"/>
          <w:szCs w:val="24"/>
        </w:rPr>
      </w:pPr>
      <w:r w:rsidRPr="009510EB">
        <w:rPr>
          <w:rFonts w:ascii="Arial" w:hAnsi="Arial" w:cs="Arial"/>
          <w:sz w:val="24"/>
          <w:szCs w:val="24"/>
        </w:rPr>
        <w:t>Replace “utilize” with “use” or “approximately” with “about.”</w:t>
      </w:r>
    </w:p>
    <w:p w14:paraId="5470EE0A" w14:textId="77777777" w:rsidR="009510EB" w:rsidRPr="009510EB" w:rsidRDefault="009510EB" w:rsidP="009510EB">
      <w:pPr>
        <w:numPr>
          <w:ilvl w:val="0"/>
          <w:numId w:val="499"/>
        </w:numPr>
        <w:spacing w:line="240" w:lineRule="auto"/>
        <w:rPr>
          <w:rFonts w:ascii="Arial" w:hAnsi="Arial" w:cs="Arial"/>
          <w:sz w:val="24"/>
          <w:szCs w:val="24"/>
        </w:rPr>
      </w:pPr>
      <w:r w:rsidRPr="009510EB">
        <w:rPr>
          <w:rFonts w:ascii="Arial" w:hAnsi="Arial" w:cs="Arial"/>
          <w:b/>
          <w:bCs/>
          <w:sz w:val="24"/>
          <w:szCs w:val="24"/>
        </w:rPr>
        <w:t>One Idea per Sentence</w:t>
      </w:r>
    </w:p>
    <w:p w14:paraId="0B68D026" w14:textId="77777777" w:rsidR="009510EB" w:rsidRPr="009510EB" w:rsidRDefault="009510EB" w:rsidP="009510EB">
      <w:pPr>
        <w:numPr>
          <w:ilvl w:val="1"/>
          <w:numId w:val="499"/>
        </w:numPr>
        <w:spacing w:line="240" w:lineRule="auto"/>
        <w:rPr>
          <w:rFonts w:ascii="Arial" w:hAnsi="Arial" w:cs="Arial"/>
          <w:sz w:val="24"/>
          <w:szCs w:val="24"/>
        </w:rPr>
      </w:pPr>
      <w:r w:rsidRPr="009510EB">
        <w:rPr>
          <w:rFonts w:ascii="Arial" w:hAnsi="Arial" w:cs="Arial"/>
          <w:sz w:val="24"/>
          <w:szCs w:val="24"/>
        </w:rPr>
        <w:t>Prevents overloading the listener with multiple thoughts at once.</w:t>
      </w:r>
    </w:p>
    <w:p w14:paraId="4F060577" w14:textId="77777777" w:rsidR="009510EB" w:rsidRPr="009510EB" w:rsidRDefault="009510EB" w:rsidP="009510EB">
      <w:pPr>
        <w:numPr>
          <w:ilvl w:val="0"/>
          <w:numId w:val="499"/>
        </w:numPr>
        <w:spacing w:line="240" w:lineRule="auto"/>
        <w:rPr>
          <w:rFonts w:ascii="Arial" w:hAnsi="Arial" w:cs="Arial"/>
          <w:sz w:val="24"/>
          <w:szCs w:val="24"/>
        </w:rPr>
      </w:pPr>
      <w:r w:rsidRPr="009510EB">
        <w:rPr>
          <w:rFonts w:ascii="Arial" w:hAnsi="Arial" w:cs="Arial"/>
          <w:b/>
          <w:bCs/>
          <w:sz w:val="24"/>
          <w:szCs w:val="24"/>
        </w:rPr>
        <w:t>Strong Verbs and Active Voice</w:t>
      </w:r>
    </w:p>
    <w:p w14:paraId="350C80E5" w14:textId="77777777" w:rsidR="009510EB" w:rsidRPr="009510EB" w:rsidRDefault="009510EB" w:rsidP="009510EB">
      <w:pPr>
        <w:numPr>
          <w:ilvl w:val="1"/>
          <w:numId w:val="499"/>
        </w:numPr>
        <w:spacing w:line="240" w:lineRule="auto"/>
        <w:rPr>
          <w:rFonts w:ascii="Arial" w:hAnsi="Arial" w:cs="Arial"/>
          <w:sz w:val="24"/>
          <w:szCs w:val="24"/>
        </w:rPr>
      </w:pPr>
      <w:r w:rsidRPr="009510EB">
        <w:rPr>
          <w:rFonts w:ascii="Arial" w:hAnsi="Arial" w:cs="Arial"/>
          <w:sz w:val="24"/>
          <w:szCs w:val="24"/>
        </w:rPr>
        <w:t>Example: “Firefighters rescued three people” is clearer than “Three people were rescued by firefighters.”</w:t>
      </w:r>
    </w:p>
    <w:p w14:paraId="3BB9A2CA" w14:textId="77777777" w:rsidR="009510EB" w:rsidRPr="009510EB" w:rsidRDefault="009510EB" w:rsidP="009510EB">
      <w:pPr>
        <w:numPr>
          <w:ilvl w:val="0"/>
          <w:numId w:val="499"/>
        </w:numPr>
        <w:spacing w:line="240" w:lineRule="auto"/>
        <w:rPr>
          <w:rFonts w:ascii="Arial" w:hAnsi="Arial" w:cs="Arial"/>
          <w:sz w:val="24"/>
          <w:szCs w:val="24"/>
        </w:rPr>
      </w:pPr>
      <w:r w:rsidRPr="009510EB">
        <w:rPr>
          <w:rFonts w:ascii="Arial" w:hAnsi="Arial" w:cs="Arial"/>
          <w:b/>
          <w:bCs/>
          <w:sz w:val="24"/>
          <w:szCs w:val="24"/>
        </w:rPr>
        <w:t>Numbers and Statistics</w:t>
      </w:r>
    </w:p>
    <w:p w14:paraId="5BA6F1CD" w14:textId="77777777" w:rsidR="009510EB" w:rsidRPr="009510EB" w:rsidRDefault="009510EB" w:rsidP="009510EB">
      <w:pPr>
        <w:numPr>
          <w:ilvl w:val="1"/>
          <w:numId w:val="499"/>
        </w:numPr>
        <w:spacing w:line="240" w:lineRule="auto"/>
        <w:rPr>
          <w:rFonts w:ascii="Arial" w:hAnsi="Arial" w:cs="Arial"/>
          <w:sz w:val="24"/>
          <w:szCs w:val="24"/>
        </w:rPr>
      </w:pPr>
      <w:r w:rsidRPr="009510EB">
        <w:rPr>
          <w:rFonts w:ascii="Arial" w:hAnsi="Arial" w:cs="Arial"/>
          <w:sz w:val="24"/>
          <w:szCs w:val="24"/>
        </w:rPr>
        <w:t>Round off figures where precision is unnecessary (e.g., “about 200 people” instead of “198 people”).</w:t>
      </w:r>
    </w:p>
    <w:p w14:paraId="2E973E2F" w14:textId="77777777" w:rsidR="009510EB" w:rsidRPr="009510EB" w:rsidRDefault="009510EB" w:rsidP="009510EB">
      <w:pPr>
        <w:numPr>
          <w:ilvl w:val="0"/>
          <w:numId w:val="499"/>
        </w:numPr>
        <w:spacing w:line="240" w:lineRule="auto"/>
        <w:rPr>
          <w:rFonts w:ascii="Arial" w:hAnsi="Arial" w:cs="Arial"/>
          <w:sz w:val="24"/>
          <w:szCs w:val="24"/>
        </w:rPr>
      </w:pPr>
      <w:r w:rsidRPr="009510EB">
        <w:rPr>
          <w:rFonts w:ascii="Arial" w:hAnsi="Arial" w:cs="Arial"/>
          <w:b/>
          <w:bCs/>
          <w:sz w:val="24"/>
          <w:szCs w:val="24"/>
        </w:rPr>
        <w:t>Avoid Redundancy</w:t>
      </w:r>
    </w:p>
    <w:p w14:paraId="7B395C73" w14:textId="77777777" w:rsidR="009510EB" w:rsidRPr="009510EB" w:rsidRDefault="009510EB" w:rsidP="009510EB">
      <w:pPr>
        <w:numPr>
          <w:ilvl w:val="1"/>
          <w:numId w:val="499"/>
        </w:numPr>
        <w:spacing w:line="240" w:lineRule="auto"/>
        <w:rPr>
          <w:rFonts w:ascii="Arial" w:hAnsi="Arial" w:cs="Arial"/>
          <w:sz w:val="24"/>
          <w:szCs w:val="24"/>
        </w:rPr>
      </w:pPr>
      <w:r w:rsidRPr="009510EB">
        <w:rPr>
          <w:rFonts w:ascii="Arial" w:hAnsi="Arial" w:cs="Arial"/>
          <w:sz w:val="24"/>
          <w:szCs w:val="24"/>
        </w:rPr>
        <w:t>Cut words that do not add meaning (e.g., “past history” or “completely destroyed”).</w:t>
      </w:r>
    </w:p>
    <w:p w14:paraId="629C9DA3" w14:textId="77777777" w:rsidR="009510EB" w:rsidRPr="009510EB" w:rsidRDefault="009510EB" w:rsidP="009510EB">
      <w:pPr>
        <w:numPr>
          <w:ilvl w:val="0"/>
          <w:numId w:val="499"/>
        </w:numPr>
        <w:spacing w:line="240" w:lineRule="auto"/>
        <w:rPr>
          <w:rFonts w:ascii="Arial" w:hAnsi="Arial" w:cs="Arial"/>
          <w:sz w:val="24"/>
          <w:szCs w:val="24"/>
        </w:rPr>
      </w:pPr>
      <w:r w:rsidRPr="009510EB">
        <w:rPr>
          <w:rFonts w:ascii="Arial" w:hAnsi="Arial" w:cs="Arial"/>
          <w:b/>
          <w:bCs/>
          <w:sz w:val="24"/>
          <w:szCs w:val="24"/>
        </w:rPr>
        <w:t>Repetition for Key Facts Only</w:t>
      </w:r>
    </w:p>
    <w:p w14:paraId="2D586BC7" w14:textId="77777777" w:rsidR="009510EB" w:rsidRPr="009510EB" w:rsidRDefault="009510EB" w:rsidP="009510EB">
      <w:pPr>
        <w:numPr>
          <w:ilvl w:val="1"/>
          <w:numId w:val="499"/>
        </w:numPr>
        <w:spacing w:line="240" w:lineRule="auto"/>
        <w:rPr>
          <w:rFonts w:ascii="Arial" w:hAnsi="Arial" w:cs="Arial"/>
          <w:sz w:val="24"/>
          <w:szCs w:val="24"/>
        </w:rPr>
      </w:pPr>
      <w:r w:rsidRPr="009510EB">
        <w:rPr>
          <w:rFonts w:ascii="Arial" w:hAnsi="Arial" w:cs="Arial"/>
          <w:sz w:val="24"/>
          <w:szCs w:val="24"/>
        </w:rPr>
        <w:t>Repeat names or locations when needed for clarity, but avoid over-explaining.</w:t>
      </w:r>
    </w:p>
    <w:p w14:paraId="342B8AE9"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5.4 Challenges</w:t>
      </w:r>
    </w:p>
    <w:p w14:paraId="057CC96A" w14:textId="77777777" w:rsidR="009510EB" w:rsidRPr="009510EB" w:rsidRDefault="009510EB" w:rsidP="009510EB">
      <w:pPr>
        <w:numPr>
          <w:ilvl w:val="0"/>
          <w:numId w:val="500"/>
        </w:numPr>
        <w:spacing w:line="240" w:lineRule="auto"/>
        <w:rPr>
          <w:rFonts w:ascii="Arial" w:hAnsi="Arial" w:cs="Arial"/>
          <w:sz w:val="24"/>
          <w:szCs w:val="24"/>
        </w:rPr>
      </w:pPr>
      <w:r w:rsidRPr="009510EB">
        <w:rPr>
          <w:rFonts w:ascii="Arial" w:hAnsi="Arial" w:cs="Arial"/>
          <w:sz w:val="24"/>
          <w:szCs w:val="24"/>
        </w:rPr>
        <w:t>Balancing simplicity with the need for accuracy.</w:t>
      </w:r>
    </w:p>
    <w:p w14:paraId="1F47A6E6" w14:textId="77777777" w:rsidR="009510EB" w:rsidRPr="009510EB" w:rsidRDefault="009510EB" w:rsidP="009510EB">
      <w:pPr>
        <w:numPr>
          <w:ilvl w:val="0"/>
          <w:numId w:val="500"/>
        </w:numPr>
        <w:spacing w:line="240" w:lineRule="auto"/>
        <w:rPr>
          <w:rFonts w:ascii="Arial" w:hAnsi="Arial" w:cs="Arial"/>
          <w:sz w:val="24"/>
          <w:szCs w:val="24"/>
        </w:rPr>
      </w:pPr>
      <w:r w:rsidRPr="009510EB">
        <w:rPr>
          <w:rFonts w:ascii="Arial" w:hAnsi="Arial" w:cs="Arial"/>
          <w:sz w:val="24"/>
          <w:szCs w:val="24"/>
        </w:rPr>
        <w:t>Deciding which details are essential and which can be omitted.</w:t>
      </w:r>
    </w:p>
    <w:p w14:paraId="1ADA92A9" w14:textId="77777777" w:rsidR="009510EB" w:rsidRPr="009510EB" w:rsidRDefault="009510EB" w:rsidP="009510EB">
      <w:pPr>
        <w:numPr>
          <w:ilvl w:val="0"/>
          <w:numId w:val="500"/>
        </w:numPr>
        <w:spacing w:line="240" w:lineRule="auto"/>
        <w:rPr>
          <w:rFonts w:ascii="Arial" w:hAnsi="Arial" w:cs="Arial"/>
          <w:sz w:val="24"/>
          <w:szCs w:val="24"/>
        </w:rPr>
      </w:pPr>
      <w:r w:rsidRPr="009510EB">
        <w:rPr>
          <w:rFonts w:ascii="Arial" w:hAnsi="Arial" w:cs="Arial"/>
          <w:sz w:val="24"/>
          <w:szCs w:val="24"/>
        </w:rPr>
        <w:t>Avoiding oversimplification that strips stories of important nuance.</w:t>
      </w:r>
    </w:p>
    <w:p w14:paraId="4E390D59"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5.5 Best Practices</w:t>
      </w:r>
    </w:p>
    <w:p w14:paraId="7DC1F2C2" w14:textId="77777777" w:rsidR="009510EB" w:rsidRPr="009510EB" w:rsidRDefault="009510EB" w:rsidP="009510EB">
      <w:pPr>
        <w:numPr>
          <w:ilvl w:val="0"/>
          <w:numId w:val="501"/>
        </w:numPr>
        <w:spacing w:line="240" w:lineRule="auto"/>
        <w:rPr>
          <w:rFonts w:ascii="Arial" w:hAnsi="Arial" w:cs="Arial"/>
          <w:sz w:val="24"/>
          <w:szCs w:val="24"/>
        </w:rPr>
      </w:pPr>
      <w:r w:rsidRPr="009510EB">
        <w:rPr>
          <w:rFonts w:ascii="Arial" w:hAnsi="Arial" w:cs="Arial"/>
          <w:sz w:val="24"/>
          <w:szCs w:val="24"/>
        </w:rPr>
        <w:t>Always read scripts aloud to test clarity and rhythm.</w:t>
      </w:r>
    </w:p>
    <w:p w14:paraId="148AFE1B" w14:textId="77777777" w:rsidR="009510EB" w:rsidRPr="009510EB" w:rsidRDefault="009510EB" w:rsidP="009510EB">
      <w:pPr>
        <w:numPr>
          <w:ilvl w:val="0"/>
          <w:numId w:val="501"/>
        </w:numPr>
        <w:spacing w:line="240" w:lineRule="auto"/>
        <w:rPr>
          <w:rFonts w:ascii="Arial" w:hAnsi="Arial" w:cs="Arial"/>
          <w:sz w:val="24"/>
          <w:szCs w:val="24"/>
        </w:rPr>
      </w:pPr>
      <w:r w:rsidRPr="009510EB">
        <w:rPr>
          <w:rFonts w:ascii="Arial" w:hAnsi="Arial" w:cs="Arial"/>
          <w:sz w:val="24"/>
          <w:szCs w:val="24"/>
        </w:rPr>
        <w:t>Edit ruthlessly—remove unnecessary words and tighten phrasing.</w:t>
      </w:r>
    </w:p>
    <w:p w14:paraId="33430E94" w14:textId="77777777" w:rsidR="009510EB" w:rsidRPr="009510EB" w:rsidRDefault="009510EB" w:rsidP="009510EB">
      <w:pPr>
        <w:numPr>
          <w:ilvl w:val="0"/>
          <w:numId w:val="501"/>
        </w:numPr>
        <w:spacing w:line="240" w:lineRule="auto"/>
        <w:rPr>
          <w:rFonts w:ascii="Arial" w:hAnsi="Arial" w:cs="Arial"/>
          <w:sz w:val="24"/>
          <w:szCs w:val="24"/>
        </w:rPr>
      </w:pPr>
      <w:r w:rsidRPr="009510EB">
        <w:rPr>
          <w:rFonts w:ascii="Arial" w:hAnsi="Arial" w:cs="Arial"/>
          <w:sz w:val="24"/>
          <w:szCs w:val="24"/>
        </w:rPr>
        <w:t>Write as if explaining the story to someone unfamiliar with the subject.</w:t>
      </w:r>
    </w:p>
    <w:p w14:paraId="2E930328" w14:textId="77777777" w:rsidR="009510EB" w:rsidRPr="009510EB" w:rsidRDefault="009510EB" w:rsidP="009510EB">
      <w:pPr>
        <w:numPr>
          <w:ilvl w:val="0"/>
          <w:numId w:val="501"/>
        </w:numPr>
        <w:spacing w:line="240" w:lineRule="auto"/>
        <w:rPr>
          <w:rFonts w:ascii="Arial" w:hAnsi="Arial" w:cs="Arial"/>
          <w:sz w:val="24"/>
          <w:szCs w:val="24"/>
        </w:rPr>
      </w:pPr>
      <w:r w:rsidRPr="009510EB">
        <w:rPr>
          <w:rFonts w:ascii="Arial" w:hAnsi="Arial" w:cs="Arial"/>
          <w:sz w:val="24"/>
          <w:szCs w:val="24"/>
        </w:rPr>
        <w:t>Prioritize the audience’s needs over the journalist’s desire for detail.</w:t>
      </w:r>
    </w:p>
    <w:p w14:paraId="58ECE2A2"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Summary</w:t>
      </w:r>
    </w:p>
    <w:p w14:paraId="12BF372C" w14:textId="77777777" w:rsidR="009510EB" w:rsidRPr="009510EB" w:rsidRDefault="009510EB" w:rsidP="009510EB">
      <w:pPr>
        <w:spacing w:line="240" w:lineRule="auto"/>
        <w:rPr>
          <w:rFonts w:ascii="Arial" w:hAnsi="Arial" w:cs="Arial"/>
          <w:sz w:val="24"/>
          <w:szCs w:val="24"/>
        </w:rPr>
      </w:pPr>
      <w:r w:rsidRPr="009510EB">
        <w:rPr>
          <w:rFonts w:ascii="Arial" w:hAnsi="Arial" w:cs="Arial"/>
          <w:sz w:val="24"/>
          <w:szCs w:val="24"/>
        </w:rPr>
        <w:t>Clarity and brevity are at the heart of broadcast scriptwriting. By using simple language, short sentences, and active voice, journalists ensure their stories are easy to understand and impactful within the limited time available.</w:t>
      </w:r>
    </w:p>
    <w:p w14:paraId="732992ED"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6. Conversational Style</w:t>
      </w:r>
    </w:p>
    <w:p w14:paraId="1CF693EC" w14:textId="77777777" w:rsidR="009510EB" w:rsidRPr="009510EB" w:rsidRDefault="009510EB" w:rsidP="009510EB">
      <w:pPr>
        <w:spacing w:line="240" w:lineRule="auto"/>
        <w:rPr>
          <w:rFonts w:ascii="Arial" w:hAnsi="Arial" w:cs="Arial"/>
          <w:sz w:val="24"/>
          <w:szCs w:val="24"/>
        </w:rPr>
      </w:pPr>
      <w:r w:rsidRPr="009510EB">
        <w:rPr>
          <w:rFonts w:ascii="Arial" w:hAnsi="Arial" w:cs="Arial"/>
          <w:sz w:val="24"/>
          <w:szCs w:val="24"/>
        </w:rPr>
        <w:lastRenderedPageBreak/>
        <w:t xml:space="preserve">Broadcast journalism thrives on a </w:t>
      </w:r>
      <w:r w:rsidRPr="009510EB">
        <w:rPr>
          <w:rFonts w:ascii="Arial" w:hAnsi="Arial" w:cs="Arial"/>
          <w:b/>
          <w:bCs/>
          <w:sz w:val="24"/>
          <w:szCs w:val="24"/>
        </w:rPr>
        <w:t>conversational style</w:t>
      </w:r>
      <w:r w:rsidRPr="009510EB">
        <w:rPr>
          <w:rFonts w:ascii="Arial" w:hAnsi="Arial" w:cs="Arial"/>
          <w:sz w:val="24"/>
          <w:szCs w:val="24"/>
        </w:rPr>
        <w:t xml:space="preserve"> of writing and delivery. Unlike print journalism, which readers can revisit at their own pace, broadcast is experienced in real time. The most effective broadcast stories sound as though the journalist is </w:t>
      </w:r>
      <w:r w:rsidRPr="009510EB">
        <w:rPr>
          <w:rFonts w:ascii="Arial" w:hAnsi="Arial" w:cs="Arial"/>
          <w:b/>
          <w:bCs/>
          <w:sz w:val="24"/>
          <w:szCs w:val="24"/>
        </w:rPr>
        <w:t>speaking directly to the audience in a natural and engaging tone</w:t>
      </w:r>
      <w:r w:rsidRPr="009510EB">
        <w:rPr>
          <w:rFonts w:ascii="Arial" w:hAnsi="Arial" w:cs="Arial"/>
          <w:sz w:val="24"/>
          <w:szCs w:val="24"/>
        </w:rPr>
        <w:t>.</w:t>
      </w:r>
    </w:p>
    <w:p w14:paraId="3A958818"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6.1 Defining Conversational Style</w:t>
      </w:r>
    </w:p>
    <w:p w14:paraId="1592E5E0" w14:textId="77777777" w:rsidR="009510EB" w:rsidRPr="009510EB" w:rsidRDefault="009510EB" w:rsidP="009510EB">
      <w:pPr>
        <w:numPr>
          <w:ilvl w:val="0"/>
          <w:numId w:val="502"/>
        </w:numPr>
        <w:spacing w:line="240" w:lineRule="auto"/>
        <w:rPr>
          <w:rFonts w:ascii="Arial" w:hAnsi="Arial" w:cs="Arial"/>
          <w:sz w:val="24"/>
          <w:szCs w:val="24"/>
        </w:rPr>
      </w:pPr>
      <w:r w:rsidRPr="009510EB">
        <w:rPr>
          <w:rFonts w:ascii="Arial" w:hAnsi="Arial" w:cs="Arial"/>
          <w:sz w:val="24"/>
          <w:szCs w:val="24"/>
        </w:rPr>
        <w:t xml:space="preserve">Writing that mirrors </w:t>
      </w:r>
      <w:r w:rsidRPr="009510EB">
        <w:rPr>
          <w:rFonts w:ascii="Arial" w:hAnsi="Arial" w:cs="Arial"/>
          <w:b/>
          <w:bCs/>
          <w:sz w:val="24"/>
          <w:szCs w:val="24"/>
        </w:rPr>
        <w:t>ordinary spoken language</w:t>
      </w:r>
      <w:r w:rsidRPr="009510EB">
        <w:rPr>
          <w:rFonts w:ascii="Arial" w:hAnsi="Arial" w:cs="Arial"/>
          <w:sz w:val="24"/>
          <w:szCs w:val="24"/>
        </w:rPr>
        <w:t>, not formal written text.</w:t>
      </w:r>
    </w:p>
    <w:p w14:paraId="3F897E18" w14:textId="77777777" w:rsidR="009510EB" w:rsidRPr="009510EB" w:rsidRDefault="009510EB" w:rsidP="009510EB">
      <w:pPr>
        <w:numPr>
          <w:ilvl w:val="0"/>
          <w:numId w:val="502"/>
        </w:numPr>
        <w:spacing w:line="240" w:lineRule="auto"/>
        <w:rPr>
          <w:rFonts w:ascii="Arial" w:hAnsi="Arial" w:cs="Arial"/>
          <w:sz w:val="24"/>
          <w:szCs w:val="24"/>
        </w:rPr>
      </w:pPr>
      <w:r w:rsidRPr="009510EB">
        <w:rPr>
          <w:rFonts w:ascii="Arial" w:hAnsi="Arial" w:cs="Arial"/>
          <w:sz w:val="24"/>
          <w:szCs w:val="24"/>
        </w:rPr>
        <w:t>Sentences are short, direct, and easy to follow.</w:t>
      </w:r>
    </w:p>
    <w:p w14:paraId="18B72FA5" w14:textId="77777777" w:rsidR="009510EB" w:rsidRPr="009510EB" w:rsidRDefault="009510EB" w:rsidP="009510EB">
      <w:pPr>
        <w:numPr>
          <w:ilvl w:val="0"/>
          <w:numId w:val="502"/>
        </w:numPr>
        <w:spacing w:line="240" w:lineRule="auto"/>
        <w:rPr>
          <w:rFonts w:ascii="Arial" w:hAnsi="Arial" w:cs="Arial"/>
          <w:sz w:val="24"/>
          <w:szCs w:val="24"/>
        </w:rPr>
      </w:pPr>
      <w:r w:rsidRPr="009510EB">
        <w:rPr>
          <w:rFonts w:ascii="Arial" w:hAnsi="Arial" w:cs="Arial"/>
          <w:sz w:val="24"/>
          <w:szCs w:val="24"/>
        </w:rPr>
        <w:t>The tone is professional but approachable, striking a balance between authority and familiarity.</w:t>
      </w:r>
    </w:p>
    <w:p w14:paraId="46AB8703"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6.2 Why Conversational Style Matters</w:t>
      </w:r>
    </w:p>
    <w:p w14:paraId="3D674F2A" w14:textId="77777777" w:rsidR="009510EB" w:rsidRPr="009510EB" w:rsidRDefault="009510EB" w:rsidP="009510EB">
      <w:pPr>
        <w:numPr>
          <w:ilvl w:val="0"/>
          <w:numId w:val="503"/>
        </w:numPr>
        <w:spacing w:line="240" w:lineRule="auto"/>
        <w:rPr>
          <w:rFonts w:ascii="Arial" w:hAnsi="Arial" w:cs="Arial"/>
          <w:sz w:val="24"/>
          <w:szCs w:val="24"/>
        </w:rPr>
      </w:pPr>
      <w:r w:rsidRPr="009510EB">
        <w:rPr>
          <w:rFonts w:ascii="Arial" w:hAnsi="Arial" w:cs="Arial"/>
          <w:b/>
          <w:bCs/>
          <w:sz w:val="24"/>
          <w:szCs w:val="24"/>
        </w:rPr>
        <w:t>Accessibility</w:t>
      </w:r>
      <w:r w:rsidRPr="009510EB">
        <w:rPr>
          <w:rFonts w:ascii="Arial" w:hAnsi="Arial" w:cs="Arial"/>
          <w:sz w:val="24"/>
          <w:szCs w:val="24"/>
        </w:rPr>
        <w:t>: Makes stories understandable to diverse audiences with varying levels of education.</w:t>
      </w:r>
    </w:p>
    <w:p w14:paraId="3F54C644" w14:textId="77777777" w:rsidR="009510EB" w:rsidRPr="009510EB" w:rsidRDefault="009510EB" w:rsidP="009510EB">
      <w:pPr>
        <w:numPr>
          <w:ilvl w:val="0"/>
          <w:numId w:val="503"/>
        </w:numPr>
        <w:spacing w:line="240" w:lineRule="auto"/>
        <w:rPr>
          <w:rFonts w:ascii="Arial" w:hAnsi="Arial" w:cs="Arial"/>
          <w:sz w:val="24"/>
          <w:szCs w:val="24"/>
        </w:rPr>
      </w:pPr>
      <w:r w:rsidRPr="009510EB">
        <w:rPr>
          <w:rFonts w:ascii="Arial" w:hAnsi="Arial" w:cs="Arial"/>
          <w:b/>
          <w:bCs/>
          <w:sz w:val="24"/>
          <w:szCs w:val="24"/>
        </w:rPr>
        <w:t>Engagement</w:t>
      </w:r>
      <w:r w:rsidRPr="009510EB">
        <w:rPr>
          <w:rFonts w:ascii="Arial" w:hAnsi="Arial" w:cs="Arial"/>
          <w:sz w:val="24"/>
          <w:szCs w:val="24"/>
        </w:rPr>
        <w:t>: Keeps listeners and viewers attentive by making the content feel personal.</w:t>
      </w:r>
    </w:p>
    <w:p w14:paraId="3246E789" w14:textId="77777777" w:rsidR="009510EB" w:rsidRPr="009510EB" w:rsidRDefault="009510EB" w:rsidP="009510EB">
      <w:pPr>
        <w:numPr>
          <w:ilvl w:val="0"/>
          <w:numId w:val="503"/>
        </w:numPr>
        <w:spacing w:line="240" w:lineRule="auto"/>
        <w:rPr>
          <w:rFonts w:ascii="Arial" w:hAnsi="Arial" w:cs="Arial"/>
          <w:sz w:val="24"/>
          <w:szCs w:val="24"/>
        </w:rPr>
      </w:pPr>
      <w:r w:rsidRPr="009510EB">
        <w:rPr>
          <w:rFonts w:ascii="Arial" w:hAnsi="Arial" w:cs="Arial"/>
          <w:b/>
          <w:bCs/>
          <w:sz w:val="24"/>
          <w:szCs w:val="24"/>
        </w:rPr>
        <w:t>Trust-Building</w:t>
      </w:r>
      <w:r w:rsidRPr="009510EB">
        <w:rPr>
          <w:rFonts w:ascii="Arial" w:hAnsi="Arial" w:cs="Arial"/>
          <w:sz w:val="24"/>
          <w:szCs w:val="24"/>
        </w:rPr>
        <w:t>: A conversational tone creates a sense of authenticity and connection with the audience.</w:t>
      </w:r>
    </w:p>
    <w:p w14:paraId="652D3B86"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6.3 Features of Conversational Broadcast Writing</w:t>
      </w:r>
    </w:p>
    <w:p w14:paraId="13516BD5" w14:textId="77777777" w:rsidR="009510EB" w:rsidRPr="009510EB" w:rsidRDefault="009510EB" w:rsidP="009510EB">
      <w:pPr>
        <w:numPr>
          <w:ilvl w:val="0"/>
          <w:numId w:val="504"/>
        </w:numPr>
        <w:spacing w:line="240" w:lineRule="auto"/>
        <w:rPr>
          <w:rFonts w:ascii="Arial" w:hAnsi="Arial" w:cs="Arial"/>
          <w:sz w:val="24"/>
          <w:szCs w:val="24"/>
        </w:rPr>
      </w:pPr>
      <w:r w:rsidRPr="009510EB">
        <w:rPr>
          <w:rFonts w:ascii="Arial" w:hAnsi="Arial" w:cs="Arial"/>
          <w:b/>
          <w:bCs/>
          <w:sz w:val="24"/>
          <w:szCs w:val="24"/>
        </w:rPr>
        <w:t>Use of Contractions</w:t>
      </w:r>
    </w:p>
    <w:p w14:paraId="35A2904A" w14:textId="77777777" w:rsidR="009510EB" w:rsidRPr="009510EB" w:rsidRDefault="009510EB" w:rsidP="009510EB">
      <w:pPr>
        <w:numPr>
          <w:ilvl w:val="1"/>
          <w:numId w:val="504"/>
        </w:numPr>
        <w:spacing w:line="240" w:lineRule="auto"/>
        <w:rPr>
          <w:rFonts w:ascii="Arial" w:hAnsi="Arial" w:cs="Arial"/>
          <w:sz w:val="24"/>
          <w:szCs w:val="24"/>
        </w:rPr>
      </w:pPr>
      <w:r w:rsidRPr="009510EB">
        <w:rPr>
          <w:rFonts w:ascii="Arial" w:hAnsi="Arial" w:cs="Arial"/>
          <w:sz w:val="24"/>
          <w:szCs w:val="24"/>
        </w:rPr>
        <w:t xml:space="preserve">Words like </w:t>
      </w:r>
      <w:r w:rsidRPr="009510EB">
        <w:rPr>
          <w:rFonts w:ascii="Arial" w:hAnsi="Arial" w:cs="Arial"/>
          <w:i/>
          <w:iCs/>
          <w:sz w:val="24"/>
          <w:szCs w:val="24"/>
        </w:rPr>
        <w:t>don’t</w:t>
      </w:r>
      <w:r w:rsidRPr="009510EB">
        <w:rPr>
          <w:rFonts w:ascii="Arial" w:hAnsi="Arial" w:cs="Arial"/>
          <w:sz w:val="24"/>
          <w:szCs w:val="24"/>
        </w:rPr>
        <w:t xml:space="preserve">, </w:t>
      </w:r>
      <w:r w:rsidRPr="009510EB">
        <w:rPr>
          <w:rFonts w:ascii="Arial" w:hAnsi="Arial" w:cs="Arial"/>
          <w:i/>
          <w:iCs/>
          <w:sz w:val="24"/>
          <w:szCs w:val="24"/>
        </w:rPr>
        <w:t>can’t</w:t>
      </w:r>
      <w:r w:rsidRPr="009510EB">
        <w:rPr>
          <w:rFonts w:ascii="Arial" w:hAnsi="Arial" w:cs="Arial"/>
          <w:sz w:val="24"/>
          <w:szCs w:val="24"/>
        </w:rPr>
        <w:t xml:space="preserve">, or </w:t>
      </w:r>
      <w:r w:rsidRPr="009510EB">
        <w:rPr>
          <w:rFonts w:ascii="Arial" w:hAnsi="Arial" w:cs="Arial"/>
          <w:i/>
          <w:iCs/>
          <w:sz w:val="24"/>
          <w:szCs w:val="24"/>
        </w:rPr>
        <w:t>it’s</w:t>
      </w:r>
      <w:r w:rsidRPr="009510EB">
        <w:rPr>
          <w:rFonts w:ascii="Arial" w:hAnsi="Arial" w:cs="Arial"/>
          <w:sz w:val="24"/>
          <w:szCs w:val="24"/>
        </w:rPr>
        <w:t xml:space="preserve"> sound natural when spoken aloud.</w:t>
      </w:r>
    </w:p>
    <w:p w14:paraId="38862C6B" w14:textId="77777777" w:rsidR="009510EB" w:rsidRPr="009510EB" w:rsidRDefault="009510EB" w:rsidP="009510EB">
      <w:pPr>
        <w:numPr>
          <w:ilvl w:val="0"/>
          <w:numId w:val="504"/>
        </w:numPr>
        <w:spacing w:line="240" w:lineRule="auto"/>
        <w:rPr>
          <w:rFonts w:ascii="Arial" w:hAnsi="Arial" w:cs="Arial"/>
          <w:sz w:val="24"/>
          <w:szCs w:val="24"/>
        </w:rPr>
      </w:pPr>
      <w:r w:rsidRPr="009510EB">
        <w:rPr>
          <w:rFonts w:ascii="Arial" w:hAnsi="Arial" w:cs="Arial"/>
          <w:b/>
          <w:bCs/>
          <w:sz w:val="24"/>
          <w:szCs w:val="24"/>
        </w:rPr>
        <w:t>Simple, Everyday Vocabulary</w:t>
      </w:r>
    </w:p>
    <w:p w14:paraId="0E62CDEE" w14:textId="77777777" w:rsidR="009510EB" w:rsidRPr="009510EB" w:rsidRDefault="009510EB" w:rsidP="009510EB">
      <w:pPr>
        <w:numPr>
          <w:ilvl w:val="1"/>
          <w:numId w:val="504"/>
        </w:numPr>
        <w:spacing w:line="240" w:lineRule="auto"/>
        <w:rPr>
          <w:rFonts w:ascii="Arial" w:hAnsi="Arial" w:cs="Arial"/>
          <w:sz w:val="24"/>
          <w:szCs w:val="24"/>
        </w:rPr>
      </w:pPr>
      <w:r w:rsidRPr="009510EB">
        <w:rPr>
          <w:rFonts w:ascii="Arial" w:hAnsi="Arial" w:cs="Arial"/>
          <w:sz w:val="24"/>
          <w:szCs w:val="24"/>
        </w:rPr>
        <w:t>Replace “commence” with “begin” or “assistance” with “help.”</w:t>
      </w:r>
    </w:p>
    <w:p w14:paraId="7F82DAC1" w14:textId="77777777" w:rsidR="009510EB" w:rsidRPr="009510EB" w:rsidRDefault="009510EB" w:rsidP="009510EB">
      <w:pPr>
        <w:numPr>
          <w:ilvl w:val="0"/>
          <w:numId w:val="504"/>
        </w:numPr>
        <w:spacing w:line="240" w:lineRule="auto"/>
        <w:rPr>
          <w:rFonts w:ascii="Arial" w:hAnsi="Arial" w:cs="Arial"/>
          <w:sz w:val="24"/>
          <w:szCs w:val="24"/>
        </w:rPr>
      </w:pPr>
      <w:r w:rsidRPr="009510EB">
        <w:rPr>
          <w:rFonts w:ascii="Arial" w:hAnsi="Arial" w:cs="Arial"/>
          <w:b/>
          <w:bCs/>
          <w:sz w:val="24"/>
          <w:szCs w:val="24"/>
        </w:rPr>
        <w:t>Direct Address</w:t>
      </w:r>
    </w:p>
    <w:p w14:paraId="5A0F2043" w14:textId="77777777" w:rsidR="009510EB" w:rsidRPr="009510EB" w:rsidRDefault="009510EB" w:rsidP="009510EB">
      <w:pPr>
        <w:numPr>
          <w:ilvl w:val="1"/>
          <w:numId w:val="504"/>
        </w:numPr>
        <w:spacing w:line="240" w:lineRule="auto"/>
        <w:rPr>
          <w:rFonts w:ascii="Arial" w:hAnsi="Arial" w:cs="Arial"/>
          <w:sz w:val="24"/>
          <w:szCs w:val="24"/>
        </w:rPr>
      </w:pPr>
      <w:r w:rsidRPr="009510EB">
        <w:rPr>
          <w:rFonts w:ascii="Arial" w:hAnsi="Arial" w:cs="Arial"/>
          <w:sz w:val="24"/>
          <w:szCs w:val="24"/>
        </w:rPr>
        <w:t>Occasionally speak to the audience with phrases like “as you can see” or “what this means for you.”</w:t>
      </w:r>
    </w:p>
    <w:p w14:paraId="115597D0" w14:textId="77777777" w:rsidR="009510EB" w:rsidRPr="009510EB" w:rsidRDefault="009510EB" w:rsidP="009510EB">
      <w:pPr>
        <w:numPr>
          <w:ilvl w:val="0"/>
          <w:numId w:val="504"/>
        </w:numPr>
        <w:spacing w:line="240" w:lineRule="auto"/>
        <w:rPr>
          <w:rFonts w:ascii="Arial" w:hAnsi="Arial" w:cs="Arial"/>
          <w:sz w:val="24"/>
          <w:szCs w:val="24"/>
        </w:rPr>
      </w:pPr>
      <w:r w:rsidRPr="009510EB">
        <w:rPr>
          <w:rFonts w:ascii="Arial" w:hAnsi="Arial" w:cs="Arial"/>
          <w:b/>
          <w:bCs/>
          <w:sz w:val="24"/>
          <w:szCs w:val="24"/>
        </w:rPr>
        <w:t>Rhythm and Flow</w:t>
      </w:r>
    </w:p>
    <w:p w14:paraId="1BADC880" w14:textId="77777777" w:rsidR="009510EB" w:rsidRPr="009510EB" w:rsidRDefault="009510EB" w:rsidP="009510EB">
      <w:pPr>
        <w:numPr>
          <w:ilvl w:val="1"/>
          <w:numId w:val="504"/>
        </w:numPr>
        <w:spacing w:line="240" w:lineRule="auto"/>
        <w:rPr>
          <w:rFonts w:ascii="Arial" w:hAnsi="Arial" w:cs="Arial"/>
          <w:sz w:val="24"/>
          <w:szCs w:val="24"/>
        </w:rPr>
      </w:pPr>
      <w:r w:rsidRPr="009510EB">
        <w:rPr>
          <w:rFonts w:ascii="Arial" w:hAnsi="Arial" w:cs="Arial"/>
          <w:sz w:val="24"/>
          <w:szCs w:val="24"/>
        </w:rPr>
        <w:t>Sentences vary in length but remain easy to follow when read aloud.</w:t>
      </w:r>
    </w:p>
    <w:p w14:paraId="74F1AA58" w14:textId="77777777" w:rsidR="009510EB" w:rsidRPr="009510EB" w:rsidRDefault="009510EB" w:rsidP="009510EB">
      <w:pPr>
        <w:numPr>
          <w:ilvl w:val="0"/>
          <w:numId w:val="504"/>
        </w:numPr>
        <w:spacing w:line="240" w:lineRule="auto"/>
        <w:rPr>
          <w:rFonts w:ascii="Arial" w:hAnsi="Arial" w:cs="Arial"/>
          <w:sz w:val="24"/>
          <w:szCs w:val="24"/>
        </w:rPr>
      </w:pPr>
      <w:r w:rsidRPr="009510EB">
        <w:rPr>
          <w:rFonts w:ascii="Arial" w:hAnsi="Arial" w:cs="Arial"/>
          <w:b/>
          <w:bCs/>
          <w:sz w:val="24"/>
          <w:szCs w:val="24"/>
        </w:rPr>
        <w:t>Humanized Storytelling</w:t>
      </w:r>
    </w:p>
    <w:p w14:paraId="7620D59F" w14:textId="77777777" w:rsidR="009510EB" w:rsidRPr="009510EB" w:rsidRDefault="009510EB" w:rsidP="009510EB">
      <w:pPr>
        <w:numPr>
          <w:ilvl w:val="1"/>
          <w:numId w:val="504"/>
        </w:numPr>
        <w:spacing w:line="240" w:lineRule="auto"/>
        <w:rPr>
          <w:rFonts w:ascii="Arial" w:hAnsi="Arial" w:cs="Arial"/>
          <w:sz w:val="24"/>
          <w:szCs w:val="24"/>
        </w:rPr>
      </w:pPr>
      <w:r w:rsidRPr="009510EB">
        <w:rPr>
          <w:rFonts w:ascii="Arial" w:hAnsi="Arial" w:cs="Arial"/>
          <w:sz w:val="24"/>
          <w:szCs w:val="24"/>
        </w:rPr>
        <w:t>Emphasize people and their experiences rather than abstract issues alone.</w:t>
      </w:r>
    </w:p>
    <w:p w14:paraId="64B02514"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6.4 Challenges</w:t>
      </w:r>
    </w:p>
    <w:p w14:paraId="548B54E5" w14:textId="77777777" w:rsidR="009510EB" w:rsidRPr="009510EB" w:rsidRDefault="009510EB" w:rsidP="009510EB">
      <w:pPr>
        <w:numPr>
          <w:ilvl w:val="0"/>
          <w:numId w:val="505"/>
        </w:numPr>
        <w:spacing w:line="240" w:lineRule="auto"/>
        <w:rPr>
          <w:rFonts w:ascii="Arial" w:hAnsi="Arial" w:cs="Arial"/>
          <w:sz w:val="24"/>
          <w:szCs w:val="24"/>
        </w:rPr>
      </w:pPr>
      <w:r w:rsidRPr="009510EB">
        <w:rPr>
          <w:rFonts w:ascii="Arial" w:hAnsi="Arial" w:cs="Arial"/>
          <w:sz w:val="24"/>
          <w:szCs w:val="24"/>
        </w:rPr>
        <w:t>Risk of becoming too casual or unprofessional.</w:t>
      </w:r>
    </w:p>
    <w:p w14:paraId="0044ACDD" w14:textId="77777777" w:rsidR="009510EB" w:rsidRPr="009510EB" w:rsidRDefault="009510EB" w:rsidP="009510EB">
      <w:pPr>
        <w:numPr>
          <w:ilvl w:val="0"/>
          <w:numId w:val="505"/>
        </w:numPr>
        <w:spacing w:line="240" w:lineRule="auto"/>
        <w:rPr>
          <w:rFonts w:ascii="Arial" w:hAnsi="Arial" w:cs="Arial"/>
          <w:sz w:val="24"/>
          <w:szCs w:val="24"/>
        </w:rPr>
      </w:pPr>
      <w:r w:rsidRPr="009510EB">
        <w:rPr>
          <w:rFonts w:ascii="Arial" w:hAnsi="Arial" w:cs="Arial"/>
          <w:sz w:val="24"/>
          <w:szCs w:val="24"/>
        </w:rPr>
        <w:t>Simplifying language without oversimplifying the issue.</w:t>
      </w:r>
    </w:p>
    <w:p w14:paraId="65A83B54" w14:textId="77777777" w:rsidR="009510EB" w:rsidRPr="009510EB" w:rsidRDefault="009510EB" w:rsidP="009510EB">
      <w:pPr>
        <w:numPr>
          <w:ilvl w:val="0"/>
          <w:numId w:val="505"/>
        </w:numPr>
        <w:spacing w:line="240" w:lineRule="auto"/>
        <w:rPr>
          <w:rFonts w:ascii="Arial" w:hAnsi="Arial" w:cs="Arial"/>
          <w:sz w:val="24"/>
          <w:szCs w:val="24"/>
        </w:rPr>
      </w:pPr>
      <w:r w:rsidRPr="009510EB">
        <w:rPr>
          <w:rFonts w:ascii="Arial" w:hAnsi="Arial" w:cs="Arial"/>
          <w:sz w:val="24"/>
          <w:szCs w:val="24"/>
        </w:rPr>
        <w:t>Ensuring the tone is appropriate for serious or sensitive stories.</w:t>
      </w:r>
    </w:p>
    <w:p w14:paraId="01F8E355"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lastRenderedPageBreak/>
        <w:t>6.5 Techniques to Achieve Conversational Style</w:t>
      </w:r>
    </w:p>
    <w:p w14:paraId="4435DF43" w14:textId="77777777" w:rsidR="009510EB" w:rsidRPr="009510EB" w:rsidRDefault="009510EB" w:rsidP="009510EB">
      <w:pPr>
        <w:numPr>
          <w:ilvl w:val="0"/>
          <w:numId w:val="506"/>
        </w:numPr>
        <w:spacing w:line="240" w:lineRule="auto"/>
        <w:rPr>
          <w:rFonts w:ascii="Arial" w:hAnsi="Arial" w:cs="Arial"/>
          <w:sz w:val="24"/>
          <w:szCs w:val="24"/>
        </w:rPr>
      </w:pPr>
      <w:r w:rsidRPr="009510EB">
        <w:rPr>
          <w:rFonts w:ascii="Arial" w:hAnsi="Arial" w:cs="Arial"/>
          <w:b/>
          <w:bCs/>
          <w:sz w:val="24"/>
          <w:szCs w:val="24"/>
        </w:rPr>
        <w:t>Read Aloud Test</w:t>
      </w:r>
      <w:r w:rsidRPr="009510EB">
        <w:rPr>
          <w:rFonts w:ascii="Arial" w:hAnsi="Arial" w:cs="Arial"/>
          <w:sz w:val="24"/>
          <w:szCs w:val="24"/>
        </w:rPr>
        <w:t>: If the script sounds unnatural when spoken, it needs revision.</w:t>
      </w:r>
    </w:p>
    <w:p w14:paraId="61C2EDB3" w14:textId="77777777" w:rsidR="009510EB" w:rsidRPr="009510EB" w:rsidRDefault="009510EB" w:rsidP="009510EB">
      <w:pPr>
        <w:numPr>
          <w:ilvl w:val="0"/>
          <w:numId w:val="506"/>
        </w:numPr>
        <w:spacing w:line="240" w:lineRule="auto"/>
        <w:rPr>
          <w:rFonts w:ascii="Arial" w:hAnsi="Arial" w:cs="Arial"/>
          <w:sz w:val="24"/>
          <w:szCs w:val="24"/>
        </w:rPr>
      </w:pPr>
      <w:r w:rsidRPr="009510EB">
        <w:rPr>
          <w:rFonts w:ascii="Arial" w:hAnsi="Arial" w:cs="Arial"/>
          <w:b/>
          <w:bCs/>
          <w:sz w:val="24"/>
          <w:szCs w:val="24"/>
        </w:rPr>
        <w:t>Use First Names and Active Voice</w:t>
      </w:r>
      <w:r w:rsidRPr="009510EB">
        <w:rPr>
          <w:rFonts w:ascii="Arial" w:hAnsi="Arial" w:cs="Arial"/>
          <w:sz w:val="24"/>
          <w:szCs w:val="24"/>
        </w:rPr>
        <w:t>: Helps maintain a natural rhythm.</w:t>
      </w:r>
    </w:p>
    <w:p w14:paraId="0E25CD23" w14:textId="77777777" w:rsidR="009510EB" w:rsidRPr="009510EB" w:rsidRDefault="009510EB" w:rsidP="009510EB">
      <w:pPr>
        <w:numPr>
          <w:ilvl w:val="0"/>
          <w:numId w:val="506"/>
        </w:numPr>
        <w:spacing w:line="240" w:lineRule="auto"/>
        <w:rPr>
          <w:rFonts w:ascii="Arial" w:hAnsi="Arial" w:cs="Arial"/>
          <w:sz w:val="24"/>
          <w:szCs w:val="24"/>
        </w:rPr>
      </w:pPr>
      <w:r w:rsidRPr="009510EB">
        <w:rPr>
          <w:rFonts w:ascii="Arial" w:hAnsi="Arial" w:cs="Arial"/>
          <w:b/>
          <w:bCs/>
          <w:sz w:val="24"/>
          <w:szCs w:val="24"/>
        </w:rPr>
        <w:t>Emphasize Storytelling</w:t>
      </w:r>
      <w:r w:rsidRPr="009510EB">
        <w:rPr>
          <w:rFonts w:ascii="Arial" w:hAnsi="Arial" w:cs="Arial"/>
          <w:sz w:val="24"/>
          <w:szCs w:val="24"/>
        </w:rPr>
        <w:t>: Introduce characters, voices, and scenes to make stories relatable.</w:t>
      </w:r>
    </w:p>
    <w:p w14:paraId="5B3B7AC6" w14:textId="77777777" w:rsidR="009510EB" w:rsidRPr="009510EB" w:rsidRDefault="009510EB" w:rsidP="009510EB">
      <w:pPr>
        <w:numPr>
          <w:ilvl w:val="0"/>
          <w:numId w:val="506"/>
        </w:numPr>
        <w:spacing w:line="240" w:lineRule="auto"/>
        <w:rPr>
          <w:rFonts w:ascii="Arial" w:hAnsi="Arial" w:cs="Arial"/>
          <w:sz w:val="24"/>
          <w:szCs w:val="24"/>
        </w:rPr>
      </w:pPr>
      <w:r w:rsidRPr="009510EB">
        <w:rPr>
          <w:rFonts w:ascii="Arial" w:hAnsi="Arial" w:cs="Arial"/>
          <w:b/>
          <w:bCs/>
          <w:sz w:val="24"/>
          <w:szCs w:val="24"/>
        </w:rPr>
        <w:t>Avoid Dense Phrasing</w:t>
      </w:r>
      <w:r w:rsidRPr="009510EB">
        <w:rPr>
          <w:rFonts w:ascii="Arial" w:hAnsi="Arial" w:cs="Arial"/>
          <w:sz w:val="24"/>
          <w:szCs w:val="24"/>
        </w:rPr>
        <w:t>: Choose clarity over complexity in every sentence.</w:t>
      </w:r>
    </w:p>
    <w:p w14:paraId="13E1ED93" w14:textId="77777777" w:rsidR="009510EB" w:rsidRPr="009510EB" w:rsidRDefault="009510EB" w:rsidP="009510EB">
      <w:pPr>
        <w:spacing w:line="240" w:lineRule="auto"/>
        <w:rPr>
          <w:rFonts w:ascii="Arial" w:hAnsi="Arial" w:cs="Arial"/>
          <w:b/>
          <w:bCs/>
          <w:sz w:val="24"/>
          <w:szCs w:val="24"/>
        </w:rPr>
      </w:pPr>
      <w:r w:rsidRPr="009510EB">
        <w:rPr>
          <w:rFonts w:ascii="Arial" w:hAnsi="Arial" w:cs="Arial"/>
          <w:b/>
          <w:bCs/>
          <w:sz w:val="24"/>
          <w:szCs w:val="24"/>
        </w:rPr>
        <w:t>Summary</w:t>
      </w:r>
    </w:p>
    <w:p w14:paraId="5D63EC9A" w14:textId="77777777" w:rsidR="009510EB" w:rsidRPr="009510EB" w:rsidRDefault="009510EB" w:rsidP="009510EB">
      <w:pPr>
        <w:spacing w:line="240" w:lineRule="auto"/>
        <w:rPr>
          <w:rFonts w:ascii="Arial" w:hAnsi="Arial" w:cs="Arial"/>
          <w:sz w:val="24"/>
          <w:szCs w:val="24"/>
        </w:rPr>
      </w:pPr>
      <w:r w:rsidRPr="009510EB">
        <w:rPr>
          <w:rFonts w:ascii="Arial" w:hAnsi="Arial" w:cs="Arial"/>
          <w:sz w:val="24"/>
          <w:szCs w:val="24"/>
        </w:rPr>
        <w:t>A conversational style makes broadcast news feel personal, clear, and engaging. By writing as they speak, journalists strengthen the connection with their audiences, making complex issues more relatable while maintaining professionalism and credibility.</w:t>
      </w:r>
    </w:p>
    <w:p w14:paraId="7C42C453"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7. Timing and Pacing in Delivery</w:t>
      </w:r>
    </w:p>
    <w:p w14:paraId="2872AA20"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 xml:space="preserve">In broadcast journalism, </w:t>
      </w:r>
      <w:r w:rsidRPr="00926597">
        <w:rPr>
          <w:rFonts w:ascii="Arial" w:hAnsi="Arial" w:cs="Arial"/>
          <w:b/>
          <w:bCs/>
          <w:sz w:val="24"/>
          <w:szCs w:val="24"/>
        </w:rPr>
        <w:t>timing and pacing</w:t>
      </w:r>
      <w:r w:rsidRPr="00926597">
        <w:rPr>
          <w:rFonts w:ascii="Arial" w:hAnsi="Arial" w:cs="Arial"/>
          <w:sz w:val="24"/>
          <w:szCs w:val="24"/>
        </w:rPr>
        <w:t xml:space="preserve"> are as important as the words themselves. A well-written script must not only be accurate and engaging but also fit precisely within the allotted broadcast time. The way a journalist delivers the script—through rhythm, pauses, and emphasis—determines how effectively the audience absorbs the information.</w:t>
      </w:r>
    </w:p>
    <w:p w14:paraId="51F55EC6"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7.1 Timing in Broadcast</w:t>
      </w:r>
    </w:p>
    <w:p w14:paraId="4D41A0E7" w14:textId="77777777" w:rsidR="00926597" w:rsidRPr="00926597" w:rsidRDefault="00926597" w:rsidP="00926597">
      <w:pPr>
        <w:numPr>
          <w:ilvl w:val="0"/>
          <w:numId w:val="507"/>
        </w:numPr>
        <w:spacing w:line="240" w:lineRule="auto"/>
        <w:rPr>
          <w:rFonts w:ascii="Arial" w:hAnsi="Arial" w:cs="Arial"/>
          <w:sz w:val="24"/>
          <w:szCs w:val="24"/>
        </w:rPr>
      </w:pPr>
      <w:r w:rsidRPr="00926597">
        <w:rPr>
          <w:rFonts w:ascii="Arial" w:hAnsi="Arial" w:cs="Arial"/>
          <w:b/>
          <w:bCs/>
          <w:sz w:val="24"/>
          <w:szCs w:val="24"/>
        </w:rPr>
        <w:t>Fixed Schedules</w:t>
      </w:r>
      <w:r w:rsidRPr="00926597">
        <w:rPr>
          <w:rFonts w:ascii="Arial" w:hAnsi="Arial" w:cs="Arial"/>
          <w:sz w:val="24"/>
          <w:szCs w:val="24"/>
        </w:rPr>
        <w:t>: News bulletins and segments operate within strict time slots (e.g., a 30-second report or a two-minute package).</w:t>
      </w:r>
    </w:p>
    <w:p w14:paraId="69C6A8FD" w14:textId="77777777" w:rsidR="00926597" w:rsidRPr="00926597" w:rsidRDefault="00926597" w:rsidP="00926597">
      <w:pPr>
        <w:numPr>
          <w:ilvl w:val="0"/>
          <w:numId w:val="507"/>
        </w:numPr>
        <w:spacing w:line="240" w:lineRule="auto"/>
        <w:rPr>
          <w:rFonts w:ascii="Arial" w:hAnsi="Arial" w:cs="Arial"/>
          <w:sz w:val="24"/>
          <w:szCs w:val="24"/>
        </w:rPr>
      </w:pPr>
      <w:r w:rsidRPr="00926597">
        <w:rPr>
          <w:rFonts w:ascii="Arial" w:hAnsi="Arial" w:cs="Arial"/>
          <w:b/>
          <w:bCs/>
          <w:sz w:val="24"/>
          <w:szCs w:val="24"/>
        </w:rPr>
        <w:t>Script Length and Duration</w:t>
      </w:r>
      <w:r w:rsidRPr="00926597">
        <w:rPr>
          <w:rFonts w:ascii="Arial" w:hAnsi="Arial" w:cs="Arial"/>
          <w:sz w:val="24"/>
          <w:szCs w:val="24"/>
        </w:rPr>
        <w:t>: A typical broadcast script is written to a precise word count, often measured against a standard speaking rate of about 150 words per minute.</w:t>
      </w:r>
    </w:p>
    <w:p w14:paraId="054DE168" w14:textId="77777777" w:rsidR="00926597" w:rsidRPr="00926597" w:rsidRDefault="00926597" w:rsidP="00926597">
      <w:pPr>
        <w:numPr>
          <w:ilvl w:val="0"/>
          <w:numId w:val="507"/>
        </w:numPr>
        <w:spacing w:line="240" w:lineRule="auto"/>
        <w:rPr>
          <w:rFonts w:ascii="Arial" w:hAnsi="Arial" w:cs="Arial"/>
          <w:sz w:val="24"/>
          <w:szCs w:val="24"/>
        </w:rPr>
      </w:pPr>
      <w:r w:rsidRPr="00926597">
        <w:rPr>
          <w:rFonts w:ascii="Arial" w:hAnsi="Arial" w:cs="Arial"/>
          <w:b/>
          <w:bCs/>
          <w:sz w:val="24"/>
          <w:szCs w:val="24"/>
        </w:rPr>
        <w:t>Coordination with Visuals and Audio</w:t>
      </w:r>
      <w:r w:rsidRPr="00926597">
        <w:rPr>
          <w:rFonts w:ascii="Arial" w:hAnsi="Arial" w:cs="Arial"/>
          <w:sz w:val="24"/>
          <w:szCs w:val="24"/>
        </w:rPr>
        <w:t>: Timing ensures that narration aligns seamlessly with video clips, graphics, or sound bites.</w:t>
      </w:r>
    </w:p>
    <w:p w14:paraId="17CD110D"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7.2 Pacing in Delivery</w:t>
      </w:r>
    </w:p>
    <w:p w14:paraId="3113D107" w14:textId="77777777" w:rsidR="00926597" w:rsidRPr="00926597" w:rsidRDefault="00926597" w:rsidP="00926597">
      <w:pPr>
        <w:numPr>
          <w:ilvl w:val="0"/>
          <w:numId w:val="508"/>
        </w:numPr>
        <w:spacing w:line="240" w:lineRule="auto"/>
        <w:rPr>
          <w:rFonts w:ascii="Arial" w:hAnsi="Arial" w:cs="Arial"/>
          <w:sz w:val="24"/>
          <w:szCs w:val="24"/>
        </w:rPr>
      </w:pPr>
      <w:r w:rsidRPr="00926597">
        <w:rPr>
          <w:rFonts w:ascii="Arial" w:hAnsi="Arial" w:cs="Arial"/>
          <w:b/>
          <w:bCs/>
          <w:sz w:val="24"/>
          <w:szCs w:val="24"/>
        </w:rPr>
        <w:t>Controlled Speed</w:t>
      </w:r>
      <w:r w:rsidRPr="00926597">
        <w:rPr>
          <w:rFonts w:ascii="Arial" w:hAnsi="Arial" w:cs="Arial"/>
          <w:sz w:val="24"/>
          <w:szCs w:val="24"/>
        </w:rPr>
        <w:t>: Speaking too fast risks overwhelming the audience, while speaking too slowly may lose their attention.</w:t>
      </w:r>
    </w:p>
    <w:p w14:paraId="6046C0F3" w14:textId="77777777" w:rsidR="00926597" w:rsidRPr="00926597" w:rsidRDefault="00926597" w:rsidP="00926597">
      <w:pPr>
        <w:numPr>
          <w:ilvl w:val="0"/>
          <w:numId w:val="508"/>
        </w:numPr>
        <w:spacing w:line="240" w:lineRule="auto"/>
        <w:rPr>
          <w:rFonts w:ascii="Arial" w:hAnsi="Arial" w:cs="Arial"/>
          <w:sz w:val="24"/>
          <w:szCs w:val="24"/>
        </w:rPr>
      </w:pPr>
      <w:r w:rsidRPr="00926597">
        <w:rPr>
          <w:rFonts w:ascii="Arial" w:hAnsi="Arial" w:cs="Arial"/>
          <w:b/>
          <w:bCs/>
          <w:sz w:val="24"/>
          <w:szCs w:val="24"/>
        </w:rPr>
        <w:t>Strategic Pauses</w:t>
      </w:r>
      <w:r w:rsidRPr="00926597">
        <w:rPr>
          <w:rFonts w:ascii="Arial" w:hAnsi="Arial" w:cs="Arial"/>
          <w:sz w:val="24"/>
          <w:szCs w:val="24"/>
        </w:rPr>
        <w:t>: Short silences allow audiences to process complex facts, statistics, or emotional content.</w:t>
      </w:r>
    </w:p>
    <w:p w14:paraId="15650817" w14:textId="77777777" w:rsidR="00926597" w:rsidRPr="00926597" w:rsidRDefault="00926597" w:rsidP="00926597">
      <w:pPr>
        <w:numPr>
          <w:ilvl w:val="0"/>
          <w:numId w:val="508"/>
        </w:numPr>
        <w:spacing w:line="240" w:lineRule="auto"/>
        <w:rPr>
          <w:rFonts w:ascii="Arial" w:hAnsi="Arial" w:cs="Arial"/>
          <w:sz w:val="24"/>
          <w:szCs w:val="24"/>
        </w:rPr>
      </w:pPr>
      <w:r w:rsidRPr="00926597">
        <w:rPr>
          <w:rFonts w:ascii="Arial" w:hAnsi="Arial" w:cs="Arial"/>
          <w:b/>
          <w:bCs/>
          <w:sz w:val="24"/>
          <w:szCs w:val="24"/>
        </w:rPr>
        <w:t>Emphasis</w:t>
      </w:r>
      <w:r w:rsidRPr="00926597">
        <w:rPr>
          <w:rFonts w:ascii="Arial" w:hAnsi="Arial" w:cs="Arial"/>
          <w:sz w:val="24"/>
          <w:szCs w:val="24"/>
        </w:rPr>
        <w:t>: Stressing key words or phrases highlights their importance and helps retain listener focus.</w:t>
      </w:r>
    </w:p>
    <w:p w14:paraId="5FF41DB7"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7.3 Why Timing and Pacing Matter</w:t>
      </w:r>
    </w:p>
    <w:p w14:paraId="3324DAA3" w14:textId="77777777" w:rsidR="00926597" w:rsidRPr="00926597" w:rsidRDefault="00926597" w:rsidP="00926597">
      <w:pPr>
        <w:numPr>
          <w:ilvl w:val="0"/>
          <w:numId w:val="509"/>
        </w:numPr>
        <w:spacing w:line="240" w:lineRule="auto"/>
        <w:rPr>
          <w:rFonts w:ascii="Arial" w:hAnsi="Arial" w:cs="Arial"/>
          <w:sz w:val="24"/>
          <w:szCs w:val="24"/>
        </w:rPr>
      </w:pPr>
      <w:r w:rsidRPr="00926597">
        <w:rPr>
          <w:rFonts w:ascii="Arial" w:hAnsi="Arial" w:cs="Arial"/>
          <w:b/>
          <w:bCs/>
          <w:sz w:val="24"/>
          <w:szCs w:val="24"/>
        </w:rPr>
        <w:t>Clarity</w:t>
      </w:r>
      <w:r w:rsidRPr="00926597">
        <w:rPr>
          <w:rFonts w:ascii="Arial" w:hAnsi="Arial" w:cs="Arial"/>
          <w:sz w:val="24"/>
          <w:szCs w:val="24"/>
        </w:rPr>
        <w:t>: Balanced pacing ensures audiences understand without confusion.</w:t>
      </w:r>
    </w:p>
    <w:p w14:paraId="27E45AEF" w14:textId="77777777" w:rsidR="00926597" w:rsidRPr="00926597" w:rsidRDefault="00926597" w:rsidP="00926597">
      <w:pPr>
        <w:numPr>
          <w:ilvl w:val="0"/>
          <w:numId w:val="509"/>
        </w:numPr>
        <w:spacing w:line="240" w:lineRule="auto"/>
        <w:rPr>
          <w:rFonts w:ascii="Arial" w:hAnsi="Arial" w:cs="Arial"/>
          <w:sz w:val="24"/>
          <w:szCs w:val="24"/>
        </w:rPr>
      </w:pPr>
      <w:r w:rsidRPr="00926597">
        <w:rPr>
          <w:rFonts w:ascii="Arial" w:hAnsi="Arial" w:cs="Arial"/>
          <w:b/>
          <w:bCs/>
          <w:sz w:val="24"/>
          <w:szCs w:val="24"/>
        </w:rPr>
        <w:t>Professionalism</w:t>
      </w:r>
      <w:r w:rsidRPr="00926597">
        <w:rPr>
          <w:rFonts w:ascii="Arial" w:hAnsi="Arial" w:cs="Arial"/>
          <w:sz w:val="24"/>
          <w:szCs w:val="24"/>
        </w:rPr>
        <w:t>: Proper timing reflects mastery of the medium and adherence to broadcast standards.</w:t>
      </w:r>
    </w:p>
    <w:p w14:paraId="7E8153BE" w14:textId="77777777" w:rsidR="00926597" w:rsidRPr="00926597" w:rsidRDefault="00926597" w:rsidP="00926597">
      <w:pPr>
        <w:numPr>
          <w:ilvl w:val="0"/>
          <w:numId w:val="509"/>
        </w:numPr>
        <w:spacing w:line="240" w:lineRule="auto"/>
        <w:rPr>
          <w:rFonts w:ascii="Arial" w:hAnsi="Arial" w:cs="Arial"/>
          <w:sz w:val="24"/>
          <w:szCs w:val="24"/>
        </w:rPr>
      </w:pPr>
      <w:r w:rsidRPr="00926597">
        <w:rPr>
          <w:rFonts w:ascii="Arial" w:hAnsi="Arial" w:cs="Arial"/>
          <w:b/>
          <w:bCs/>
          <w:sz w:val="24"/>
          <w:szCs w:val="24"/>
        </w:rPr>
        <w:lastRenderedPageBreak/>
        <w:t>Impact</w:t>
      </w:r>
      <w:r w:rsidRPr="00926597">
        <w:rPr>
          <w:rFonts w:ascii="Arial" w:hAnsi="Arial" w:cs="Arial"/>
          <w:sz w:val="24"/>
          <w:szCs w:val="24"/>
        </w:rPr>
        <w:t>: Thoughtful pacing can create suspense, emphasize drama, or highlight urgency in a story.</w:t>
      </w:r>
    </w:p>
    <w:p w14:paraId="4276A6D2"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7.4 Challenges</w:t>
      </w:r>
    </w:p>
    <w:p w14:paraId="5CEA976F" w14:textId="77777777" w:rsidR="00926597" w:rsidRPr="00926597" w:rsidRDefault="00926597" w:rsidP="00926597">
      <w:pPr>
        <w:numPr>
          <w:ilvl w:val="0"/>
          <w:numId w:val="510"/>
        </w:numPr>
        <w:spacing w:line="240" w:lineRule="auto"/>
        <w:rPr>
          <w:rFonts w:ascii="Arial" w:hAnsi="Arial" w:cs="Arial"/>
          <w:sz w:val="24"/>
          <w:szCs w:val="24"/>
        </w:rPr>
      </w:pPr>
      <w:r w:rsidRPr="00926597">
        <w:rPr>
          <w:rFonts w:ascii="Arial" w:hAnsi="Arial" w:cs="Arial"/>
          <w:b/>
          <w:bCs/>
          <w:sz w:val="24"/>
          <w:szCs w:val="24"/>
        </w:rPr>
        <w:t>Breaking News</w:t>
      </w:r>
      <w:r w:rsidRPr="00926597">
        <w:rPr>
          <w:rFonts w:ascii="Arial" w:hAnsi="Arial" w:cs="Arial"/>
          <w:sz w:val="24"/>
          <w:szCs w:val="24"/>
        </w:rPr>
        <w:t>: Limited preparation time can make timing difficult.</w:t>
      </w:r>
    </w:p>
    <w:p w14:paraId="2EC072AA" w14:textId="77777777" w:rsidR="00926597" w:rsidRPr="00926597" w:rsidRDefault="00926597" w:rsidP="00926597">
      <w:pPr>
        <w:numPr>
          <w:ilvl w:val="0"/>
          <w:numId w:val="510"/>
        </w:numPr>
        <w:spacing w:line="240" w:lineRule="auto"/>
        <w:rPr>
          <w:rFonts w:ascii="Arial" w:hAnsi="Arial" w:cs="Arial"/>
          <w:sz w:val="24"/>
          <w:szCs w:val="24"/>
        </w:rPr>
      </w:pPr>
      <w:r w:rsidRPr="00926597">
        <w:rPr>
          <w:rFonts w:ascii="Arial" w:hAnsi="Arial" w:cs="Arial"/>
          <w:b/>
          <w:bCs/>
          <w:sz w:val="24"/>
          <w:szCs w:val="24"/>
        </w:rPr>
        <w:t>Live Broadcasts</w:t>
      </w:r>
      <w:r w:rsidRPr="00926597">
        <w:rPr>
          <w:rFonts w:ascii="Arial" w:hAnsi="Arial" w:cs="Arial"/>
          <w:sz w:val="24"/>
          <w:szCs w:val="24"/>
        </w:rPr>
        <w:t>: Unexpected developments may force journalists to adjust pacing on the spot.</w:t>
      </w:r>
    </w:p>
    <w:p w14:paraId="27FBA878" w14:textId="77777777" w:rsidR="00926597" w:rsidRPr="00926597" w:rsidRDefault="00926597" w:rsidP="00926597">
      <w:pPr>
        <w:numPr>
          <w:ilvl w:val="0"/>
          <w:numId w:val="510"/>
        </w:numPr>
        <w:spacing w:line="240" w:lineRule="auto"/>
        <w:rPr>
          <w:rFonts w:ascii="Arial" w:hAnsi="Arial" w:cs="Arial"/>
          <w:sz w:val="24"/>
          <w:szCs w:val="24"/>
        </w:rPr>
      </w:pPr>
      <w:r w:rsidRPr="00926597">
        <w:rPr>
          <w:rFonts w:ascii="Arial" w:hAnsi="Arial" w:cs="Arial"/>
          <w:b/>
          <w:bCs/>
          <w:sz w:val="24"/>
          <w:szCs w:val="24"/>
        </w:rPr>
        <w:t>Technical Coordination</w:t>
      </w:r>
      <w:r w:rsidRPr="00926597">
        <w:rPr>
          <w:rFonts w:ascii="Arial" w:hAnsi="Arial" w:cs="Arial"/>
          <w:sz w:val="24"/>
          <w:szCs w:val="24"/>
        </w:rPr>
        <w:t>: Misalignment between script delivery and visuals may confuse audiences.</w:t>
      </w:r>
    </w:p>
    <w:p w14:paraId="7C7ACCB8"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7.5 Best Practices</w:t>
      </w:r>
    </w:p>
    <w:p w14:paraId="0E0CB9D7" w14:textId="77777777" w:rsidR="00926597" w:rsidRPr="00926597" w:rsidRDefault="00926597" w:rsidP="00926597">
      <w:pPr>
        <w:numPr>
          <w:ilvl w:val="0"/>
          <w:numId w:val="511"/>
        </w:numPr>
        <w:spacing w:line="240" w:lineRule="auto"/>
        <w:rPr>
          <w:rFonts w:ascii="Arial" w:hAnsi="Arial" w:cs="Arial"/>
          <w:sz w:val="24"/>
          <w:szCs w:val="24"/>
        </w:rPr>
      </w:pPr>
      <w:r w:rsidRPr="00926597">
        <w:rPr>
          <w:rFonts w:ascii="Arial" w:hAnsi="Arial" w:cs="Arial"/>
          <w:b/>
          <w:bCs/>
          <w:sz w:val="24"/>
          <w:szCs w:val="24"/>
        </w:rPr>
        <w:t>Rehearse Aloud</w:t>
      </w:r>
      <w:r w:rsidRPr="00926597">
        <w:rPr>
          <w:rFonts w:ascii="Arial" w:hAnsi="Arial" w:cs="Arial"/>
          <w:sz w:val="24"/>
          <w:szCs w:val="24"/>
        </w:rPr>
        <w:t>: Practicing ensures the script fits the time slot naturally.</w:t>
      </w:r>
    </w:p>
    <w:p w14:paraId="19421E7C" w14:textId="77777777" w:rsidR="00926597" w:rsidRPr="00926597" w:rsidRDefault="00926597" w:rsidP="00926597">
      <w:pPr>
        <w:numPr>
          <w:ilvl w:val="0"/>
          <w:numId w:val="511"/>
        </w:numPr>
        <w:spacing w:line="240" w:lineRule="auto"/>
        <w:rPr>
          <w:rFonts w:ascii="Arial" w:hAnsi="Arial" w:cs="Arial"/>
          <w:sz w:val="24"/>
          <w:szCs w:val="24"/>
        </w:rPr>
      </w:pPr>
      <w:r w:rsidRPr="00926597">
        <w:rPr>
          <w:rFonts w:ascii="Arial" w:hAnsi="Arial" w:cs="Arial"/>
          <w:b/>
          <w:bCs/>
          <w:sz w:val="24"/>
          <w:szCs w:val="24"/>
        </w:rPr>
        <w:t>Use Short Sentences</w:t>
      </w:r>
      <w:r w:rsidRPr="00926597">
        <w:rPr>
          <w:rFonts w:ascii="Arial" w:hAnsi="Arial" w:cs="Arial"/>
          <w:sz w:val="24"/>
          <w:szCs w:val="24"/>
        </w:rPr>
        <w:t>: Keeps delivery smooth and avoids rushing.</w:t>
      </w:r>
    </w:p>
    <w:p w14:paraId="1898496D" w14:textId="77777777" w:rsidR="00926597" w:rsidRPr="00926597" w:rsidRDefault="00926597" w:rsidP="00926597">
      <w:pPr>
        <w:numPr>
          <w:ilvl w:val="0"/>
          <w:numId w:val="511"/>
        </w:numPr>
        <w:spacing w:line="240" w:lineRule="auto"/>
        <w:rPr>
          <w:rFonts w:ascii="Arial" w:hAnsi="Arial" w:cs="Arial"/>
          <w:sz w:val="24"/>
          <w:szCs w:val="24"/>
        </w:rPr>
      </w:pPr>
      <w:r w:rsidRPr="00926597">
        <w:rPr>
          <w:rFonts w:ascii="Arial" w:hAnsi="Arial" w:cs="Arial"/>
          <w:b/>
          <w:bCs/>
          <w:sz w:val="24"/>
          <w:szCs w:val="24"/>
        </w:rPr>
        <w:t>Mark Pauses</w:t>
      </w:r>
      <w:r w:rsidRPr="00926597">
        <w:rPr>
          <w:rFonts w:ascii="Arial" w:hAnsi="Arial" w:cs="Arial"/>
          <w:sz w:val="24"/>
          <w:szCs w:val="24"/>
        </w:rPr>
        <w:t>: Scripts may include notations (e.g., “pause”) for emphasis or transitions.</w:t>
      </w:r>
    </w:p>
    <w:p w14:paraId="25458DED" w14:textId="77777777" w:rsidR="00926597" w:rsidRPr="00926597" w:rsidRDefault="00926597" w:rsidP="00926597">
      <w:pPr>
        <w:numPr>
          <w:ilvl w:val="0"/>
          <w:numId w:val="511"/>
        </w:numPr>
        <w:spacing w:line="240" w:lineRule="auto"/>
        <w:rPr>
          <w:rFonts w:ascii="Arial" w:hAnsi="Arial" w:cs="Arial"/>
          <w:sz w:val="24"/>
          <w:szCs w:val="24"/>
        </w:rPr>
      </w:pPr>
      <w:r w:rsidRPr="00926597">
        <w:rPr>
          <w:rFonts w:ascii="Arial" w:hAnsi="Arial" w:cs="Arial"/>
          <w:b/>
          <w:bCs/>
          <w:sz w:val="24"/>
          <w:szCs w:val="24"/>
        </w:rPr>
        <w:t>Adapt Flexibly</w:t>
      </w:r>
      <w:r w:rsidRPr="00926597">
        <w:rPr>
          <w:rFonts w:ascii="Arial" w:hAnsi="Arial" w:cs="Arial"/>
          <w:sz w:val="24"/>
          <w:szCs w:val="24"/>
        </w:rPr>
        <w:t>: Skilled broadcasters adjust pacing in real time to respond to unfolding events.</w:t>
      </w:r>
    </w:p>
    <w:p w14:paraId="786280D4"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Summary</w:t>
      </w:r>
    </w:p>
    <w:p w14:paraId="75F54D02"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Timing and pacing transform a script from words on paper into an effective broadcast. By speaking at a measured pace, pausing strategically, and fitting within time constraints, journalists ensure their reports are both professional and impactful for audiences.</w:t>
      </w:r>
    </w:p>
    <w:p w14:paraId="1661D884"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8. Use of Sound in Broadcast Reporting</w:t>
      </w:r>
    </w:p>
    <w:p w14:paraId="42BC0C01"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 xml:space="preserve">Sound is a defining feature of broadcast journalism, adding </w:t>
      </w:r>
      <w:r w:rsidRPr="00926597">
        <w:rPr>
          <w:rFonts w:ascii="Arial" w:hAnsi="Arial" w:cs="Arial"/>
          <w:b/>
          <w:bCs/>
          <w:sz w:val="24"/>
          <w:szCs w:val="24"/>
        </w:rPr>
        <w:t>dimension, authenticity, and emotional impact</w:t>
      </w:r>
      <w:r w:rsidRPr="00926597">
        <w:rPr>
          <w:rFonts w:ascii="Arial" w:hAnsi="Arial" w:cs="Arial"/>
          <w:sz w:val="24"/>
          <w:szCs w:val="24"/>
        </w:rPr>
        <w:t xml:space="preserve"> to stories. Beyond the journalist’s narration, carefully selected sounds—whether natural audio from the scene or edited clips—enhance storytelling by making the audience feel closer to the event.</w:t>
      </w:r>
    </w:p>
    <w:p w14:paraId="43256A37"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8.1 Types of Sound in Broadcast</w:t>
      </w:r>
    </w:p>
    <w:p w14:paraId="0D689062" w14:textId="77777777" w:rsidR="00926597" w:rsidRPr="00926597" w:rsidRDefault="00926597" w:rsidP="00926597">
      <w:pPr>
        <w:numPr>
          <w:ilvl w:val="0"/>
          <w:numId w:val="512"/>
        </w:numPr>
        <w:spacing w:line="240" w:lineRule="auto"/>
        <w:rPr>
          <w:rFonts w:ascii="Arial" w:hAnsi="Arial" w:cs="Arial"/>
          <w:sz w:val="24"/>
          <w:szCs w:val="24"/>
        </w:rPr>
      </w:pPr>
      <w:r w:rsidRPr="00926597">
        <w:rPr>
          <w:rFonts w:ascii="Arial" w:hAnsi="Arial" w:cs="Arial"/>
          <w:b/>
          <w:bCs/>
          <w:sz w:val="24"/>
          <w:szCs w:val="24"/>
        </w:rPr>
        <w:t>Natural Sound (Nat Sound)</w:t>
      </w:r>
    </w:p>
    <w:p w14:paraId="7F77AF41" w14:textId="77777777" w:rsidR="00926597" w:rsidRPr="00926597" w:rsidRDefault="00926597" w:rsidP="00926597">
      <w:pPr>
        <w:numPr>
          <w:ilvl w:val="1"/>
          <w:numId w:val="512"/>
        </w:numPr>
        <w:spacing w:line="240" w:lineRule="auto"/>
        <w:rPr>
          <w:rFonts w:ascii="Arial" w:hAnsi="Arial" w:cs="Arial"/>
          <w:sz w:val="24"/>
          <w:szCs w:val="24"/>
        </w:rPr>
      </w:pPr>
      <w:r w:rsidRPr="00926597">
        <w:rPr>
          <w:rFonts w:ascii="Arial" w:hAnsi="Arial" w:cs="Arial"/>
          <w:sz w:val="24"/>
          <w:szCs w:val="24"/>
        </w:rPr>
        <w:t>Environmental noises captured at the scene (e.g., crowd chants, sirens, applause).</w:t>
      </w:r>
    </w:p>
    <w:p w14:paraId="2D8B3E89" w14:textId="77777777" w:rsidR="00926597" w:rsidRPr="00926597" w:rsidRDefault="00926597" w:rsidP="00926597">
      <w:pPr>
        <w:numPr>
          <w:ilvl w:val="1"/>
          <w:numId w:val="512"/>
        </w:numPr>
        <w:spacing w:line="240" w:lineRule="auto"/>
        <w:rPr>
          <w:rFonts w:ascii="Arial" w:hAnsi="Arial" w:cs="Arial"/>
          <w:sz w:val="24"/>
          <w:szCs w:val="24"/>
        </w:rPr>
      </w:pPr>
      <w:r w:rsidRPr="00926597">
        <w:rPr>
          <w:rFonts w:ascii="Arial" w:hAnsi="Arial" w:cs="Arial"/>
          <w:sz w:val="24"/>
          <w:szCs w:val="24"/>
        </w:rPr>
        <w:t>Provides context and immerses the audience in the story.</w:t>
      </w:r>
    </w:p>
    <w:p w14:paraId="51EAD33A" w14:textId="77777777" w:rsidR="00926597" w:rsidRPr="00926597" w:rsidRDefault="00926597" w:rsidP="00926597">
      <w:pPr>
        <w:numPr>
          <w:ilvl w:val="0"/>
          <w:numId w:val="512"/>
        </w:numPr>
        <w:spacing w:line="240" w:lineRule="auto"/>
        <w:rPr>
          <w:rFonts w:ascii="Arial" w:hAnsi="Arial" w:cs="Arial"/>
          <w:sz w:val="24"/>
          <w:szCs w:val="24"/>
        </w:rPr>
      </w:pPr>
      <w:r w:rsidRPr="00926597">
        <w:rPr>
          <w:rFonts w:ascii="Arial" w:hAnsi="Arial" w:cs="Arial"/>
          <w:b/>
          <w:bCs/>
          <w:sz w:val="24"/>
          <w:szCs w:val="24"/>
        </w:rPr>
        <w:t>Sound Bites</w:t>
      </w:r>
    </w:p>
    <w:p w14:paraId="38B64085" w14:textId="77777777" w:rsidR="00926597" w:rsidRPr="00926597" w:rsidRDefault="00926597" w:rsidP="00926597">
      <w:pPr>
        <w:numPr>
          <w:ilvl w:val="1"/>
          <w:numId w:val="512"/>
        </w:numPr>
        <w:spacing w:line="240" w:lineRule="auto"/>
        <w:rPr>
          <w:rFonts w:ascii="Arial" w:hAnsi="Arial" w:cs="Arial"/>
          <w:sz w:val="24"/>
          <w:szCs w:val="24"/>
        </w:rPr>
      </w:pPr>
      <w:r w:rsidRPr="00926597">
        <w:rPr>
          <w:rFonts w:ascii="Arial" w:hAnsi="Arial" w:cs="Arial"/>
          <w:sz w:val="24"/>
          <w:szCs w:val="24"/>
        </w:rPr>
        <w:t>Short excerpts of recorded speech from interviews, speeches, or eyewitnesses.</w:t>
      </w:r>
    </w:p>
    <w:p w14:paraId="42D61019" w14:textId="77777777" w:rsidR="00926597" w:rsidRPr="00926597" w:rsidRDefault="00926597" w:rsidP="00926597">
      <w:pPr>
        <w:numPr>
          <w:ilvl w:val="1"/>
          <w:numId w:val="512"/>
        </w:numPr>
        <w:spacing w:line="240" w:lineRule="auto"/>
        <w:rPr>
          <w:rFonts w:ascii="Arial" w:hAnsi="Arial" w:cs="Arial"/>
          <w:sz w:val="24"/>
          <w:szCs w:val="24"/>
        </w:rPr>
      </w:pPr>
      <w:r w:rsidRPr="00926597">
        <w:rPr>
          <w:rFonts w:ascii="Arial" w:hAnsi="Arial" w:cs="Arial"/>
          <w:sz w:val="24"/>
          <w:szCs w:val="24"/>
        </w:rPr>
        <w:t>Add credibility and a human voice to the story.</w:t>
      </w:r>
    </w:p>
    <w:p w14:paraId="29346A7F" w14:textId="77777777" w:rsidR="00926597" w:rsidRPr="00926597" w:rsidRDefault="00926597" w:rsidP="00926597">
      <w:pPr>
        <w:numPr>
          <w:ilvl w:val="0"/>
          <w:numId w:val="512"/>
        </w:numPr>
        <w:spacing w:line="240" w:lineRule="auto"/>
        <w:rPr>
          <w:rFonts w:ascii="Arial" w:hAnsi="Arial" w:cs="Arial"/>
          <w:sz w:val="24"/>
          <w:szCs w:val="24"/>
        </w:rPr>
      </w:pPr>
      <w:r w:rsidRPr="00926597">
        <w:rPr>
          <w:rFonts w:ascii="Arial" w:hAnsi="Arial" w:cs="Arial"/>
          <w:b/>
          <w:bCs/>
          <w:sz w:val="24"/>
          <w:szCs w:val="24"/>
        </w:rPr>
        <w:lastRenderedPageBreak/>
        <w:t>Reporter Narration (Voiceover)</w:t>
      </w:r>
    </w:p>
    <w:p w14:paraId="5AE654B0" w14:textId="77777777" w:rsidR="00926597" w:rsidRPr="00926597" w:rsidRDefault="00926597" w:rsidP="00926597">
      <w:pPr>
        <w:numPr>
          <w:ilvl w:val="1"/>
          <w:numId w:val="512"/>
        </w:numPr>
        <w:spacing w:line="240" w:lineRule="auto"/>
        <w:rPr>
          <w:rFonts w:ascii="Arial" w:hAnsi="Arial" w:cs="Arial"/>
          <w:sz w:val="24"/>
          <w:szCs w:val="24"/>
        </w:rPr>
      </w:pPr>
      <w:r w:rsidRPr="00926597">
        <w:rPr>
          <w:rFonts w:ascii="Arial" w:hAnsi="Arial" w:cs="Arial"/>
          <w:sz w:val="24"/>
          <w:szCs w:val="24"/>
        </w:rPr>
        <w:t>The journalist’s voice guides the audience, connecting different elements of the report.</w:t>
      </w:r>
    </w:p>
    <w:p w14:paraId="514BD9E0" w14:textId="77777777" w:rsidR="00926597" w:rsidRPr="00926597" w:rsidRDefault="00926597" w:rsidP="00926597">
      <w:pPr>
        <w:numPr>
          <w:ilvl w:val="0"/>
          <w:numId w:val="512"/>
        </w:numPr>
        <w:spacing w:line="240" w:lineRule="auto"/>
        <w:rPr>
          <w:rFonts w:ascii="Arial" w:hAnsi="Arial" w:cs="Arial"/>
          <w:sz w:val="24"/>
          <w:szCs w:val="24"/>
        </w:rPr>
      </w:pPr>
      <w:r w:rsidRPr="00926597">
        <w:rPr>
          <w:rFonts w:ascii="Arial" w:hAnsi="Arial" w:cs="Arial"/>
          <w:b/>
          <w:bCs/>
          <w:sz w:val="24"/>
          <w:szCs w:val="24"/>
        </w:rPr>
        <w:t>Music and Effects (when appropriate)</w:t>
      </w:r>
    </w:p>
    <w:p w14:paraId="65F23C77" w14:textId="77777777" w:rsidR="00926597" w:rsidRPr="00926597" w:rsidRDefault="00926597" w:rsidP="00926597">
      <w:pPr>
        <w:numPr>
          <w:ilvl w:val="1"/>
          <w:numId w:val="512"/>
        </w:numPr>
        <w:spacing w:line="240" w:lineRule="auto"/>
        <w:rPr>
          <w:rFonts w:ascii="Arial" w:hAnsi="Arial" w:cs="Arial"/>
          <w:sz w:val="24"/>
          <w:szCs w:val="24"/>
        </w:rPr>
      </w:pPr>
      <w:r w:rsidRPr="00926597">
        <w:rPr>
          <w:rFonts w:ascii="Arial" w:hAnsi="Arial" w:cs="Arial"/>
          <w:sz w:val="24"/>
          <w:szCs w:val="24"/>
        </w:rPr>
        <w:t>Used sparingly in features or documentaries to enhance mood, but avoided in hard news to preserve neutrality.</w:t>
      </w:r>
    </w:p>
    <w:p w14:paraId="1906961F"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8.2 Functions of Sound in Broadcast News</w:t>
      </w:r>
    </w:p>
    <w:p w14:paraId="2CB9E487" w14:textId="77777777" w:rsidR="00926597" w:rsidRPr="00926597" w:rsidRDefault="00926597" w:rsidP="00926597">
      <w:pPr>
        <w:numPr>
          <w:ilvl w:val="0"/>
          <w:numId w:val="513"/>
        </w:numPr>
        <w:spacing w:line="240" w:lineRule="auto"/>
        <w:rPr>
          <w:rFonts w:ascii="Arial" w:hAnsi="Arial" w:cs="Arial"/>
          <w:sz w:val="24"/>
          <w:szCs w:val="24"/>
        </w:rPr>
      </w:pPr>
      <w:r w:rsidRPr="00926597">
        <w:rPr>
          <w:rFonts w:ascii="Arial" w:hAnsi="Arial" w:cs="Arial"/>
          <w:b/>
          <w:bCs/>
          <w:sz w:val="24"/>
          <w:szCs w:val="24"/>
        </w:rPr>
        <w:t>Authenticity</w:t>
      </w:r>
      <w:r w:rsidRPr="00926597">
        <w:rPr>
          <w:rFonts w:ascii="Arial" w:hAnsi="Arial" w:cs="Arial"/>
          <w:sz w:val="24"/>
          <w:szCs w:val="24"/>
        </w:rPr>
        <w:t>: Confirms the reality of the story, showing that events actually occurred.</w:t>
      </w:r>
    </w:p>
    <w:p w14:paraId="7280CA89" w14:textId="77777777" w:rsidR="00926597" w:rsidRPr="00926597" w:rsidRDefault="00926597" w:rsidP="00926597">
      <w:pPr>
        <w:numPr>
          <w:ilvl w:val="0"/>
          <w:numId w:val="513"/>
        </w:numPr>
        <w:spacing w:line="240" w:lineRule="auto"/>
        <w:rPr>
          <w:rFonts w:ascii="Arial" w:hAnsi="Arial" w:cs="Arial"/>
          <w:sz w:val="24"/>
          <w:szCs w:val="24"/>
        </w:rPr>
      </w:pPr>
      <w:r w:rsidRPr="00926597">
        <w:rPr>
          <w:rFonts w:ascii="Arial" w:hAnsi="Arial" w:cs="Arial"/>
          <w:b/>
          <w:bCs/>
          <w:sz w:val="24"/>
          <w:szCs w:val="24"/>
        </w:rPr>
        <w:t>Emotional Impact</w:t>
      </w:r>
      <w:r w:rsidRPr="00926597">
        <w:rPr>
          <w:rFonts w:ascii="Arial" w:hAnsi="Arial" w:cs="Arial"/>
          <w:sz w:val="24"/>
          <w:szCs w:val="24"/>
        </w:rPr>
        <w:t>: Sound can evoke feelings more directly than words (e.g., the grief in a voice, or urgency in sirens).</w:t>
      </w:r>
    </w:p>
    <w:p w14:paraId="51E6CC26" w14:textId="77777777" w:rsidR="00926597" w:rsidRPr="00926597" w:rsidRDefault="00926597" w:rsidP="00926597">
      <w:pPr>
        <w:numPr>
          <w:ilvl w:val="0"/>
          <w:numId w:val="513"/>
        </w:numPr>
        <w:spacing w:line="240" w:lineRule="auto"/>
        <w:rPr>
          <w:rFonts w:ascii="Arial" w:hAnsi="Arial" w:cs="Arial"/>
          <w:sz w:val="24"/>
          <w:szCs w:val="24"/>
        </w:rPr>
      </w:pPr>
      <w:r w:rsidRPr="00926597">
        <w:rPr>
          <w:rFonts w:ascii="Arial" w:hAnsi="Arial" w:cs="Arial"/>
          <w:b/>
          <w:bCs/>
          <w:sz w:val="24"/>
          <w:szCs w:val="24"/>
        </w:rPr>
        <w:t>Engagement</w:t>
      </w:r>
      <w:r w:rsidRPr="00926597">
        <w:rPr>
          <w:rFonts w:ascii="Arial" w:hAnsi="Arial" w:cs="Arial"/>
          <w:sz w:val="24"/>
          <w:szCs w:val="24"/>
        </w:rPr>
        <w:t>: Varies the auditory experience, preventing monotony in reports.</w:t>
      </w:r>
    </w:p>
    <w:p w14:paraId="1E32BAAE" w14:textId="77777777" w:rsidR="00926597" w:rsidRPr="00926597" w:rsidRDefault="00926597" w:rsidP="00926597">
      <w:pPr>
        <w:numPr>
          <w:ilvl w:val="0"/>
          <w:numId w:val="513"/>
        </w:numPr>
        <w:spacing w:line="240" w:lineRule="auto"/>
        <w:rPr>
          <w:rFonts w:ascii="Arial" w:hAnsi="Arial" w:cs="Arial"/>
          <w:sz w:val="24"/>
          <w:szCs w:val="24"/>
        </w:rPr>
      </w:pPr>
      <w:r w:rsidRPr="00926597">
        <w:rPr>
          <w:rFonts w:ascii="Arial" w:hAnsi="Arial" w:cs="Arial"/>
          <w:b/>
          <w:bCs/>
          <w:sz w:val="24"/>
          <w:szCs w:val="24"/>
        </w:rPr>
        <w:t>Contextual Clarity</w:t>
      </w:r>
      <w:r w:rsidRPr="00926597">
        <w:rPr>
          <w:rFonts w:ascii="Arial" w:hAnsi="Arial" w:cs="Arial"/>
          <w:sz w:val="24"/>
          <w:szCs w:val="24"/>
        </w:rPr>
        <w:t>: Background sounds help situate the audience in the event’s environment.</w:t>
      </w:r>
    </w:p>
    <w:p w14:paraId="1B3055C4"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8.3 Challenges in Using Sound</w:t>
      </w:r>
    </w:p>
    <w:p w14:paraId="28570EA8" w14:textId="77777777" w:rsidR="00926597" w:rsidRPr="00926597" w:rsidRDefault="00926597" w:rsidP="00926597">
      <w:pPr>
        <w:numPr>
          <w:ilvl w:val="0"/>
          <w:numId w:val="514"/>
        </w:numPr>
        <w:spacing w:line="240" w:lineRule="auto"/>
        <w:rPr>
          <w:rFonts w:ascii="Arial" w:hAnsi="Arial" w:cs="Arial"/>
          <w:sz w:val="24"/>
          <w:szCs w:val="24"/>
        </w:rPr>
      </w:pPr>
      <w:r w:rsidRPr="00926597">
        <w:rPr>
          <w:rFonts w:ascii="Arial" w:hAnsi="Arial" w:cs="Arial"/>
          <w:b/>
          <w:bCs/>
          <w:sz w:val="24"/>
          <w:szCs w:val="24"/>
        </w:rPr>
        <w:t>Overuse or Misuse</w:t>
      </w:r>
      <w:r w:rsidRPr="00926597">
        <w:rPr>
          <w:rFonts w:ascii="Arial" w:hAnsi="Arial" w:cs="Arial"/>
          <w:sz w:val="24"/>
          <w:szCs w:val="24"/>
        </w:rPr>
        <w:t>: Excessive natural sound can distract rather than inform.</w:t>
      </w:r>
    </w:p>
    <w:p w14:paraId="2ED9FD54" w14:textId="77777777" w:rsidR="00926597" w:rsidRPr="00926597" w:rsidRDefault="00926597" w:rsidP="00926597">
      <w:pPr>
        <w:numPr>
          <w:ilvl w:val="0"/>
          <w:numId w:val="514"/>
        </w:numPr>
        <w:spacing w:line="240" w:lineRule="auto"/>
        <w:rPr>
          <w:rFonts w:ascii="Arial" w:hAnsi="Arial" w:cs="Arial"/>
          <w:sz w:val="24"/>
          <w:szCs w:val="24"/>
        </w:rPr>
      </w:pPr>
      <w:r w:rsidRPr="00926597">
        <w:rPr>
          <w:rFonts w:ascii="Arial" w:hAnsi="Arial" w:cs="Arial"/>
          <w:b/>
          <w:bCs/>
          <w:sz w:val="24"/>
          <w:szCs w:val="24"/>
        </w:rPr>
        <w:t>Bias Concerns</w:t>
      </w:r>
      <w:r w:rsidRPr="00926597">
        <w:rPr>
          <w:rFonts w:ascii="Arial" w:hAnsi="Arial" w:cs="Arial"/>
          <w:sz w:val="24"/>
          <w:szCs w:val="24"/>
        </w:rPr>
        <w:t>: Selective use of sound bites may distort perspectives.</w:t>
      </w:r>
    </w:p>
    <w:p w14:paraId="7BD83F20" w14:textId="77777777" w:rsidR="00926597" w:rsidRPr="00926597" w:rsidRDefault="00926597" w:rsidP="00926597">
      <w:pPr>
        <w:numPr>
          <w:ilvl w:val="0"/>
          <w:numId w:val="514"/>
        </w:numPr>
        <w:spacing w:line="240" w:lineRule="auto"/>
        <w:rPr>
          <w:rFonts w:ascii="Arial" w:hAnsi="Arial" w:cs="Arial"/>
          <w:sz w:val="24"/>
          <w:szCs w:val="24"/>
        </w:rPr>
      </w:pPr>
      <w:r w:rsidRPr="00926597">
        <w:rPr>
          <w:rFonts w:ascii="Arial" w:hAnsi="Arial" w:cs="Arial"/>
          <w:b/>
          <w:bCs/>
          <w:sz w:val="24"/>
          <w:szCs w:val="24"/>
        </w:rPr>
        <w:t>Technical Issues</w:t>
      </w:r>
      <w:r w:rsidRPr="00926597">
        <w:rPr>
          <w:rFonts w:ascii="Arial" w:hAnsi="Arial" w:cs="Arial"/>
          <w:sz w:val="24"/>
          <w:szCs w:val="24"/>
        </w:rPr>
        <w:t>: Poor-quality audio can reduce credibility and confuse listeners.</w:t>
      </w:r>
    </w:p>
    <w:p w14:paraId="31FAB6FF"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8.4 Best Practices</w:t>
      </w:r>
    </w:p>
    <w:p w14:paraId="7A4B1E96" w14:textId="77777777" w:rsidR="00926597" w:rsidRPr="00926597" w:rsidRDefault="00926597" w:rsidP="00926597">
      <w:pPr>
        <w:numPr>
          <w:ilvl w:val="0"/>
          <w:numId w:val="515"/>
        </w:numPr>
        <w:spacing w:line="240" w:lineRule="auto"/>
        <w:rPr>
          <w:rFonts w:ascii="Arial" w:hAnsi="Arial" w:cs="Arial"/>
          <w:sz w:val="24"/>
          <w:szCs w:val="24"/>
        </w:rPr>
      </w:pPr>
      <w:r w:rsidRPr="00926597">
        <w:rPr>
          <w:rFonts w:ascii="Arial" w:hAnsi="Arial" w:cs="Arial"/>
          <w:b/>
          <w:bCs/>
          <w:sz w:val="24"/>
          <w:szCs w:val="24"/>
        </w:rPr>
        <w:t>Select Purposefully</w:t>
      </w:r>
      <w:r w:rsidRPr="00926597">
        <w:rPr>
          <w:rFonts w:ascii="Arial" w:hAnsi="Arial" w:cs="Arial"/>
          <w:sz w:val="24"/>
          <w:szCs w:val="24"/>
        </w:rPr>
        <w:t>: Choose sound that adds value, not noise.</w:t>
      </w:r>
    </w:p>
    <w:p w14:paraId="2EE16B69" w14:textId="77777777" w:rsidR="00926597" w:rsidRPr="00926597" w:rsidRDefault="00926597" w:rsidP="00926597">
      <w:pPr>
        <w:numPr>
          <w:ilvl w:val="0"/>
          <w:numId w:val="515"/>
        </w:numPr>
        <w:spacing w:line="240" w:lineRule="auto"/>
        <w:rPr>
          <w:rFonts w:ascii="Arial" w:hAnsi="Arial" w:cs="Arial"/>
          <w:sz w:val="24"/>
          <w:szCs w:val="24"/>
        </w:rPr>
      </w:pPr>
      <w:r w:rsidRPr="00926597">
        <w:rPr>
          <w:rFonts w:ascii="Arial" w:hAnsi="Arial" w:cs="Arial"/>
          <w:b/>
          <w:bCs/>
          <w:sz w:val="24"/>
          <w:szCs w:val="24"/>
        </w:rPr>
        <w:t>Keep Sound Bites Short</w:t>
      </w:r>
      <w:r w:rsidRPr="00926597">
        <w:rPr>
          <w:rFonts w:ascii="Arial" w:hAnsi="Arial" w:cs="Arial"/>
          <w:sz w:val="24"/>
          <w:szCs w:val="24"/>
        </w:rPr>
        <w:t xml:space="preserve">: </w:t>
      </w:r>
      <w:proofErr w:type="gramStart"/>
      <w:r w:rsidRPr="00926597">
        <w:rPr>
          <w:rFonts w:ascii="Arial" w:hAnsi="Arial" w:cs="Arial"/>
          <w:sz w:val="24"/>
          <w:szCs w:val="24"/>
        </w:rPr>
        <w:t>Typically</w:t>
      </w:r>
      <w:proofErr w:type="gramEnd"/>
      <w:r w:rsidRPr="00926597">
        <w:rPr>
          <w:rFonts w:ascii="Arial" w:hAnsi="Arial" w:cs="Arial"/>
          <w:sz w:val="24"/>
          <w:szCs w:val="24"/>
        </w:rPr>
        <w:t xml:space="preserve"> 10–15 seconds to maintain flow.</w:t>
      </w:r>
    </w:p>
    <w:p w14:paraId="18E26BFF" w14:textId="77777777" w:rsidR="00926597" w:rsidRPr="00926597" w:rsidRDefault="00926597" w:rsidP="00926597">
      <w:pPr>
        <w:numPr>
          <w:ilvl w:val="0"/>
          <w:numId w:val="515"/>
        </w:numPr>
        <w:spacing w:line="240" w:lineRule="auto"/>
        <w:rPr>
          <w:rFonts w:ascii="Arial" w:hAnsi="Arial" w:cs="Arial"/>
          <w:sz w:val="24"/>
          <w:szCs w:val="24"/>
        </w:rPr>
      </w:pPr>
      <w:r w:rsidRPr="00926597">
        <w:rPr>
          <w:rFonts w:ascii="Arial" w:hAnsi="Arial" w:cs="Arial"/>
          <w:b/>
          <w:bCs/>
          <w:sz w:val="24"/>
          <w:szCs w:val="24"/>
        </w:rPr>
        <w:t>Balance with Narration</w:t>
      </w:r>
      <w:r w:rsidRPr="00926597">
        <w:rPr>
          <w:rFonts w:ascii="Arial" w:hAnsi="Arial" w:cs="Arial"/>
          <w:sz w:val="24"/>
          <w:szCs w:val="24"/>
        </w:rPr>
        <w:t>: Ensure the journalist’s voice remains central in guiding the story.</w:t>
      </w:r>
    </w:p>
    <w:p w14:paraId="4155C8BD" w14:textId="77777777" w:rsidR="00926597" w:rsidRPr="00926597" w:rsidRDefault="00926597" w:rsidP="00926597">
      <w:pPr>
        <w:numPr>
          <w:ilvl w:val="0"/>
          <w:numId w:val="515"/>
        </w:numPr>
        <w:spacing w:line="240" w:lineRule="auto"/>
        <w:rPr>
          <w:rFonts w:ascii="Arial" w:hAnsi="Arial" w:cs="Arial"/>
          <w:sz w:val="24"/>
          <w:szCs w:val="24"/>
        </w:rPr>
      </w:pPr>
      <w:r w:rsidRPr="00926597">
        <w:rPr>
          <w:rFonts w:ascii="Arial" w:hAnsi="Arial" w:cs="Arial"/>
          <w:b/>
          <w:bCs/>
          <w:sz w:val="24"/>
          <w:szCs w:val="24"/>
        </w:rPr>
        <w:t>Maintain Ethical Standards</w:t>
      </w:r>
      <w:r w:rsidRPr="00926597">
        <w:rPr>
          <w:rFonts w:ascii="Arial" w:hAnsi="Arial" w:cs="Arial"/>
          <w:sz w:val="24"/>
          <w:szCs w:val="24"/>
        </w:rPr>
        <w:t>: Never manipulate or misrepresent sound to dramatize events.</w:t>
      </w:r>
    </w:p>
    <w:p w14:paraId="1302CFDB"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Summary</w:t>
      </w:r>
    </w:p>
    <w:p w14:paraId="6DECCC30"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Sound is a powerful storytelling tool in broadcast journalism. When used effectively, it provides authenticity, emotional resonance, and audience engagement. Balanced with narration and visuals, sound transforms a broadcast from simple reporting into a vivid, immersive experience.</w:t>
      </w:r>
    </w:p>
    <w:p w14:paraId="0A16A1A6"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9. Visuals in Television Reporting</w:t>
      </w:r>
    </w:p>
    <w:p w14:paraId="214417AD"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 xml:space="preserve">In television journalism, visuals are not simply supplementary—they are </w:t>
      </w:r>
      <w:r w:rsidRPr="00926597">
        <w:rPr>
          <w:rFonts w:ascii="Arial" w:hAnsi="Arial" w:cs="Arial"/>
          <w:b/>
          <w:bCs/>
          <w:sz w:val="24"/>
          <w:szCs w:val="24"/>
        </w:rPr>
        <w:t>central to storytelling</w:t>
      </w:r>
      <w:r w:rsidRPr="00926597">
        <w:rPr>
          <w:rFonts w:ascii="Arial" w:hAnsi="Arial" w:cs="Arial"/>
          <w:sz w:val="24"/>
          <w:szCs w:val="24"/>
        </w:rPr>
        <w:t xml:space="preserve">. Audiences rely on images to make sense of the narrative, connect </w:t>
      </w:r>
      <w:r w:rsidRPr="00926597">
        <w:rPr>
          <w:rFonts w:ascii="Arial" w:hAnsi="Arial" w:cs="Arial"/>
          <w:sz w:val="24"/>
          <w:szCs w:val="24"/>
        </w:rPr>
        <w:lastRenderedPageBreak/>
        <w:t>emotionally with events, and verify the truth of what is being reported. Strong visuals often determine whether a television story is compelling or forgettable.</w:t>
      </w:r>
    </w:p>
    <w:p w14:paraId="4C4D0E6E"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9.1 Role of Visuals in TV News</w:t>
      </w:r>
    </w:p>
    <w:p w14:paraId="432F6FD9" w14:textId="77777777" w:rsidR="00926597" w:rsidRPr="00926597" w:rsidRDefault="00926597" w:rsidP="00926597">
      <w:pPr>
        <w:numPr>
          <w:ilvl w:val="0"/>
          <w:numId w:val="516"/>
        </w:numPr>
        <w:spacing w:line="240" w:lineRule="auto"/>
        <w:rPr>
          <w:rFonts w:ascii="Arial" w:hAnsi="Arial" w:cs="Arial"/>
          <w:sz w:val="24"/>
          <w:szCs w:val="24"/>
        </w:rPr>
      </w:pPr>
      <w:r w:rsidRPr="00926597">
        <w:rPr>
          <w:rFonts w:ascii="Arial" w:hAnsi="Arial" w:cs="Arial"/>
          <w:b/>
          <w:bCs/>
          <w:sz w:val="24"/>
          <w:szCs w:val="24"/>
        </w:rPr>
        <w:t>Illustration of Facts</w:t>
      </w:r>
      <w:r w:rsidRPr="00926597">
        <w:rPr>
          <w:rFonts w:ascii="Arial" w:hAnsi="Arial" w:cs="Arial"/>
          <w:sz w:val="24"/>
          <w:szCs w:val="24"/>
        </w:rPr>
        <w:t>: Visuals show what words describe, reinforcing credibility.</w:t>
      </w:r>
    </w:p>
    <w:p w14:paraId="0DE2A22A" w14:textId="77777777" w:rsidR="00926597" w:rsidRPr="00926597" w:rsidRDefault="00926597" w:rsidP="00926597">
      <w:pPr>
        <w:numPr>
          <w:ilvl w:val="0"/>
          <w:numId w:val="516"/>
        </w:numPr>
        <w:spacing w:line="240" w:lineRule="auto"/>
        <w:rPr>
          <w:rFonts w:ascii="Arial" w:hAnsi="Arial" w:cs="Arial"/>
          <w:sz w:val="24"/>
          <w:szCs w:val="24"/>
        </w:rPr>
      </w:pPr>
      <w:r w:rsidRPr="00926597">
        <w:rPr>
          <w:rFonts w:ascii="Arial" w:hAnsi="Arial" w:cs="Arial"/>
          <w:b/>
          <w:bCs/>
          <w:sz w:val="24"/>
          <w:szCs w:val="24"/>
        </w:rPr>
        <w:t>Emotional Engagement</w:t>
      </w:r>
      <w:r w:rsidRPr="00926597">
        <w:rPr>
          <w:rFonts w:ascii="Arial" w:hAnsi="Arial" w:cs="Arial"/>
          <w:sz w:val="24"/>
          <w:szCs w:val="24"/>
        </w:rPr>
        <w:t>: Images of people, places, and events trigger empathy and connection.</w:t>
      </w:r>
    </w:p>
    <w:p w14:paraId="4A73DFED" w14:textId="77777777" w:rsidR="00926597" w:rsidRPr="00926597" w:rsidRDefault="00926597" w:rsidP="00926597">
      <w:pPr>
        <w:numPr>
          <w:ilvl w:val="0"/>
          <w:numId w:val="516"/>
        </w:numPr>
        <w:spacing w:line="240" w:lineRule="auto"/>
        <w:rPr>
          <w:rFonts w:ascii="Arial" w:hAnsi="Arial" w:cs="Arial"/>
          <w:sz w:val="24"/>
          <w:szCs w:val="24"/>
        </w:rPr>
      </w:pPr>
      <w:r w:rsidRPr="00926597">
        <w:rPr>
          <w:rFonts w:ascii="Arial" w:hAnsi="Arial" w:cs="Arial"/>
          <w:b/>
          <w:bCs/>
          <w:sz w:val="24"/>
          <w:szCs w:val="24"/>
        </w:rPr>
        <w:t>Storytelling Power</w:t>
      </w:r>
      <w:r w:rsidRPr="00926597">
        <w:rPr>
          <w:rFonts w:ascii="Arial" w:hAnsi="Arial" w:cs="Arial"/>
          <w:sz w:val="24"/>
          <w:szCs w:val="24"/>
        </w:rPr>
        <w:t>: Often, visuals tell the story more powerfully than narration alone.</w:t>
      </w:r>
    </w:p>
    <w:p w14:paraId="5A62698D" w14:textId="77777777" w:rsidR="00926597" w:rsidRPr="00926597" w:rsidRDefault="00926597" w:rsidP="00926597">
      <w:pPr>
        <w:numPr>
          <w:ilvl w:val="0"/>
          <w:numId w:val="516"/>
        </w:numPr>
        <w:spacing w:line="240" w:lineRule="auto"/>
        <w:rPr>
          <w:rFonts w:ascii="Arial" w:hAnsi="Arial" w:cs="Arial"/>
          <w:sz w:val="24"/>
          <w:szCs w:val="24"/>
        </w:rPr>
      </w:pPr>
      <w:r w:rsidRPr="00926597">
        <w:rPr>
          <w:rFonts w:ascii="Arial" w:hAnsi="Arial" w:cs="Arial"/>
          <w:b/>
          <w:bCs/>
          <w:sz w:val="24"/>
          <w:szCs w:val="24"/>
        </w:rPr>
        <w:t>Proof of Reality</w:t>
      </w:r>
      <w:r w:rsidRPr="00926597">
        <w:rPr>
          <w:rFonts w:ascii="Arial" w:hAnsi="Arial" w:cs="Arial"/>
          <w:sz w:val="24"/>
          <w:szCs w:val="24"/>
        </w:rPr>
        <w:t>: “Seeing is believing”—visual evidence builds audience trust.</w:t>
      </w:r>
    </w:p>
    <w:p w14:paraId="0C7839FE"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9.2 Types of Visuals Used in Reporting</w:t>
      </w:r>
    </w:p>
    <w:p w14:paraId="7B556ABC" w14:textId="77777777" w:rsidR="00926597" w:rsidRPr="00926597" w:rsidRDefault="00926597" w:rsidP="00926597">
      <w:pPr>
        <w:numPr>
          <w:ilvl w:val="0"/>
          <w:numId w:val="517"/>
        </w:numPr>
        <w:spacing w:line="240" w:lineRule="auto"/>
        <w:rPr>
          <w:rFonts w:ascii="Arial" w:hAnsi="Arial" w:cs="Arial"/>
          <w:sz w:val="24"/>
          <w:szCs w:val="24"/>
        </w:rPr>
      </w:pPr>
      <w:r w:rsidRPr="00926597">
        <w:rPr>
          <w:rFonts w:ascii="Arial" w:hAnsi="Arial" w:cs="Arial"/>
          <w:b/>
          <w:bCs/>
          <w:sz w:val="24"/>
          <w:szCs w:val="24"/>
        </w:rPr>
        <w:t>Live Footage</w:t>
      </w:r>
      <w:r w:rsidRPr="00926597">
        <w:rPr>
          <w:rFonts w:ascii="Arial" w:hAnsi="Arial" w:cs="Arial"/>
          <w:sz w:val="24"/>
          <w:szCs w:val="24"/>
        </w:rPr>
        <w:t xml:space="preserve"> – Coverage of events as they happen, giving immediacy and authenticity.</w:t>
      </w:r>
    </w:p>
    <w:p w14:paraId="16ECA79C" w14:textId="77777777" w:rsidR="00926597" w:rsidRPr="00926597" w:rsidRDefault="00926597" w:rsidP="00926597">
      <w:pPr>
        <w:numPr>
          <w:ilvl w:val="0"/>
          <w:numId w:val="517"/>
        </w:numPr>
        <w:spacing w:line="240" w:lineRule="auto"/>
        <w:rPr>
          <w:rFonts w:ascii="Arial" w:hAnsi="Arial" w:cs="Arial"/>
          <w:sz w:val="24"/>
          <w:szCs w:val="24"/>
        </w:rPr>
      </w:pPr>
      <w:r w:rsidRPr="00926597">
        <w:rPr>
          <w:rFonts w:ascii="Arial" w:hAnsi="Arial" w:cs="Arial"/>
          <w:b/>
          <w:bCs/>
          <w:sz w:val="24"/>
          <w:szCs w:val="24"/>
        </w:rPr>
        <w:t>Pre-Recorded Footage</w:t>
      </w:r>
      <w:r w:rsidRPr="00926597">
        <w:rPr>
          <w:rFonts w:ascii="Arial" w:hAnsi="Arial" w:cs="Arial"/>
          <w:sz w:val="24"/>
          <w:szCs w:val="24"/>
        </w:rPr>
        <w:t xml:space="preserve"> – Clips captured on location, often edited to match the script.</w:t>
      </w:r>
    </w:p>
    <w:p w14:paraId="0FE6C226" w14:textId="77777777" w:rsidR="00926597" w:rsidRPr="00926597" w:rsidRDefault="00926597" w:rsidP="00926597">
      <w:pPr>
        <w:numPr>
          <w:ilvl w:val="0"/>
          <w:numId w:val="517"/>
        </w:numPr>
        <w:spacing w:line="240" w:lineRule="auto"/>
        <w:rPr>
          <w:rFonts w:ascii="Arial" w:hAnsi="Arial" w:cs="Arial"/>
          <w:sz w:val="24"/>
          <w:szCs w:val="24"/>
        </w:rPr>
      </w:pPr>
      <w:r w:rsidRPr="00926597">
        <w:rPr>
          <w:rFonts w:ascii="Arial" w:hAnsi="Arial" w:cs="Arial"/>
          <w:b/>
          <w:bCs/>
          <w:sz w:val="24"/>
          <w:szCs w:val="24"/>
        </w:rPr>
        <w:t>Graphics and Charts</w:t>
      </w:r>
      <w:r w:rsidRPr="00926597">
        <w:rPr>
          <w:rFonts w:ascii="Arial" w:hAnsi="Arial" w:cs="Arial"/>
          <w:sz w:val="24"/>
          <w:szCs w:val="24"/>
        </w:rPr>
        <w:t xml:space="preserve"> – Used for data-heavy stories (e.g., election results, economic trends).</w:t>
      </w:r>
    </w:p>
    <w:p w14:paraId="22B2E14E" w14:textId="77777777" w:rsidR="00926597" w:rsidRPr="00926597" w:rsidRDefault="00926597" w:rsidP="00926597">
      <w:pPr>
        <w:numPr>
          <w:ilvl w:val="0"/>
          <w:numId w:val="517"/>
        </w:numPr>
        <w:spacing w:line="240" w:lineRule="auto"/>
        <w:rPr>
          <w:rFonts w:ascii="Arial" w:hAnsi="Arial" w:cs="Arial"/>
          <w:sz w:val="24"/>
          <w:szCs w:val="24"/>
        </w:rPr>
      </w:pPr>
      <w:r w:rsidRPr="00926597">
        <w:rPr>
          <w:rFonts w:ascii="Arial" w:hAnsi="Arial" w:cs="Arial"/>
          <w:b/>
          <w:bCs/>
          <w:sz w:val="24"/>
          <w:szCs w:val="24"/>
        </w:rPr>
        <w:t>Archival Footage</w:t>
      </w:r>
      <w:r w:rsidRPr="00926597">
        <w:rPr>
          <w:rFonts w:ascii="Arial" w:hAnsi="Arial" w:cs="Arial"/>
          <w:sz w:val="24"/>
          <w:szCs w:val="24"/>
        </w:rPr>
        <w:t xml:space="preserve"> – Past recordings used for context or historical perspective.</w:t>
      </w:r>
    </w:p>
    <w:p w14:paraId="437A3B56" w14:textId="77777777" w:rsidR="00926597" w:rsidRPr="00926597" w:rsidRDefault="00926597" w:rsidP="00926597">
      <w:pPr>
        <w:numPr>
          <w:ilvl w:val="0"/>
          <w:numId w:val="517"/>
        </w:numPr>
        <w:spacing w:line="240" w:lineRule="auto"/>
        <w:rPr>
          <w:rFonts w:ascii="Arial" w:hAnsi="Arial" w:cs="Arial"/>
          <w:sz w:val="24"/>
          <w:szCs w:val="24"/>
        </w:rPr>
      </w:pPr>
      <w:r w:rsidRPr="00926597">
        <w:rPr>
          <w:rFonts w:ascii="Arial" w:hAnsi="Arial" w:cs="Arial"/>
          <w:b/>
          <w:bCs/>
          <w:sz w:val="24"/>
          <w:szCs w:val="24"/>
        </w:rPr>
        <w:t>Still Images</w:t>
      </w:r>
      <w:r w:rsidRPr="00926597">
        <w:rPr>
          <w:rFonts w:ascii="Arial" w:hAnsi="Arial" w:cs="Arial"/>
          <w:sz w:val="24"/>
          <w:szCs w:val="24"/>
        </w:rPr>
        <w:t xml:space="preserve"> – Photographs or slides, often when video is unavailable.</w:t>
      </w:r>
    </w:p>
    <w:p w14:paraId="43432F74"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9.3 Qualities of Effective Visuals</w:t>
      </w:r>
    </w:p>
    <w:p w14:paraId="03804D7C" w14:textId="77777777" w:rsidR="00926597" w:rsidRPr="00926597" w:rsidRDefault="00926597" w:rsidP="00926597">
      <w:pPr>
        <w:numPr>
          <w:ilvl w:val="0"/>
          <w:numId w:val="518"/>
        </w:numPr>
        <w:spacing w:line="240" w:lineRule="auto"/>
        <w:rPr>
          <w:rFonts w:ascii="Arial" w:hAnsi="Arial" w:cs="Arial"/>
          <w:sz w:val="24"/>
          <w:szCs w:val="24"/>
        </w:rPr>
      </w:pPr>
      <w:r w:rsidRPr="00926597">
        <w:rPr>
          <w:rFonts w:ascii="Arial" w:hAnsi="Arial" w:cs="Arial"/>
          <w:b/>
          <w:bCs/>
          <w:sz w:val="24"/>
          <w:szCs w:val="24"/>
        </w:rPr>
        <w:t>Clarity</w:t>
      </w:r>
      <w:r w:rsidRPr="00926597">
        <w:rPr>
          <w:rFonts w:ascii="Arial" w:hAnsi="Arial" w:cs="Arial"/>
          <w:sz w:val="24"/>
          <w:szCs w:val="24"/>
        </w:rPr>
        <w:t>: Images must be sharp, steady, and easy to interpret.</w:t>
      </w:r>
    </w:p>
    <w:p w14:paraId="6C294771" w14:textId="77777777" w:rsidR="00926597" w:rsidRPr="00926597" w:rsidRDefault="00926597" w:rsidP="00926597">
      <w:pPr>
        <w:numPr>
          <w:ilvl w:val="0"/>
          <w:numId w:val="518"/>
        </w:numPr>
        <w:spacing w:line="240" w:lineRule="auto"/>
        <w:rPr>
          <w:rFonts w:ascii="Arial" w:hAnsi="Arial" w:cs="Arial"/>
          <w:sz w:val="24"/>
          <w:szCs w:val="24"/>
        </w:rPr>
      </w:pPr>
      <w:r w:rsidRPr="00926597">
        <w:rPr>
          <w:rFonts w:ascii="Arial" w:hAnsi="Arial" w:cs="Arial"/>
          <w:b/>
          <w:bCs/>
          <w:sz w:val="24"/>
          <w:szCs w:val="24"/>
        </w:rPr>
        <w:t>Relevance</w:t>
      </w:r>
      <w:r w:rsidRPr="00926597">
        <w:rPr>
          <w:rFonts w:ascii="Arial" w:hAnsi="Arial" w:cs="Arial"/>
          <w:sz w:val="24"/>
          <w:szCs w:val="24"/>
        </w:rPr>
        <w:t>: Every shot should connect directly to the story’s content.</w:t>
      </w:r>
    </w:p>
    <w:p w14:paraId="06A69923" w14:textId="77777777" w:rsidR="00926597" w:rsidRPr="00926597" w:rsidRDefault="00926597" w:rsidP="00926597">
      <w:pPr>
        <w:numPr>
          <w:ilvl w:val="0"/>
          <w:numId w:val="518"/>
        </w:numPr>
        <w:spacing w:line="240" w:lineRule="auto"/>
        <w:rPr>
          <w:rFonts w:ascii="Arial" w:hAnsi="Arial" w:cs="Arial"/>
          <w:sz w:val="24"/>
          <w:szCs w:val="24"/>
        </w:rPr>
      </w:pPr>
      <w:r w:rsidRPr="00926597">
        <w:rPr>
          <w:rFonts w:ascii="Arial" w:hAnsi="Arial" w:cs="Arial"/>
          <w:b/>
          <w:bCs/>
          <w:sz w:val="24"/>
          <w:szCs w:val="24"/>
        </w:rPr>
        <w:t>Variety</w:t>
      </w:r>
      <w:r w:rsidRPr="00926597">
        <w:rPr>
          <w:rFonts w:ascii="Arial" w:hAnsi="Arial" w:cs="Arial"/>
          <w:sz w:val="24"/>
          <w:szCs w:val="24"/>
        </w:rPr>
        <w:t>: Wide shots for context, medium shots for action, and close-ups for emotion.</w:t>
      </w:r>
    </w:p>
    <w:p w14:paraId="404D9A86" w14:textId="77777777" w:rsidR="00926597" w:rsidRPr="00926597" w:rsidRDefault="00926597" w:rsidP="00926597">
      <w:pPr>
        <w:numPr>
          <w:ilvl w:val="0"/>
          <w:numId w:val="518"/>
        </w:numPr>
        <w:spacing w:line="240" w:lineRule="auto"/>
        <w:rPr>
          <w:rFonts w:ascii="Arial" w:hAnsi="Arial" w:cs="Arial"/>
          <w:sz w:val="24"/>
          <w:szCs w:val="24"/>
        </w:rPr>
      </w:pPr>
      <w:r w:rsidRPr="00926597">
        <w:rPr>
          <w:rFonts w:ascii="Arial" w:hAnsi="Arial" w:cs="Arial"/>
          <w:b/>
          <w:bCs/>
          <w:sz w:val="24"/>
          <w:szCs w:val="24"/>
        </w:rPr>
        <w:t>Continuity</w:t>
      </w:r>
      <w:r w:rsidRPr="00926597">
        <w:rPr>
          <w:rFonts w:ascii="Arial" w:hAnsi="Arial" w:cs="Arial"/>
          <w:sz w:val="24"/>
          <w:szCs w:val="24"/>
        </w:rPr>
        <w:t>: Smooth sequencing prevents confusion and maintains flow.</w:t>
      </w:r>
    </w:p>
    <w:p w14:paraId="7C2DD31A"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9.4 Challenges in Using Visuals</w:t>
      </w:r>
    </w:p>
    <w:p w14:paraId="05089724" w14:textId="77777777" w:rsidR="00926597" w:rsidRPr="00926597" w:rsidRDefault="00926597" w:rsidP="00926597">
      <w:pPr>
        <w:numPr>
          <w:ilvl w:val="0"/>
          <w:numId w:val="519"/>
        </w:numPr>
        <w:spacing w:line="240" w:lineRule="auto"/>
        <w:rPr>
          <w:rFonts w:ascii="Arial" w:hAnsi="Arial" w:cs="Arial"/>
          <w:sz w:val="24"/>
          <w:szCs w:val="24"/>
        </w:rPr>
      </w:pPr>
      <w:r w:rsidRPr="00926597">
        <w:rPr>
          <w:rFonts w:ascii="Arial" w:hAnsi="Arial" w:cs="Arial"/>
          <w:b/>
          <w:bCs/>
          <w:sz w:val="24"/>
          <w:szCs w:val="24"/>
        </w:rPr>
        <w:t>Overreliance</w:t>
      </w:r>
      <w:r w:rsidRPr="00926597">
        <w:rPr>
          <w:rFonts w:ascii="Arial" w:hAnsi="Arial" w:cs="Arial"/>
          <w:sz w:val="24"/>
          <w:szCs w:val="24"/>
        </w:rPr>
        <w:t>: Weak narration may be masked by visuals, reducing clarity.</w:t>
      </w:r>
    </w:p>
    <w:p w14:paraId="359AFBF2" w14:textId="77777777" w:rsidR="00926597" w:rsidRPr="00926597" w:rsidRDefault="00926597" w:rsidP="00926597">
      <w:pPr>
        <w:numPr>
          <w:ilvl w:val="0"/>
          <w:numId w:val="519"/>
        </w:numPr>
        <w:spacing w:line="240" w:lineRule="auto"/>
        <w:rPr>
          <w:rFonts w:ascii="Arial" w:hAnsi="Arial" w:cs="Arial"/>
          <w:sz w:val="24"/>
          <w:szCs w:val="24"/>
        </w:rPr>
      </w:pPr>
      <w:r w:rsidRPr="00926597">
        <w:rPr>
          <w:rFonts w:ascii="Arial" w:hAnsi="Arial" w:cs="Arial"/>
          <w:b/>
          <w:bCs/>
          <w:sz w:val="24"/>
          <w:szCs w:val="24"/>
        </w:rPr>
        <w:t>Ethical Concerns</w:t>
      </w:r>
      <w:r w:rsidRPr="00926597">
        <w:rPr>
          <w:rFonts w:ascii="Arial" w:hAnsi="Arial" w:cs="Arial"/>
          <w:sz w:val="24"/>
          <w:szCs w:val="24"/>
        </w:rPr>
        <w:t>: Graphic or sensitive images may harm viewers or exploit subjects.</w:t>
      </w:r>
    </w:p>
    <w:p w14:paraId="15C051C7" w14:textId="77777777" w:rsidR="00926597" w:rsidRPr="00926597" w:rsidRDefault="00926597" w:rsidP="00926597">
      <w:pPr>
        <w:numPr>
          <w:ilvl w:val="0"/>
          <w:numId w:val="519"/>
        </w:numPr>
        <w:spacing w:line="240" w:lineRule="auto"/>
        <w:rPr>
          <w:rFonts w:ascii="Arial" w:hAnsi="Arial" w:cs="Arial"/>
          <w:sz w:val="24"/>
          <w:szCs w:val="24"/>
        </w:rPr>
      </w:pPr>
      <w:r w:rsidRPr="00926597">
        <w:rPr>
          <w:rFonts w:ascii="Arial" w:hAnsi="Arial" w:cs="Arial"/>
          <w:b/>
          <w:bCs/>
          <w:sz w:val="24"/>
          <w:szCs w:val="24"/>
        </w:rPr>
        <w:t>Technical Limitations</w:t>
      </w:r>
      <w:r w:rsidRPr="00926597">
        <w:rPr>
          <w:rFonts w:ascii="Arial" w:hAnsi="Arial" w:cs="Arial"/>
          <w:sz w:val="24"/>
          <w:szCs w:val="24"/>
        </w:rPr>
        <w:t>: Poor lighting, shaky footage, or outdated visuals can undermine credibility.</w:t>
      </w:r>
    </w:p>
    <w:p w14:paraId="0E0DF120" w14:textId="77777777" w:rsidR="00926597" w:rsidRPr="00926597" w:rsidRDefault="00926597" w:rsidP="00926597">
      <w:pPr>
        <w:numPr>
          <w:ilvl w:val="0"/>
          <w:numId w:val="519"/>
        </w:numPr>
        <w:spacing w:line="240" w:lineRule="auto"/>
        <w:rPr>
          <w:rFonts w:ascii="Arial" w:hAnsi="Arial" w:cs="Arial"/>
          <w:sz w:val="24"/>
          <w:szCs w:val="24"/>
        </w:rPr>
      </w:pPr>
      <w:r w:rsidRPr="00926597">
        <w:rPr>
          <w:rFonts w:ascii="Arial" w:hAnsi="Arial" w:cs="Arial"/>
          <w:b/>
          <w:bCs/>
          <w:sz w:val="24"/>
          <w:szCs w:val="24"/>
        </w:rPr>
        <w:t>Mismatched Narration</w:t>
      </w:r>
      <w:r w:rsidRPr="00926597">
        <w:rPr>
          <w:rFonts w:ascii="Arial" w:hAnsi="Arial" w:cs="Arial"/>
          <w:sz w:val="24"/>
          <w:szCs w:val="24"/>
        </w:rPr>
        <w:t>: If words and visuals contradict each other, the story loses impact.</w:t>
      </w:r>
    </w:p>
    <w:p w14:paraId="47E80415"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9.5 Best Practices</w:t>
      </w:r>
    </w:p>
    <w:p w14:paraId="2AF180F5" w14:textId="77777777" w:rsidR="00926597" w:rsidRPr="00926597" w:rsidRDefault="00926597" w:rsidP="00926597">
      <w:pPr>
        <w:numPr>
          <w:ilvl w:val="0"/>
          <w:numId w:val="520"/>
        </w:numPr>
        <w:spacing w:line="240" w:lineRule="auto"/>
        <w:rPr>
          <w:rFonts w:ascii="Arial" w:hAnsi="Arial" w:cs="Arial"/>
          <w:sz w:val="24"/>
          <w:szCs w:val="24"/>
        </w:rPr>
      </w:pPr>
      <w:r w:rsidRPr="00926597">
        <w:rPr>
          <w:rFonts w:ascii="Arial" w:hAnsi="Arial" w:cs="Arial"/>
          <w:b/>
          <w:bCs/>
          <w:sz w:val="24"/>
          <w:szCs w:val="24"/>
        </w:rPr>
        <w:lastRenderedPageBreak/>
        <w:t>Plan Visuals During Scripting</w:t>
      </w:r>
      <w:r w:rsidRPr="00926597">
        <w:rPr>
          <w:rFonts w:ascii="Arial" w:hAnsi="Arial" w:cs="Arial"/>
          <w:sz w:val="24"/>
          <w:szCs w:val="24"/>
        </w:rPr>
        <w:t>: Writers should anticipate what images will accompany narration.</w:t>
      </w:r>
    </w:p>
    <w:p w14:paraId="0DECFCFE" w14:textId="77777777" w:rsidR="00926597" w:rsidRPr="00926597" w:rsidRDefault="00926597" w:rsidP="00926597">
      <w:pPr>
        <w:numPr>
          <w:ilvl w:val="0"/>
          <w:numId w:val="520"/>
        </w:numPr>
        <w:spacing w:line="240" w:lineRule="auto"/>
        <w:rPr>
          <w:rFonts w:ascii="Arial" w:hAnsi="Arial" w:cs="Arial"/>
          <w:sz w:val="24"/>
          <w:szCs w:val="24"/>
        </w:rPr>
      </w:pPr>
      <w:r w:rsidRPr="00926597">
        <w:rPr>
          <w:rFonts w:ascii="Arial" w:hAnsi="Arial" w:cs="Arial"/>
          <w:b/>
          <w:bCs/>
          <w:sz w:val="24"/>
          <w:szCs w:val="24"/>
        </w:rPr>
        <w:t>Keep Visuals Active</w:t>
      </w:r>
      <w:r w:rsidRPr="00926597">
        <w:rPr>
          <w:rFonts w:ascii="Arial" w:hAnsi="Arial" w:cs="Arial"/>
          <w:sz w:val="24"/>
          <w:szCs w:val="24"/>
        </w:rPr>
        <w:t>: Use motion (people walking, events unfolding) rather than static shots when possible.</w:t>
      </w:r>
    </w:p>
    <w:p w14:paraId="57B24269" w14:textId="77777777" w:rsidR="00926597" w:rsidRPr="00926597" w:rsidRDefault="00926597" w:rsidP="00926597">
      <w:pPr>
        <w:numPr>
          <w:ilvl w:val="0"/>
          <w:numId w:val="520"/>
        </w:numPr>
        <w:spacing w:line="240" w:lineRule="auto"/>
        <w:rPr>
          <w:rFonts w:ascii="Arial" w:hAnsi="Arial" w:cs="Arial"/>
          <w:sz w:val="24"/>
          <w:szCs w:val="24"/>
        </w:rPr>
      </w:pPr>
      <w:r w:rsidRPr="00926597">
        <w:rPr>
          <w:rFonts w:ascii="Arial" w:hAnsi="Arial" w:cs="Arial"/>
          <w:b/>
          <w:bCs/>
          <w:sz w:val="24"/>
          <w:szCs w:val="24"/>
        </w:rPr>
        <w:t>Balance with Words</w:t>
      </w:r>
      <w:r w:rsidRPr="00926597">
        <w:rPr>
          <w:rFonts w:ascii="Arial" w:hAnsi="Arial" w:cs="Arial"/>
          <w:sz w:val="24"/>
          <w:szCs w:val="24"/>
        </w:rPr>
        <w:t>: Let visuals show what can’t be expressed easily in narration.</w:t>
      </w:r>
    </w:p>
    <w:p w14:paraId="6CAAA170" w14:textId="77777777" w:rsidR="00926597" w:rsidRPr="00926597" w:rsidRDefault="00926597" w:rsidP="00926597">
      <w:pPr>
        <w:numPr>
          <w:ilvl w:val="0"/>
          <w:numId w:val="520"/>
        </w:numPr>
        <w:spacing w:line="240" w:lineRule="auto"/>
        <w:rPr>
          <w:rFonts w:ascii="Arial" w:hAnsi="Arial" w:cs="Arial"/>
          <w:sz w:val="24"/>
          <w:szCs w:val="24"/>
        </w:rPr>
      </w:pPr>
      <w:r w:rsidRPr="00926597">
        <w:rPr>
          <w:rFonts w:ascii="Arial" w:hAnsi="Arial" w:cs="Arial"/>
          <w:b/>
          <w:bCs/>
          <w:sz w:val="24"/>
          <w:szCs w:val="24"/>
        </w:rPr>
        <w:t>Adhere to Ethical Guidelines</w:t>
      </w:r>
      <w:r w:rsidRPr="00926597">
        <w:rPr>
          <w:rFonts w:ascii="Arial" w:hAnsi="Arial" w:cs="Arial"/>
          <w:sz w:val="24"/>
          <w:szCs w:val="24"/>
        </w:rPr>
        <w:t>: Respect dignity, privacy, and cultural sensitivity when showing people.</w:t>
      </w:r>
    </w:p>
    <w:p w14:paraId="69004A15"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Summary</w:t>
      </w:r>
    </w:p>
    <w:p w14:paraId="4B270655"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Visuals are the backbone of television reporting, shaping how audiences perceive and remember stories. Strong, relevant, and ethically chosen visuals not only enhance narration but also provide authenticity and emotional depth, making news both credible and compelling.</w:t>
      </w:r>
    </w:p>
    <w:p w14:paraId="6B10E621"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10. Balancing Words, Sound, and Visuals</w:t>
      </w:r>
    </w:p>
    <w:p w14:paraId="02597328"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 xml:space="preserve">Broadcast journalism is unique because it integrates </w:t>
      </w:r>
      <w:r w:rsidRPr="00926597">
        <w:rPr>
          <w:rFonts w:ascii="Arial" w:hAnsi="Arial" w:cs="Arial"/>
          <w:b/>
          <w:bCs/>
          <w:sz w:val="24"/>
          <w:szCs w:val="24"/>
        </w:rPr>
        <w:t>three elements—words, sound, and visuals—into a single narrative experience</w:t>
      </w:r>
      <w:r w:rsidRPr="00926597">
        <w:rPr>
          <w:rFonts w:ascii="Arial" w:hAnsi="Arial" w:cs="Arial"/>
          <w:sz w:val="24"/>
          <w:szCs w:val="24"/>
        </w:rPr>
        <w:t>. Effective reporting depends on how well these components complement each other, avoiding redundancy while maximizing impact.</w:t>
      </w:r>
    </w:p>
    <w:p w14:paraId="3CA3800D"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10.1 The Role of Each Element</w:t>
      </w:r>
    </w:p>
    <w:p w14:paraId="6774473E" w14:textId="77777777" w:rsidR="00926597" w:rsidRPr="00926597" w:rsidRDefault="00926597" w:rsidP="00926597">
      <w:pPr>
        <w:numPr>
          <w:ilvl w:val="0"/>
          <w:numId w:val="521"/>
        </w:numPr>
        <w:spacing w:line="240" w:lineRule="auto"/>
        <w:rPr>
          <w:rFonts w:ascii="Arial" w:hAnsi="Arial" w:cs="Arial"/>
          <w:sz w:val="24"/>
          <w:szCs w:val="24"/>
        </w:rPr>
      </w:pPr>
      <w:r w:rsidRPr="00926597">
        <w:rPr>
          <w:rFonts w:ascii="Arial" w:hAnsi="Arial" w:cs="Arial"/>
          <w:b/>
          <w:bCs/>
          <w:sz w:val="24"/>
          <w:szCs w:val="24"/>
        </w:rPr>
        <w:t>Words (Script/Narration)</w:t>
      </w:r>
      <w:r w:rsidRPr="00926597">
        <w:rPr>
          <w:rFonts w:ascii="Arial" w:hAnsi="Arial" w:cs="Arial"/>
          <w:sz w:val="24"/>
          <w:szCs w:val="24"/>
        </w:rPr>
        <w:t>: Provide clarity, context, and explanation. They guide the audience and fill gaps that sound or visuals cannot cover.</w:t>
      </w:r>
    </w:p>
    <w:p w14:paraId="72DE022B" w14:textId="77777777" w:rsidR="00926597" w:rsidRPr="00926597" w:rsidRDefault="00926597" w:rsidP="00926597">
      <w:pPr>
        <w:numPr>
          <w:ilvl w:val="0"/>
          <w:numId w:val="521"/>
        </w:numPr>
        <w:spacing w:line="240" w:lineRule="auto"/>
        <w:rPr>
          <w:rFonts w:ascii="Arial" w:hAnsi="Arial" w:cs="Arial"/>
          <w:sz w:val="24"/>
          <w:szCs w:val="24"/>
        </w:rPr>
      </w:pPr>
      <w:r w:rsidRPr="00926597">
        <w:rPr>
          <w:rFonts w:ascii="Arial" w:hAnsi="Arial" w:cs="Arial"/>
          <w:b/>
          <w:bCs/>
          <w:sz w:val="24"/>
          <w:szCs w:val="24"/>
        </w:rPr>
        <w:t>Sound</w:t>
      </w:r>
      <w:r w:rsidRPr="00926597">
        <w:rPr>
          <w:rFonts w:ascii="Arial" w:hAnsi="Arial" w:cs="Arial"/>
          <w:sz w:val="24"/>
          <w:szCs w:val="24"/>
        </w:rPr>
        <w:t>: Adds atmosphere, authenticity, and emotional resonance. It transports the audience into the scene.</w:t>
      </w:r>
    </w:p>
    <w:p w14:paraId="4A0613FF" w14:textId="77777777" w:rsidR="00926597" w:rsidRPr="00926597" w:rsidRDefault="00926597" w:rsidP="00926597">
      <w:pPr>
        <w:numPr>
          <w:ilvl w:val="0"/>
          <w:numId w:val="521"/>
        </w:numPr>
        <w:spacing w:line="240" w:lineRule="auto"/>
        <w:rPr>
          <w:rFonts w:ascii="Arial" w:hAnsi="Arial" w:cs="Arial"/>
          <w:sz w:val="24"/>
          <w:szCs w:val="24"/>
        </w:rPr>
      </w:pPr>
      <w:r w:rsidRPr="00926597">
        <w:rPr>
          <w:rFonts w:ascii="Arial" w:hAnsi="Arial" w:cs="Arial"/>
          <w:b/>
          <w:bCs/>
          <w:sz w:val="24"/>
          <w:szCs w:val="24"/>
        </w:rPr>
        <w:t>Visuals</w:t>
      </w:r>
      <w:r w:rsidRPr="00926597">
        <w:rPr>
          <w:rFonts w:ascii="Arial" w:hAnsi="Arial" w:cs="Arial"/>
          <w:sz w:val="24"/>
          <w:szCs w:val="24"/>
        </w:rPr>
        <w:t>: Deliver immediacy, credibility, and storytelling power, often communicating more than narration can.</w:t>
      </w:r>
    </w:p>
    <w:p w14:paraId="6639F886"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10.2 Importance of Balance</w:t>
      </w:r>
    </w:p>
    <w:p w14:paraId="5900132E" w14:textId="77777777" w:rsidR="00926597" w:rsidRPr="00926597" w:rsidRDefault="00926597" w:rsidP="00926597">
      <w:pPr>
        <w:numPr>
          <w:ilvl w:val="0"/>
          <w:numId w:val="522"/>
        </w:numPr>
        <w:spacing w:line="240" w:lineRule="auto"/>
        <w:rPr>
          <w:rFonts w:ascii="Arial" w:hAnsi="Arial" w:cs="Arial"/>
          <w:sz w:val="24"/>
          <w:szCs w:val="24"/>
        </w:rPr>
      </w:pPr>
      <w:r w:rsidRPr="00926597">
        <w:rPr>
          <w:rFonts w:ascii="Arial" w:hAnsi="Arial" w:cs="Arial"/>
          <w:b/>
          <w:bCs/>
          <w:sz w:val="24"/>
          <w:szCs w:val="24"/>
        </w:rPr>
        <w:t>Avoiding Overload</w:t>
      </w:r>
      <w:r w:rsidRPr="00926597">
        <w:rPr>
          <w:rFonts w:ascii="Arial" w:hAnsi="Arial" w:cs="Arial"/>
          <w:sz w:val="24"/>
          <w:szCs w:val="24"/>
        </w:rPr>
        <w:t>: If words, visuals, and sound compete for attention, the audience may miss the key message.</w:t>
      </w:r>
    </w:p>
    <w:p w14:paraId="72ECB821" w14:textId="77777777" w:rsidR="00926597" w:rsidRPr="00926597" w:rsidRDefault="00926597" w:rsidP="00926597">
      <w:pPr>
        <w:numPr>
          <w:ilvl w:val="0"/>
          <w:numId w:val="522"/>
        </w:numPr>
        <w:spacing w:line="240" w:lineRule="auto"/>
        <w:rPr>
          <w:rFonts w:ascii="Arial" w:hAnsi="Arial" w:cs="Arial"/>
          <w:sz w:val="24"/>
          <w:szCs w:val="24"/>
        </w:rPr>
      </w:pPr>
      <w:r w:rsidRPr="00926597">
        <w:rPr>
          <w:rFonts w:ascii="Arial" w:hAnsi="Arial" w:cs="Arial"/>
          <w:b/>
          <w:bCs/>
          <w:sz w:val="24"/>
          <w:szCs w:val="24"/>
        </w:rPr>
        <w:t>Complementary Storytelling</w:t>
      </w:r>
      <w:r w:rsidRPr="00926597">
        <w:rPr>
          <w:rFonts w:ascii="Arial" w:hAnsi="Arial" w:cs="Arial"/>
          <w:sz w:val="24"/>
          <w:szCs w:val="24"/>
        </w:rPr>
        <w:t>: Each element should serve a distinct role—visuals show, sounds immerse, words explain.</w:t>
      </w:r>
    </w:p>
    <w:p w14:paraId="7E60C3D1" w14:textId="77777777" w:rsidR="00926597" w:rsidRPr="00926597" w:rsidRDefault="00926597" w:rsidP="00926597">
      <w:pPr>
        <w:numPr>
          <w:ilvl w:val="0"/>
          <w:numId w:val="522"/>
        </w:numPr>
        <w:spacing w:line="240" w:lineRule="auto"/>
        <w:rPr>
          <w:rFonts w:ascii="Arial" w:hAnsi="Arial" w:cs="Arial"/>
          <w:sz w:val="24"/>
          <w:szCs w:val="24"/>
        </w:rPr>
      </w:pPr>
      <w:r w:rsidRPr="00926597">
        <w:rPr>
          <w:rFonts w:ascii="Arial" w:hAnsi="Arial" w:cs="Arial"/>
          <w:b/>
          <w:bCs/>
          <w:sz w:val="24"/>
          <w:szCs w:val="24"/>
        </w:rPr>
        <w:t>Retention of Information</w:t>
      </w:r>
      <w:r w:rsidRPr="00926597">
        <w:rPr>
          <w:rFonts w:ascii="Arial" w:hAnsi="Arial" w:cs="Arial"/>
          <w:sz w:val="24"/>
          <w:szCs w:val="24"/>
        </w:rPr>
        <w:t>: Balanced delivery improves comprehension and memory among audiences.</w:t>
      </w:r>
    </w:p>
    <w:p w14:paraId="6145369D"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10.3 Common Pitfalls</w:t>
      </w:r>
    </w:p>
    <w:p w14:paraId="374D1175" w14:textId="77777777" w:rsidR="00926597" w:rsidRPr="00926597" w:rsidRDefault="00926597" w:rsidP="00926597">
      <w:pPr>
        <w:numPr>
          <w:ilvl w:val="0"/>
          <w:numId w:val="523"/>
        </w:numPr>
        <w:spacing w:line="240" w:lineRule="auto"/>
        <w:rPr>
          <w:rFonts w:ascii="Arial" w:hAnsi="Arial" w:cs="Arial"/>
          <w:sz w:val="24"/>
          <w:szCs w:val="24"/>
        </w:rPr>
      </w:pPr>
      <w:r w:rsidRPr="00926597">
        <w:rPr>
          <w:rFonts w:ascii="Arial" w:hAnsi="Arial" w:cs="Arial"/>
          <w:b/>
          <w:bCs/>
          <w:sz w:val="24"/>
          <w:szCs w:val="24"/>
        </w:rPr>
        <w:t>Redundancy</w:t>
      </w:r>
      <w:r w:rsidRPr="00926597">
        <w:rPr>
          <w:rFonts w:ascii="Arial" w:hAnsi="Arial" w:cs="Arial"/>
          <w:sz w:val="24"/>
          <w:szCs w:val="24"/>
        </w:rPr>
        <w:t>: Repeating exactly what is already obvious in the visuals (“The man is walking”) wastes airtime.</w:t>
      </w:r>
    </w:p>
    <w:p w14:paraId="22A388FA" w14:textId="77777777" w:rsidR="00926597" w:rsidRPr="00926597" w:rsidRDefault="00926597" w:rsidP="00926597">
      <w:pPr>
        <w:numPr>
          <w:ilvl w:val="0"/>
          <w:numId w:val="523"/>
        </w:numPr>
        <w:spacing w:line="240" w:lineRule="auto"/>
        <w:rPr>
          <w:rFonts w:ascii="Arial" w:hAnsi="Arial" w:cs="Arial"/>
          <w:sz w:val="24"/>
          <w:szCs w:val="24"/>
        </w:rPr>
      </w:pPr>
      <w:r w:rsidRPr="00926597">
        <w:rPr>
          <w:rFonts w:ascii="Arial" w:hAnsi="Arial" w:cs="Arial"/>
          <w:b/>
          <w:bCs/>
          <w:sz w:val="24"/>
          <w:szCs w:val="24"/>
        </w:rPr>
        <w:lastRenderedPageBreak/>
        <w:t>Contradiction</w:t>
      </w:r>
      <w:r w:rsidRPr="00926597">
        <w:rPr>
          <w:rFonts w:ascii="Arial" w:hAnsi="Arial" w:cs="Arial"/>
          <w:sz w:val="24"/>
          <w:szCs w:val="24"/>
        </w:rPr>
        <w:t>: When narration conflicts with images or sounds, it undermines credibility.</w:t>
      </w:r>
    </w:p>
    <w:p w14:paraId="76CA9FA1" w14:textId="77777777" w:rsidR="00926597" w:rsidRPr="00926597" w:rsidRDefault="00926597" w:rsidP="00926597">
      <w:pPr>
        <w:numPr>
          <w:ilvl w:val="0"/>
          <w:numId w:val="523"/>
        </w:numPr>
        <w:spacing w:line="240" w:lineRule="auto"/>
        <w:rPr>
          <w:rFonts w:ascii="Arial" w:hAnsi="Arial" w:cs="Arial"/>
          <w:sz w:val="24"/>
          <w:szCs w:val="24"/>
        </w:rPr>
      </w:pPr>
      <w:r w:rsidRPr="00926597">
        <w:rPr>
          <w:rFonts w:ascii="Arial" w:hAnsi="Arial" w:cs="Arial"/>
          <w:b/>
          <w:bCs/>
          <w:sz w:val="24"/>
          <w:szCs w:val="24"/>
        </w:rPr>
        <w:t>Overproduction</w:t>
      </w:r>
      <w:r w:rsidRPr="00926597">
        <w:rPr>
          <w:rFonts w:ascii="Arial" w:hAnsi="Arial" w:cs="Arial"/>
          <w:sz w:val="24"/>
          <w:szCs w:val="24"/>
        </w:rPr>
        <w:t>: Excessive layering of sound effects or flashy visuals distracts from the actual news.</w:t>
      </w:r>
    </w:p>
    <w:p w14:paraId="565AE843"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10.4 Best Practices for Balance</w:t>
      </w:r>
    </w:p>
    <w:p w14:paraId="788D2715" w14:textId="77777777" w:rsidR="00926597" w:rsidRPr="00926597" w:rsidRDefault="00926597" w:rsidP="00926597">
      <w:pPr>
        <w:numPr>
          <w:ilvl w:val="0"/>
          <w:numId w:val="524"/>
        </w:numPr>
        <w:spacing w:line="240" w:lineRule="auto"/>
        <w:rPr>
          <w:rFonts w:ascii="Arial" w:hAnsi="Arial" w:cs="Arial"/>
          <w:sz w:val="24"/>
          <w:szCs w:val="24"/>
        </w:rPr>
      </w:pPr>
      <w:r w:rsidRPr="00926597">
        <w:rPr>
          <w:rFonts w:ascii="Arial" w:hAnsi="Arial" w:cs="Arial"/>
          <w:b/>
          <w:bCs/>
          <w:sz w:val="24"/>
          <w:szCs w:val="24"/>
        </w:rPr>
        <w:t>Show, Don’t Tell</w:t>
      </w:r>
    </w:p>
    <w:p w14:paraId="5A213B2D" w14:textId="77777777" w:rsidR="00926597" w:rsidRPr="00926597" w:rsidRDefault="00926597" w:rsidP="00926597">
      <w:pPr>
        <w:numPr>
          <w:ilvl w:val="1"/>
          <w:numId w:val="524"/>
        </w:numPr>
        <w:spacing w:line="240" w:lineRule="auto"/>
        <w:rPr>
          <w:rFonts w:ascii="Arial" w:hAnsi="Arial" w:cs="Arial"/>
          <w:sz w:val="24"/>
          <w:szCs w:val="24"/>
        </w:rPr>
      </w:pPr>
      <w:r w:rsidRPr="00926597">
        <w:rPr>
          <w:rFonts w:ascii="Arial" w:hAnsi="Arial" w:cs="Arial"/>
          <w:sz w:val="24"/>
          <w:szCs w:val="24"/>
        </w:rPr>
        <w:t>Let visuals carry the load whenever possible, with narration filling only necessary gaps.</w:t>
      </w:r>
    </w:p>
    <w:p w14:paraId="47E81293" w14:textId="77777777" w:rsidR="00926597" w:rsidRPr="00926597" w:rsidRDefault="00926597" w:rsidP="00926597">
      <w:pPr>
        <w:numPr>
          <w:ilvl w:val="0"/>
          <w:numId w:val="524"/>
        </w:numPr>
        <w:spacing w:line="240" w:lineRule="auto"/>
        <w:rPr>
          <w:rFonts w:ascii="Arial" w:hAnsi="Arial" w:cs="Arial"/>
          <w:sz w:val="24"/>
          <w:szCs w:val="24"/>
        </w:rPr>
      </w:pPr>
      <w:r w:rsidRPr="00926597">
        <w:rPr>
          <w:rFonts w:ascii="Arial" w:hAnsi="Arial" w:cs="Arial"/>
          <w:b/>
          <w:bCs/>
          <w:sz w:val="24"/>
          <w:szCs w:val="24"/>
        </w:rPr>
        <w:t>Strategic Use of Silence</w:t>
      </w:r>
    </w:p>
    <w:p w14:paraId="2D1D7A74" w14:textId="77777777" w:rsidR="00926597" w:rsidRPr="00926597" w:rsidRDefault="00926597" w:rsidP="00926597">
      <w:pPr>
        <w:numPr>
          <w:ilvl w:val="1"/>
          <w:numId w:val="524"/>
        </w:numPr>
        <w:spacing w:line="240" w:lineRule="auto"/>
        <w:rPr>
          <w:rFonts w:ascii="Arial" w:hAnsi="Arial" w:cs="Arial"/>
          <w:sz w:val="24"/>
          <w:szCs w:val="24"/>
        </w:rPr>
      </w:pPr>
      <w:r w:rsidRPr="00926597">
        <w:rPr>
          <w:rFonts w:ascii="Arial" w:hAnsi="Arial" w:cs="Arial"/>
          <w:sz w:val="24"/>
          <w:szCs w:val="24"/>
        </w:rPr>
        <w:t>At times, allow natural sound or visuals to carry the moment without narration.</w:t>
      </w:r>
    </w:p>
    <w:p w14:paraId="5EEF80F1" w14:textId="77777777" w:rsidR="00926597" w:rsidRPr="00926597" w:rsidRDefault="00926597" w:rsidP="00926597">
      <w:pPr>
        <w:numPr>
          <w:ilvl w:val="0"/>
          <w:numId w:val="524"/>
        </w:numPr>
        <w:spacing w:line="240" w:lineRule="auto"/>
        <w:rPr>
          <w:rFonts w:ascii="Arial" w:hAnsi="Arial" w:cs="Arial"/>
          <w:sz w:val="24"/>
          <w:szCs w:val="24"/>
        </w:rPr>
      </w:pPr>
      <w:r w:rsidRPr="00926597">
        <w:rPr>
          <w:rFonts w:ascii="Arial" w:hAnsi="Arial" w:cs="Arial"/>
          <w:b/>
          <w:bCs/>
          <w:sz w:val="24"/>
          <w:szCs w:val="24"/>
        </w:rPr>
        <w:t>Narration as a Guide</w:t>
      </w:r>
    </w:p>
    <w:p w14:paraId="25327E5C" w14:textId="77777777" w:rsidR="00926597" w:rsidRPr="00926597" w:rsidRDefault="00926597" w:rsidP="00926597">
      <w:pPr>
        <w:numPr>
          <w:ilvl w:val="1"/>
          <w:numId w:val="524"/>
        </w:numPr>
        <w:spacing w:line="240" w:lineRule="auto"/>
        <w:rPr>
          <w:rFonts w:ascii="Arial" w:hAnsi="Arial" w:cs="Arial"/>
          <w:sz w:val="24"/>
          <w:szCs w:val="24"/>
        </w:rPr>
      </w:pPr>
      <w:r w:rsidRPr="00926597">
        <w:rPr>
          <w:rFonts w:ascii="Arial" w:hAnsi="Arial" w:cs="Arial"/>
          <w:sz w:val="24"/>
          <w:szCs w:val="24"/>
        </w:rPr>
        <w:t>Use words to interpret or explain what visuals cannot show, such as causes, consequences, or unseen details.</w:t>
      </w:r>
    </w:p>
    <w:p w14:paraId="1D265CFA" w14:textId="77777777" w:rsidR="00926597" w:rsidRPr="00926597" w:rsidRDefault="00926597" w:rsidP="00926597">
      <w:pPr>
        <w:numPr>
          <w:ilvl w:val="0"/>
          <w:numId w:val="524"/>
        </w:numPr>
        <w:spacing w:line="240" w:lineRule="auto"/>
        <w:rPr>
          <w:rFonts w:ascii="Arial" w:hAnsi="Arial" w:cs="Arial"/>
          <w:sz w:val="24"/>
          <w:szCs w:val="24"/>
        </w:rPr>
      </w:pPr>
      <w:r w:rsidRPr="00926597">
        <w:rPr>
          <w:rFonts w:ascii="Arial" w:hAnsi="Arial" w:cs="Arial"/>
          <w:b/>
          <w:bCs/>
          <w:sz w:val="24"/>
          <w:szCs w:val="24"/>
        </w:rPr>
        <w:t>Integration During Scriptwriting</w:t>
      </w:r>
    </w:p>
    <w:p w14:paraId="63C99638" w14:textId="77777777" w:rsidR="00926597" w:rsidRPr="00926597" w:rsidRDefault="00926597" w:rsidP="00926597">
      <w:pPr>
        <w:numPr>
          <w:ilvl w:val="1"/>
          <w:numId w:val="524"/>
        </w:numPr>
        <w:spacing w:line="240" w:lineRule="auto"/>
        <w:rPr>
          <w:rFonts w:ascii="Arial" w:hAnsi="Arial" w:cs="Arial"/>
          <w:sz w:val="24"/>
          <w:szCs w:val="24"/>
        </w:rPr>
      </w:pPr>
      <w:r w:rsidRPr="00926597">
        <w:rPr>
          <w:rFonts w:ascii="Arial" w:hAnsi="Arial" w:cs="Arial"/>
          <w:sz w:val="24"/>
          <w:szCs w:val="24"/>
        </w:rPr>
        <w:t>Plan from the start how words, visuals, and sound will interact, rather than adding them separately.</w:t>
      </w:r>
    </w:p>
    <w:p w14:paraId="4794D369" w14:textId="77777777" w:rsidR="00926597" w:rsidRPr="00926597" w:rsidRDefault="00926597" w:rsidP="00926597">
      <w:pPr>
        <w:numPr>
          <w:ilvl w:val="0"/>
          <w:numId w:val="524"/>
        </w:numPr>
        <w:spacing w:line="240" w:lineRule="auto"/>
        <w:rPr>
          <w:rFonts w:ascii="Arial" w:hAnsi="Arial" w:cs="Arial"/>
          <w:sz w:val="24"/>
          <w:szCs w:val="24"/>
        </w:rPr>
      </w:pPr>
      <w:r w:rsidRPr="00926597">
        <w:rPr>
          <w:rFonts w:ascii="Arial" w:hAnsi="Arial" w:cs="Arial"/>
          <w:b/>
          <w:bCs/>
          <w:sz w:val="24"/>
          <w:szCs w:val="24"/>
        </w:rPr>
        <w:t>Adapt for Medium</w:t>
      </w:r>
    </w:p>
    <w:p w14:paraId="337F40A8" w14:textId="77777777" w:rsidR="00926597" w:rsidRPr="00926597" w:rsidRDefault="00926597" w:rsidP="00926597">
      <w:pPr>
        <w:numPr>
          <w:ilvl w:val="1"/>
          <w:numId w:val="524"/>
        </w:numPr>
        <w:spacing w:line="240" w:lineRule="auto"/>
        <w:rPr>
          <w:rFonts w:ascii="Arial" w:hAnsi="Arial" w:cs="Arial"/>
          <w:sz w:val="24"/>
          <w:szCs w:val="24"/>
        </w:rPr>
      </w:pPr>
      <w:r w:rsidRPr="00926597">
        <w:rPr>
          <w:rFonts w:ascii="Arial" w:hAnsi="Arial" w:cs="Arial"/>
          <w:sz w:val="24"/>
          <w:szCs w:val="24"/>
        </w:rPr>
        <w:t>Radio relies heavily on sound and narration; television leans on visuals with sound as support.</w:t>
      </w:r>
    </w:p>
    <w:p w14:paraId="33E03AE2"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10.5 Example of Balance</w:t>
      </w:r>
    </w:p>
    <w:p w14:paraId="3C3FBF60"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A report on a street protest might use:</w:t>
      </w:r>
    </w:p>
    <w:p w14:paraId="749DA674" w14:textId="77777777" w:rsidR="00926597" w:rsidRPr="00926597" w:rsidRDefault="00926597" w:rsidP="00926597">
      <w:pPr>
        <w:numPr>
          <w:ilvl w:val="0"/>
          <w:numId w:val="525"/>
        </w:numPr>
        <w:spacing w:line="240" w:lineRule="auto"/>
        <w:rPr>
          <w:rFonts w:ascii="Arial" w:hAnsi="Arial" w:cs="Arial"/>
          <w:sz w:val="24"/>
          <w:szCs w:val="24"/>
        </w:rPr>
      </w:pPr>
      <w:r w:rsidRPr="00926597">
        <w:rPr>
          <w:rFonts w:ascii="Arial" w:hAnsi="Arial" w:cs="Arial"/>
          <w:b/>
          <w:bCs/>
          <w:sz w:val="24"/>
          <w:szCs w:val="24"/>
        </w:rPr>
        <w:t>Visuals</w:t>
      </w:r>
      <w:r w:rsidRPr="00926597">
        <w:rPr>
          <w:rFonts w:ascii="Arial" w:hAnsi="Arial" w:cs="Arial"/>
          <w:sz w:val="24"/>
          <w:szCs w:val="24"/>
        </w:rPr>
        <w:t>: Crowds chanting and holding signs.</w:t>
      </w:r>
    </w:p>
    <w:p w14:paraId="5F07B583" w14:textId="77777777" w:rsidR="00926597" w:rsidRPr="00926597" w:rsidRDefault="00926597" w:rsidP="00926597">
      <w:pPr>
        <w:numPr>
          <w:ilvl w:val="0"/>
          <w:numId w:val="525"/>
        </w:numPr>
        <w:spacing w:line="240" w:lineRule="auto"/>
        <w:rPr>
          <w:rFonts w:ascii="Arial" w:hAnsi="Arial" w:cs="Arial"/>
          <w:sz w:val="24"/>
          <w:szCs w:val="24"/>
        </w:rPr>
      </w:pPr>
      <w:r w:rsidRPr="00926597">
        <w:rPr>
          <w:rFonts w:ascii="Arial" w:hAnsi="Arial" w:cs="Arial"/>
          <w:b/>
          <w:bCs/>
          <w:sz w:val="24"/>
          <w:szCs w:val="24"/>
        </w:rPr>
        <w:t>Sound</w:t>
      </w:r>
      <w:r w:rsidRPr="00926597">
        <w:rPr>
          <w:rFonts w:ascii="Arial" w:hAnsi="Arial" w:cs="Arial"/>
          <w:sz w:val="24"/>
          <w:szCs w:val="24"/>
        </w:rPr>
        <w:t>: Shouts, slogans, and an interview with a protester.</w:t>
      </w:r>
    </w:p>
    <w:p w14:paraId="45CB48B8" w14:textId="77777777" w:rsidR="00926597" w:rsidRPr="00926597" w:rsidRDefault="00926597" w:rsidP="00926597">
      <w:pPr>
        <w:numPr>
          <w:ilvl w:val="0"/>
          <w:numId w:val="525"/>
        </w:numPr>
        <w:spacing w:line="240" w:lineRule="auto"/>
        <w:rPr>
          <w:rFonts w:ascii="Arial" w:hAnsi="Arial" w:cs="Arial"/>
          <w:sz w:val="24"/>
          <w:szCs w:val="24"/>
        </w:rPr>
      </w:pPr>
      <w:r w:rsidRPr="00926597">
        <w:rPr>
          <w:rFonts w:ascii="Arial" w:hAnsi="Arial" w:cs="Arial"/>
          <w:b/>
          <w:bCs/>
          <w:sz w:val="24"/>
          <w:szCs w:val="24"/>
        </w:rPr>
        <w:t>Narration</w:t>
      </w:r>
      <w:r w:rsidRPr="00926597">
        <w:rPr>
          <w:rFonts w:ascii="Arial" w:hAnsi="Arial" w:cs="Arial"/>
          <w:sz w:val="24"/>
          <w:szCs w:val="24"/>
        </w:rPr>
        <w:t>: Explaining the cause of the protest and its broader significance.</w:t>
      </w:r>
    </w:p>
    <w:p w14:paraId="22B1846D" w14:textId="77777777" w:rsidR="00926597" w:rsidRPr="00926597" w:rsidRDefault="00926597" w:rsidP="00926597">
      <w:pPr>
        <w:spacing w:line="240" w:lineRule="auto"/>
        <w:rPr>
          <w:rFonts w:ascii="Arial" w:hAnsi="Arial" w:cs="Arial"/>
          <w:b/>
          <w:bCs/>
          <w:sz w:val="24"/>
          <w:szCs w:val="24"/>
        </w:rPr>
      </w:pPr>
      <w:r w:rsidRPr="00926597">
        <w:rPr>
          <w:rFonts w:ascii="Arial" w:hAnsi="Arial" w:cs="Arial"/>
          <w:b/>
          <w:bCs/>
          <w:sz w:val="24"/>
          <w:szCs w:val="24"/>
        </w:rPr>
        <w:t>Summary</w:t>
      </w:r>
    </w:p>
    <w:p w14:paraId="0F320B50" w14:textId="77777777" w:rsidR="00926597" w:rsidRPr="00926597" w:rsidRDefault="00926597" w:rsidP="00926597">
      <w:pPr>
        <w:spacing w:line="240" w:lineRule="auto"/>
        <w:rPr>
          <w:rFonts w:ascii="Arial" w:hAnsi="Arial" w:cs="Arial"/>
          <w:sz w:val="24"/>
          <w:szCs w:val="24"/>
        </w:rPr>
      </w:pPr>
      <w:r w:rsidRPr="00926597">
        <w:rPr>
          <w:rFonts w:ascii="Arial" w:hAnsi="Arial" w:cs="Arial"/>
          <w:sz w:val="24"/>
          <w:szCs w:val="24"/>
        </w:rPr>
        <w:t>Balancing words, sound, and visuals is the art of broadcast reporting. Each element has its unique function, but together they create a seamless, engaging, and credible story. When balance is achieved, the audience not only understands the facts but also experiences the event as if they were there.</w:t>
      </w:r>
    </w:p>
    <w:p w14:paraId="670813EF"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11. Live Reporting and On-the-Scene Coverage</w:t>
      </w:r>
    </w:p>
    <w:p w14:paraId="3BF199AE" w14:textId="77777777" w:rsidR="00276A30" w:rsidRPr="00276A30" w:rsidRDefault="00276A30" w:rsidP="00276A30">
      <w:pPr>
        <w:spacing w:line="240" w:lineRule="auto"/>
        <w:rPr>
          <w:rFonts w:ascii="Arial" w:hAnsi="Arial" w:cs="Arial"/>
          <w:sz w:val="24"/>
          <w:szCs w:val="24"/>
        </w:rPr>
      </w:pPr>
      <w:r w:rsidRPr="00276A30">
        <w:rPr>
          <w:rFonts w:ascii="Arial" w:hAnsi="Arial" w:cs="Arial"/>
          <w:sz w:val="24"/>
          <w:szCs w:val="24"/>
        </w:rPr>
        <w:t xml:space="preserve">Live reporting is one of the most distinctive features of broadcast journalism. It provides immediacy, authenticity, and drama by bringing audiences directly to unfolding events. </w:t>
      </w:r>
      <w:r w:rsidRPr="00276A30">
        <w:rPr>
          <w:rFonts w:ascii="Arial" w:hAnsi="Arial" w:cs="Arial"/>
          <w:sz w:val="24"/>
          <w:szCs w:val="24"/>
        </w:rPr>
        <w:lastRenderedPageBreak/>
        <w:t xml:space="preserve">On-the-scene coverage demonstrates the journalist’s role as both </w:t>
      </w:r>
      <w:r w:rsidRPr="00276A30">
        <w:rPr>
          <w:rFonts w:ascii="Arial" w:hAnsi="Arial" w:cs="Arial"/>
          <w:b/>
          <w:bCs/>
          <w:sz w:val="24"/>
          <w:szCs w:val="24"/>
        </w:rPr>
        <w:t>observer and interpreter</w:t>
      </w:r>
      <w:r w:rsidRPr="00276A30">
        <w:rPr>
          <w:rFonts w:ascii="Arial" w:hAnsi="Arial" w:cs="Arial"/>
          <w:sz w:val="24"/>
          <w:szCs w:val="24"/>
        </w:rPr>
        <w:t>, offering raw information alongside professional context.</w:t>
      </w:r>
    </w:p>
    <w:p w14:paraId="3EA18A98"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11.1 Defining Live Reporting</w:t>
      </w:r>
    </w:p>
    <w:p w14:paraId="564EAFA6" w14:textId="77777777" w:rsidR="00276A30" w:rsidRPr="00276A30" w:rsidRDefault="00276A30" w:rsidP="00276A30">
      <w:pPr>
        <w:numPr>
          <w:ilvl w:val="0"/>
          <w:numId w:val="526"/>
        </w:numPr>
        <w:spacing w:line="240" w:lineRule="auto"/>
        <w:rPr>
          <w:rFonts w:ascii="Arial" w:hAnsi="Arial" w:cs="Arial"/>
          <w:sz w:val="24"/>
          <w:szCs w:val="24"/>
        </w:rPr>
      </w:pPr>
      <w:r w:rsidRPr="00276A30">
        <w:rPr>
          <w:rFonts w:ascii="Arial" w:hAnsi="Arial" w:cs="Arial"/>
          <w:b/>
          <w:bCs/>
          <w:sz w:val="24"/>
          <w:szCs w:val="24"/>
        </w:rPr>
        <w:t>Unscripted or Semi-Scripted Delivery</w:t>
      </w:r>
      <w:r w:rsidRPr="00276A30">
        <w:rPr>
          <w:rFonts w:ascii="Arial" w:hAnsi="Arial" w:cs="Arial"/>
          <w:sz w:val="24"/>
          <w:szCs w:val="24"/>
        </w:rPr>
        <w:t>: Reporters speak directly to the audience while events are occurring.</w:t>
      </w:r>
    </w:p>
    <w:p w14:paraId="23B5699E" w14:textId="77777777" w:rsidR="00276A30" w:rsidRPr="00276A30" w:rsidRDefault="00276A30" w:rsidP="00276A30">
      <w:pPr>
        <w:numPr>
          <w:ilvl w:val="0"/>
          <w:numId w:val="526"/>
        </w:numPr>
        <w:spacing w:line="240" w:lineRule="auto"/>
        <w:rPr>
          <w:rFonts w:ascii="Arial" w:hAnsi="Arial" w:cs="Arial"/>
          <w:sz w:val="24"/>
          <w:szCs w:val="24"/>
        </w:rPr>
      </w:pPr>
      <w:r w:rsidRPr="00276A30">
        <w:rPr>
          <w:rFonts w:ascii="Arial" w:hAnsi="Arial" w:cs="Arial"/>
          <w:b/>
          <w:bCs/>
          <w:sz w:val="24"/>
          <w:szCs w:val="24"/>
        </w:rPr>
        <w:t>Real-Time Connection</w:t>
      </w:r>
      <w:r w:rsidRPr="00276A30">
        <w:rPr>
          <w:rFonts w:ascii="Arial" w:hAnsi="Arial" w:cs="Arial"/>
          <w:sz w:val="24"/>
          <w:szCs w:val="24"/>
        </w:rPr>
        <w:t>: Audiences experience the story as it develops, often with little delay.</w:t>
      </w:r>
    </w:p>
    <w:p w14:paraId="01A1A4F9" w14:textId="77777777" w:rsidR="00276A30" w:rsidRPr="00276A30" w:rsidRDefault="00276A30" w:rsidP="00276A30">
      <w:pPr>
        <w:numPr>
          <w:ilvl w:val="0"/>
          <w:numId w:val="526"/>
        </w:numPr>
        <w:spacing w:line="240" w:lineRule="auto"/>
        <w:rPr>
          <w:rFonts w:ascii="Arial" w:hAnsi="Arial" w:cs="Arial"/>
          <w:sz w:val="24"/>
          <w:szCs w:val="24"/>
        </w:rPr>
      </w:pPr>
      <w:r w:rsidRPr="00276A30">
        <w:rPr>
          <w:rFonts w:ascii="Arial" w:hAnsi="Arial" w:cs="Arial"/>
          <w:b/>
          <w:bCs/>
          <w:sz w:val="24"/>
          <w:szCs w:val="24"/>
        </w:rPr>
        <w:t>High-Risk, High-Impact Format</w:t>
      </w:r>
      <w:r w:rsidRPr="00276A30">
        <w:rPr>
          <w:rFonts w:ascii="Arial" w:hAnsi="Arial" w:cs="Arial"/>
          <w:sz w:val="24"/>
          <w:szCs w:val="24"/>
        </w:rPr>
        <w:t>: Errors or unexpected events cannot be edited out but can increase credibility if handled professionally.</w:t>
      </w:r>
    </w:p>
    <w:p w14:paraId="31429E61"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11.2 Value of On-the-Scene Coverage</w:t>
      </w:r>
    </w:p>
    <w:p w14:paraId="63C2B260" w14:textId="77777777" w:rsidR="00276A30" w:rsidRPr="00276A30" w:rsidRDefault="00276A30" w:rsidP="00276A30">
      <w:pPr>
        <w:numPr>
          <w:ilvl w:val="0"/>
          <w:numId w:val="527"/>
        </w:numPr>
        <w:spacing w:line="240" w:lineRule="auto"/>
        <w:rPr>
          <w:rFonts w:ascii="Arial" w:hAnsi="Arial" w:cs="Arial"/>
          <w:sz w:val="24"/>
          <w:szCs w:val="24"/>
        </w:rPr>
      </w:pPr>
      <w:r w:rsidRPr="00276A30">
        <w:rPr>
          <w:rFonts w:ascii="Arial" w:hAnsi="Arial" w:cs="Arial"/>
          <w:b/>
          <w:bCs/>
          <w:sz w:val="24"/>
          <w:szCs w:val="24"/>
        </w:rPr>
        <w:t>Immediacy</w:t>
      </w:r>
      <w:r w:rsidRPr="00276A30">
        <w:rPr>
          <w:rFonts w:ascii="Arial" w:hAnsi="Arial" w:cs="Arial"/>
          <w:sz w:val="24"/>
          <w:szCs w:val="24"/>
        </w:rPr>
        <w:t>: Audiences receive information at the same time events unfold.</w:t>
      </w:r>
    </w:p>
    <w:p w14:paraId="3F41E8A0" w14:textId="77777777" w:rsidR="00276A30" w:rsidRPr="00276A30" w:rsidRDefault="00276A30" w:rsidP="00276A30">
      <w:pPr>
        <w:numPr>
          <w:ilvl w:val="0"/>
          <w:numId w:val="527"/>
        </w:numPr>
        <w:spacing w:line="240" w:lineRule="auto"/>
        <w:rPr>
          <w:rFonts w:ascii="Arial" w:hAnsi="Arial" w:cs="Arial"/>
          <w:sz w:val="24"/>
          <w:szCs w:val="24"/>
        </w:rPr>
      </w:pPr>
      <w:r w:rsidRPr="00276A30">
        <w:rPr>
          <w:rFonts w:ascii="Arial" w:hAnsi="Arial" w:cs="Arial"/>
          <w:b/>
          <w:bCs/>
          <w:sz w:val="24"/>
          <w:szCs w:val="24"/>
        </w:rPr>
        <w:t>Authenticity</w:t>
      </w:r>
      <w:r w:rsidRPr="00276A30">
        <w:rPr>
          <w:rFonts w:ascii="Arial" w:hAnsi="Arial" w:cs="Arial"/>
          <w:sz w:val="24"/>
          <w:szCs w:val="24"/>
        </w:rPr>
        <w:t>: Being physically present at the scene demonstrates commitment and credibility.</w:t>
      </w:r>
    </w:p>
    <w:p w14:paraId="5E8618E4" w14:textId="77777777" w:rsidR="00276A30" w:rsidRPr="00276A30" w:rsidRDefault="00276A30" w:rsidP="00276A30">
      <w:pPr>
        <w:numPr>
          <w:ilvl w:val="0"/>
          <w:numId w:val="527"/>
        </w:numPr>
        <w:spacing w:line="240" w:lineRule="auto"/>
        <w:rPr>
          <w:rFonts w:ascii="Arial" w:hAnsi="Arial" w:cs="Arial"/>
          <w:sz w:val="24"/>
          <w:szCs w:val="24"/>
        </w:rPr>
      </w:pPr>
      <w:r w:rsidRPr="00276A30">
        <w:rPr>
          <w:rFonts w:ascii="Arial" w:hAnsi="Arial" w:cs="Arial"/>
          <w:b/>
          <w:bCs/>
          <w:sz w:val="24"/>
          <w:szCs w:val="24"/>
        </w:rPr>
        <w:t>Engagement</w:t>
      </w:r>
      <w:r w:rsidRPr="00276A30">
        <w:rPr>
          <w:rFonts w:ascii="Arial" w:hAnsi="Arial" w:cs="Arial"/>
          <w:sz w:val="24"/>
          <w:szCs w:val="24"/>
        </w:rPr>
        <w:t>: Real-time sights and sounds create a sense of “being there.”</w:t>
      </w:r>
    </w:p>
    <w:p w14:paraId="5975C9B4" w14:textId="77777777" w:rsidR="00276A30" w:rsidRPr="00276A30" w:rsidRDefault="00276A30" w:rsidP="00276A30">
      <w:pPr>
        <w:numPr>
          <w:ilvl w:val="0"/>
          <w:numId w:val="527"/>
        </w:numPr>
        <w:spacing w:line="240" w:lineRule="auto"/>
        <w:rPr>
          <w:rFonts w:ascii="Arial" w:hAnsi="Arial" w:cs="Arial"/>
          <w:sz w:val="24"/>
          <w:szCs w:val="24"/>
        </w:rPr>
      </w:pPr>
      <w:r w:rsidRPr="00276A30">
        <w:rPr>
          <w:rFonts w:ascii="Arial" w:hAnsi="Arial" w:cs="Arial"/>
          <w:b/>
          <w:bCs/>
          <w:sz w:val="24"/>
          <w:szCs w:val="24"/>
        </w:rPr>
        <w:t>Contextual Depth</w:t>
      </w:r>
      <w:r w:rsidRPr="00276A30">
        <w:rPr>
          <w:rFonts w:ascii="Arial" w:hAnsi="Arial" w:cs="Arial"/>
          <w:sz w:val="24"/>
          <w:szCs w:val="24"/>
        </w:rPr>
        <w:t>: Journalists can describe the atmosphere, reactions, and environment beyond what visuals alone show.</w:t>
      </w:r>
    </w:p>
    <w:p w14:paraId="16C7E74B"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11.3 Skills Required for Effective Live Reporting</w:t>
      </w:r>
    </w:p>
    <w:p w14:paraId="0E00E71D" w14:textId="77777777" w:rsidR="00276A30" w:rsidRPr="00276A30" w:rsidRDefault="00276A30" w:rsidP="00276A30">
      <w:pPr>
        <w:numPr>
          <w:ilvl w:val="0"/>
          <w:numId w:val="528"/>
        </w:numPr>
        <w:spacing w:line="240" w:lineRule="auto"/>
        <w:rPr>
          <w:rFonts w:ascii="Arial" w:hAnsi="Arial" w:cs="Arial"/>
          <w:sz w:val="24"/>
          <w:szCs w:val="24"/>
        </w:rPr>
      </w:pPr>
      <w:r w:rsidRPr="00276A30">
        <w:rPr>
          <w:rFonts w:ascii="Arial" w:hAnsi="Arial" w:cs="Arial"/>
          <w:b/>
          <w:bCs/>
          <w:sz w:val="24"/>
          <w:szCs w:val="24"/>
        </w:rPr>
        <w:t>Clarity Under Pressure</w:t>
      </w:r>
      <w:r w:rsidRPr="00276A30">
        <w:rPr>
          <w:rFonts w:ascii="Arial" w:hAnsi="Arial" w:cs="Arial"/>
          <w:sz w:val="24"/>
          <w:szCs w:val="24"/>
        </w:rPr>
        <w:t xml:space="preserve"> – Ability to deliver information quickly without confusion.</w:t>
      </w:r>
    </w:p>
    <w:p w14:paraId="53AF0638" w14:textId="77777777" w:rsidR="00276A30" w:rsidRPr="00276A30" w:rsidRDefault="00276A30" w:rsidP="00276A30">
      <w:pPr>
        <w:numPr>
          <w:ilvl w:val="0"/>
          <w:numId w:val="528"/>
        </w:numPr>
        <w:spacing w:line="240" w:lineRule="auto"/>
        <w:rPr>
          <w:rFonts w:ascii="Arial" w:hAnsi="Arial" w:cs="Arial"/>
          <w:sz w:val="24"/>
          <w:szCs w:val="24"/>
        </w:rPr>
      </w:pPr>
      <w:r w:rsidRPr="00276A30">
        <w:rPr>
          <w:rFonts w:ascii="Arial" w:hAnsi="Arial" w:cs="Arial"/>
          <w:b/>
          <w:bCs/>
          <w:sz w:val="24"/>
          <w:szCs w:val="24"/>
        </w:rPr>
        <w:t>Improvisation</w:t>
      </w:r>
      <w:r w:rsidRPr="00276A30">
        <w:rPr>
          <w:rFonts w:ascii="Arial" w:hAnsi="Arial" w:cs="Arial"/>
          <w:sz w:val="24"/>
          <w:szCs w:val="24"/>
        </w:rPr>
        <w:t xml:space="preserve"> – Adjusting commentary when unexpected developments occur.</w:t>
      </w:r>
    </w:p>
    <w:p w14:paraId="7C8E8581" w14:textId="77777777" w:rsidR="00276A30" w:rsidRPr="00276A30" w:rsidRDefault="00276A30" w:rsidP="00276A30">
      <w:pPr>
        <w:numPr>
          <w:ilvl w:val="0"/>
          <w:numId w:val="528"/>
        </w:numPr>
        <w:spacing w:line="240" w:lineRule="auto"/>
        <w:rPr>
          <w:rFonts w:ascii="Arial" w:hAnsi="Arial" w:cs="Arial"/>
          <w:sz w:val="24"/>
          <w:szCs w:val="24"/>
        </w:rPr>
      </w:pPr>
      <w:r w:rsidRPr="00276A30">
        <w:rPr>
          <w:rFonts w:ascii="Arial" w:hAnsi="Arial" w:cs="Arial"/>
          <w:b/>
          <w:bCs/>
          <w:sz w:val="24"/>
          <w:szCs w:val="24"/>
        </w:rPr>
        <w:t>Accuracy First</w:t>
      </w:r>
      <w:r w:rsidRPr="00276A30">
        <w:rPr>
          <w:rFonts w:ascii="Arial" w:hAnsi="Arial" w:cs="Arial"/>
          <w:sz w:val="24"/>
          <w:szCs w:val="24"/>
        </w:rPr>
        <w:t xml:space="preserve"> – Avoiding speculation; reporting only what can be verified.</w:t>
      </w:r>
    </w:p>
    <w:p w14:paraId="02A4AD0A" w14:textId="77777777" w:rsidR="00276A30" w:rsidRPr="00276A30" w:rsidRDefault="00276A30" w:rsidP="00276A30">
      <w:pPr>
        <w:numPr>
          <w:ilvl w:val="0"/>
          <w:numId w:val="528"/>
        </w:numPr>
        <w:spacing w:line="240" w:lineRule="auto"/>
        <w:rPr>
          <w:rFonts w:ascii="Arial" w:hAnsi="Arial" w:cs="Arial"/>
          <w:sz w:val="24"/>
          <w:szCs w:val="24"/>
        </w:rPr>
      </w:pPr>
      <w:r w:rsidRPr="00276A30">
        <w:rPr>
          <w:rFonts w:ascii="Arial" w:hAnsi="Arial" w:cs="Arial"/>
          <w:b/>
          <w:bCs/>
          <w:sz w:val="24"/>
          <w:szCs w:val="24"/>
        </w:rPr>
        <w:t>Descriptive Power</w:t>
      </w:r>
      <w:r w:rsidRPr="00276A30">
        <w:rPr>
          <w:rFonts w:ascii="Arial" w:hAnsi="Arial" w:cs="Arial"/>
          <w:sz w:val="24"/>
          <w:szCs w:val="24"/>
        </w:rPr>
        <w:t xml:space="preserve"> – Painting the scene vividly for viewers and listeners.</w:t>
      </w:r>
    </w:p>
    <w:p w14:paraId="028EFFD3" w14:textId="77777777" w:rsidR="00276A30" w:rsidRPr="00276A30" w:rsidRDefault="00276A30" w:rsidP="00276A30">
      <w:pPr>
        <w:numPr>
          <w:ilvl w:val="0"/>
          <w:numId w:val="528"/>
        </w:numPr>
        <w:spacing w:line="240" w:lineRule="auto"/>
        <w:rPr>
          <w:rFonts w:ascii="Arial" w:hAnsi="Arial" w:cs="Arial"/>
          <w:sz w:val="24"/>
          <w:szCs w:val="24"/>
        </w:rPr>
      </w:pPr>
      <w:r w:rsidRPr="00276A30">
        <w:rPr>
          <w:rFonts w:ascii="Arial" w:hAnsi="Arial" w:cs="Arial"/>
          <w:b/>
          <w:bCs/>
          <w:sz w:val="24"/>
          <w:szCs w:val="24"/>
        </w:rPr>
        <w:t>Calm Demeanor</w:t>
      </w:r>
      <w:r w:rsidRPr="00276A30">
        <w:rPr>
          <w:rFonts w:ascii="Arial" w:hAnsi="Arial" w:cs="Arial"/>
          <w:sz w:val="24"/>
          <w:szCs w:val="24"/>
        </w:rPr>
        <w:t xml:space="preserve"> – Maintaining composure under chaotic or emotional circumstances.</w:t>
      </w:r>
    </w:p>
    <w:p w14:paraId="42F8F50E"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11.4 Challenges of Live Coverage</w:t>
      </w:r>
    </w:p>
    <w:p w14:paraId="63DDFBC9" w14:textId="77777777" w:rsidR="00276A30" w:rsidRPr="00276A30" w:rsidRDefault="00276A30" w:rsidP="00276A30">
      <w:pPr>
        <w:numPr>
          <w:ilvl w:val="0"/>
          <w:numId w:val="529"/>
        </w:numPr>
        <w:spacing w:line="240" w:lineRule="auto"/>
        <w:rPr>
          <w:rFonts w:ascii="Arial" w:hAnsi="Arial" w:cs="Arial"/>
          <w:sz w:val="24"/>
          <w:szCs w:val="24"/>
        </w:rPr>
      </w:pPr>
      <w:r w:rsidRPr="00276A30">
        <w:rPr>
          <w:rFonts w:ascii="Arial" w:hAnsi="Arial" w:cs="Arial"/>
          <w:b/>
          <w:bCs/>
          <w:sz w:val="24"/>
          <w:szCs w:val="24"/>
        </w:rPr>
        <w:t>Technical Risks</w:t>
      </w:r>
      <w:r w:rsidRPr="00276A30">
        <w:rPr>
          <w:rFonts w:ascii="Arial" w:hAnsi="Arial" w:cs="Arial"/>
          <w:sz w:val="24"/>
          <w:szCs w:val="24"/>
        </w:rPr>
        <w:t>: Signal loss, sound distortion, or poor visuals can disrupt broadcasts.</w:t>
      </w:r>
    </w:p>
    <w:p w14:paraId="5611412F" w14:textId="77777777" w:rsidR="00276A30" w:rsidRPr="00276A30" w:rsidRDefault="00276A30" w:rsidP="00276A30">
      <w:pPr>
        <w:numPr>
          <w:ilvl w:val="0"/>
          <w:numId w:val="529"/>
        </w:numPr>
        <w:spacing w:line="240" w:lineRule="auto"/>
        <w:rPr>
          <w:rFonts w:ascii="Arial" w:hAnsi="Arial" w:cs="Arial"/>
          <w:sz w:val="24"/>
          <w:szCs w:val="24"/>
        </w:rPr>
      </w:pPr>
      <w:r w:rsidRPr="00276A30">
        <w:rPr>
          <w:rFonts w:ascii="Arial" w:hAnsi="Arial" w:cs="Arial"/>
          <w:b/>
          <w:bCs/>
          <w:sz w:val="24"/>
          <w:szCs w:val="24"/>
        </w:rPr>
        <w:t>Uncertainty</w:t>
      </w:r>
      <w:r w:rsidRPr="00276A30">
        <w:rPr>
          <w:rFonts w:ascii="Arial" w:hAnsi="Arial" w:cs="Arial"/>
          <w:sz w:val="24"/>
          <w:szCs w:val="24"/>
        </w:rPr>
        <w:t>: Events may unfold unpredictably, requiring fast judgment.</w:t>
      </w:r>
    </w:p>
    <w:p w14:paraId="6EFE88E1" w14:textId="77777777" w:rsidR="00276A30" w:rsidRPr="00276A30" w:rsidRDefault="00276A30" w:rsidP="00276A30">
      <w:pPr>
        <w:numPr>
          <w:ilvl w:val="0"/>
          <w:numId w:val="529"/>
        </w:numPr>
        <w:spacing w:line="240" w:lineRule="auto"/>
        <w:rPr>
          <w:rFonts w:ascii="Arial" w:hAnsi="Arial" w:cs="Arial"/>
          <w:sz w:val="24"/>
          <w:szCs w:val="24"/>
        </w:rPr>
      </w:pPr>
      <w:r w:rsidRPr="00276A30">
        <w:rPr>
          <w:rFonts w:ascii="Arial" w:hAnsi="Arial" w:cs="Arial"/>
          <w:b/>
          <w:bCs/>
          <w:sz w:val="24"/>
          <w:szCs w:val="24"/>
        </w:rPr>
        <w:t>Safety Concerns</w:t>
      </w:r>
      <w:r w:rsidRPr="00276A30">
        <w:rPr>
          <w:rFonts w:ascii="Arial" w:hAnsi="Arial" w:cs="Arial"/>
          <w:sz w:val="24"/>
          <w:szCs w:val="24"/>
        </w:rPr>
        <w:t>: Journalists often cover dangerous situations (conflicts, protests, disasters).</w:t>
      </w:r>
    </w:p>
    <w:p w14:paraId="35D613A7" w14:textId="77777777" w:rsidR="00276A30" w:rsidRPr="00276A30" w:rsidRDefault="00276A30" w:rsidP="00276A30">
      <w:pPr>
        <w:numPr>
          <w:ilvl w:val="0"/>
          <w:numId w:val="529"/>
        </w:numPr>
        <w:spacing w:line="240" w:lineRule="auto"/>
        <w:rPr>
          <w:rFonts w:ascii="Arial" w:hAnsi="Arial" w:cs="Arial"/>
          <w:sz w:val="24"/>
          <w:szCs w:val="24"/>
        </w:rPr>
      </w:pPr>
      <w:r w:rsidRPr="00276A30">
        <w:rPr>
          <w:rFonts w:ascii="Arial" w:hAnsi="Arial" w:cs="Arial"/>
          <w:b/>
          <w:bCs/>
          <w:sz w:val="24"/>
          <w:szCs w:val="24"/>
        </w:rPr>
        <w:t>Pressure to Perform</w:t>
      </w:r>
      <w:r w:rsidRPr="00276A30">
        <w:rPr>
          <w:rFonts w:ascii="Arial" w:hAnsi="Arial" w:cs="Arial"/>
          <w:sz w:val="24"/>
          <w:szCs w:val="24"/>
        </w:rPr>
        <w:t>: Mistakes are instantly visible and can harm credibility.</w:t>
      </w:r>
    </w:p>
    <w:p w14:paraId="70BCC781"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11.5 Best Practices</w:t>
      </w:r>
    </w:p>
    <w:p w14:paraId="153E97E7" w14:textId="77777777" w:rsidR="00276A30" w:rsidRPr="00276A30" w:rsidRDefault="00276A30" w:rsidP="00276A30">
      <w:pPr>
        <w:numPr>
          <w:ilvl w:val="0"/>
          <w:numId w:val="530"/>
        </w:numPr>
        <w:spacing w:line="240" w:lineRule="auto"/>
        <w:rPr>
          <w:rFonts w:ascii="Arial" w:hAnsi="Arial" w:cs="Arial"/>
          <w:sz w:val="24"/>
          <w:szCs w:val="24"/>
        </w:rPr>
      </w:pPr>
      <w:r w:rsidRPr="00276A30">
        <w:rPr>
          <w:rFonts w:ascii="Arial" w:hAnsi="Arial" w:cs="Arial"/>
          <w:b/>
          <w:bCs/>
          <w:sz w:val="24"/>
          <w:szCs w:val="24"/>
        </w:rPr>
        <w:t>Preparation</w:t>
      </w:r>
      <w:r w:rsidRPr="00276A30">
        <w:rPr>
          <w:rFonts w:ascii="Arial" w:hAnsi="Arial" w:cs="Arial"/>
          <w:sz w:val="24"/>
          <w:szCs w:val="24"/>
        </w:rPr>
        <w:t>: Gather key facts in advance to anchor the live report.</w:t>
      </w:r>
    </w:p>
    <w:p w14:paraId="1D562C19" w14:textId="77777777" w:rsidR="00276A30" w:rsidRPr="00276A30" w:rsidRDefault="00276A30" w:rsidP="00276A30">
      <w:pPr>
        <w:numPr>
          <w:ilvl w:val="0"/>
          <w:numId w:val="530"/>
        </w:numPr>
        <w:spacing w:line="240" w:lineRule="auto"/>
        <w:rPr>
          <w:rFonts w:ascii="Arial" w:hAnsi="Arial" w:cs="Arial"/>
          <w:sz w:val="24"/>
          <w:szCs w:val="24"/>
        </w:rPr>
      </w:pPr>
      <w:r w:rsidRPr="00276A30">
        <w:rPr>
          <w:rFonts w:ascii="Arial" w:hAnsi="Arial" w:cs="Arial"/>
          <w:b/>
          <w:bCs/>
          <w:sz w:val="24"/>
          <w:szCs w:val="24"/>
        </w:rPr>
        <w:t>Conciseness</w:t>
      </w:r>
      <w:r w:rsidRPr="00276A30">
        <w:rPr>
          <w:rFonts w:ascii="Arial" w:hAnsi="Arial" w:cs="Arial"/>
          <w:sz w:val="24"/>
          <w:szCs w:val="24"/>
        </w:rPr>
        <w:t>: Deliver short, clear updates, avoiding unnecessary detail.</w:t>
      </w:r>
    </w:p>
    <w:p w14:paraId="0DE670E2" w14:textId="77777777" w:rsidR="00276A30" w:rsidRPr="00276A30" w:rsidRDefault="00276A30" w:rsidP="00276A30">
      <w:pPr>
        <w:numPr>
          <w:ilvl w:val="0"/>
          <w:numId w:val="530"/>
        </w:numPr>
        <w:spacing w:line="240" w:lineRule="auto"/>
        <w:rPr>
          <w:rFonts w:ascii="Arial" w:hAnsi="Arial" w:cs="Arial"/>
          <w:sz w:val="24"/>
          <w:szCs w:val="24"/>
        </w:rPr>
      </w:pPr>
      <w:r w:rsidRPr="00276A30">
        <w:rPr>
          <w:rFonts w:ascii="Arial" w:hAnsi="Arial" w:cs="Arial"/>
          <w:b/>
          <w:bCs/>
          <w:sz w:val="24"/>
          <w:szCs w:val="24"/>
        </w:rPr>
        <w:lastRenderedPageBreak/>
        <w:t>Collaboration with Studio</w:t>
      </w:r>
      <w:r w:rsidRPr="00276A30">
        <w:rPr>
          <w:rFonts w:ascii="Arial" w:hAnsi="Arial" w:cs="Arial"/>
          <w:sz w:val="24"/>
          <w:szCs w:val="24"/>
        </w:rPr>
        <w:t>: Smooth coordination with anchors ensures transitions are seamless.</w:t>
      </w:r>
    </w:p>
    <w:p w14:paraId="5C85519C" w14:textId="77777777" w:rsidR="00276A30" w:rsidRPr="00276A30" w:rsidRDefault="00276A30" w:rsidP="00276A30">
      <w:pPr>
        <w:numPr>
          <w:ilvl w:val="0"/>
          <w:numId w:val="530"/>
        </w:numPr>
        <w:spacing w:line="240" w:lineRule="auto"/>
        <w:rPr>
          <w:rFonts w:ascii="Arial" w:hAnsi="Arial" w:cs="Arial"/>
          <w:sz w:val="24"/>
          <w:szCs w:val="24"/>
        </w:rPr>
      </w:pPr>
      <w:r w:rsidRPr="00276A30">
        <w:rPr>
          <w:rFonts w:ascii="Arial" w:hAnsi="Arial" w:cs="Arial"/>
          <w:b/>
          <w:bCs/>
          <w:sz w:val="24"/>
          <w:szCs w:val="24"/>
        </w:rPr>
        <w:t>Transparency</w:t>
      </w:r>
      <w:r w:rsidRPr="00276A30">
        <w:rPr>
          <w:rFonts w:ascii="Arial" w:hAnsi="Arial" w:cs="Arial"/>
          <w:sz w:val="24"/>
          <w:szCs w:val="24"/>
        </w:rPr>
        <w:t>: If facts are unclear, acknowledge it rather than speculate.</w:t>
      </w:r>
    </w:p>
    <w:p w14:paraId="0198C0C4" w14:textId="77777777" w:rsidR="00276A30" w:rsidRPr="00276A30" w:rsidRDefault="00276A30" w:rsidP="00276A30">
      <w:pPr>
        <w:numPr>
          <w:ilvl w:val="0"/>
          <w:numId w:val="530"/>
        </w:numPr>
        <w:spacing w:line="240" w:lineRule="auto"/>
        <w:rPr>
          <w:rFonts w:ascii="Arial" w:hAnsi="Arial" w:cs="Arial"/>
          <w:sz w:val="24"/>
          <w:szCs w:val="24"/>
        </w:rPr>
      </w:pPr>
      <w:r w:rsidRPr="00276A30">
        <w:rPr>
          <w:rFonts w:ascii="Arial" w:hAnsi="Arial" w:cs="Arial"/>
          <w:b/>
          <w:bCs/>
          <w:sz w:val="24"/>
          <w:szCs w:val="24"/>
        </w:rPr>
        <w:t>Use of Environment</w:t>
      </w:r>
      <w:r w:rsidRPr="00276A30">
        <w:rPr>
          <w:rFonts w:ascii="Arial" w:hAnsi="Arial" w:cs="Arial"/>
          <w:sz w:val="24"/>
          <w:szCs w:val="24"/>
        </w:rPr>
        <w:t>: Draw on immediate visuals and sounds to enrich the narrative.</w:t>
      </w:r>
    </w:p>
    <w:p w14:paraId="5C27D2AD"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Summary</w:t>
      </w:r>
    </w:p>
    <w:p w14:paraId="7ECA2EE1" w14:textId="77777777" w:rsidR="00276A30" w:rsidRPr="00276A30" w:rsidRDefault="00276A30" w:rsidP="00276A30">
      <w:pPr>
        <w:spacing w:line="240" w:lineRule="auto"/>
        <w:rPr>
          <w:rFonts w:ascii="Arial" w:hAnsi="Arial" w:cs="Arial"/>
          <w:sz w:val="24"/>
          <w:szCs w:val="24"/>
        </w:rPr>
      </w:pPr>
      <w:r w:rsidRPr="00276A30">
        <w:rPr>
          <w:rFonts w:ascii="Arial" w:hAnsi="Arial" w:cs="Arial"/>
          <w:sz w:val="24"/>
          <w:szCs w:val="24"/>
        </w:rPr>
        <w:t>Live reporting and on-the-scene coverage are powerful tools for broadcast journalism. They combine immediacy, authenticity, and emotional engagement, but they demand accuracy, composure, and adaptability. Done well, live reports strengthen trust in journalism and give audiences a front-row seat to history as it happens.</w:t>
      </w:r>
    </w:p>
    <w:p w14:paraId="1FF8BC05"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12. Anchors and Correspondents – Roles and Coordination</w:t>
      </w:r>
    </w:p>
    <w:p w14:paraId="2451CB35" w14:textId="77777777" w:rsidR="00276A30" w:rsidRPr="00276A30" w:rsidRDefault="00276A30" w:rsidP="00276A30">
      <w:pPr>
        <w:spacing w:line="240" w:lineRule="auto"/>
        <w:rPr>
          <w:rFonts w:ascii="Arial" w:hAnsi="Arial" w:cs="Arial"/>
          <w:sz w:val="24"/>
          <w:szCs w:val="24"/>
        </w:rPr>
      </w:pPr>
      <w:r w:rsidRPr="00276A30">
        <w:rPr>
          <w:rFonts w:ascii="Arial" w:hAnsi="Arial" w:cs="Arial"/>
          <w:sz w:val="24"/>
          <w:szCs w:val="24"/>
        </w:rPr>
        <w:t xml:space="preserve">Broadcast journalism is a collaborative process in which </w:t>
      </w:r>
      <w:r w:rsidRPr="00276A30">
        <w:rPr>
          <w:rFonts w:ascii="Arial" w:hAnsi="Arial" w:cs="Arial"/>
          <w:b/>
          <w:bCs/>
          <w:sz w:val="24"/>
          <w:szCs w:val="24"/>
        </w:rPr>
        <w:t>anchors and correspondents</w:t>
      </w:r>
      <w:r w:rsidRPr="00276A30">
        <w:rPr>
          <w:rFonts w:ascii="Arial" w:hAnsi="Arial" w:cs="Arial"/>
          <w:sz w:val="24"/>
          <w:szCs w:val="24"/>
        </w:rPr>
        <w:t xml:space="preserve"> play complementary roles. Anchors serve as the central figures in the studio, while correspondents bring specialized reporting and field coverage. The effectiveness of a broadcast often depends on </w:t>
      </w:r>
      <w:r w:rsidRPr="00276A30">
        <w:rPr>
          <w:rFonts w:ascii="Arial" w:hAnsi="Arial" w:cs="Arial"/>
          <w:b/>
          <w:bCs/>
          <w:sz w:val="24"/>
          <w:szCs w:val="24"/>
        </w:rPr>
        <w:t>seamless coordination between the two</w:t>
      </w:r>
      <w:r w:rsidRPr="00276A30">
        <w:rPr>
          <w:rFonts w:ascii="Arial" w:hAnsi="Arial" w:cs="Arial"/>
          <w:sz w:val="24"/>
          <w:szCs w:val="24"/>
        </w:rPr>
        <w:t>, ensuring accuracy, flow, and audience engagement.</w:t>
      </w:r>
    </w:p>
    <w:p w14:paraId="70ED7D5A"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12.1 Role of Anchors</w:t>
      </w:r>
    </w:p>
    <w:p w14:paraId="61EEE260" w14:textId="77777777" w:rsidR="00276A30" w:rsidRPr="00276A30" w:rsidRDefault="00276A30" w:rsidP="00276A30">
      <w:pPr>
        <w:numPr>
          <w:ilvl w:val="0"/>
          <w:numId w:val="531"/>
        </w:numPr>
        <w:spacing w:line="240" w:lineRule="auto"/>
        <w:rPr>
          <w:rFonts w:ascii="Arial" w:hAnsi="Arial" w:cs="Arial"/>
          <w:sz w:val="24"/>
          <w:szCs w:val="24"/>
        </w:rPr>
      </w:pPr>
      <w:r w:rsidRPr="00276A30">
        <w:rPr>
          <w:rFonts w:ascii="Arial" w:hAnsi="Arial" w:cs="Arial"/>
          <w:b/>
          <w:bCs/>
          <w:sz w:val="24"/>
          <w:szCs w:val="24"/>
        </w:rPr>
        <w:t>News Presentation</w:t>
      </w:r>
      <w:r w:rsidRPr="00276A30">
        <w:rPr>
          <w:rFonts w:ascii="Arial" w:hAnsi="Arial" w:cs="Arial"/>
          <w:sz w:val="24"/>
          <w:szCs w:val="24"/>
        </w:rPr>
        <w:t>: Deliver news bulletins clearly, calmly, and authoritatively.</w:t>
      </w:r>
    </w:p>
    <w:p w14:paraId="246F604F" w14:textId="77777777" w:rsidR="00276A30" w:rsidRPr="00276A30" w:rsidRDefault="00276A30" w:rsidP="00276A30">
      <w:pPr>
        <w:numPr>
          <w:ilvl w:val="0"/>
          <w:numId w:val="531"/>
        </w:numPr>
        <w:spacing w:line="240" w:lineRule="auto"/>
        <w:rPr>
          <w:rFonts w:ascii="Arial" w:hAnsi="Arial" w:cs="Arial"/>
          <w:sz w:val="24"/>
          <w:szCs w:val="24"/>
        </w:rPr>
      </w:pPr>
      <w:r w:rsidRPr="00276A30">
        <w:rPr>
          <w:rFonts w:ascii="Arial" w:hAnsi="Arial" w:cs="Arial"/>
          <w:b/>
          <w:bCs/>
          <w:sz w:val="24"/>
          <w:szCs w:val="24"/>
        </w:rPr>
        <w:t>Credibility Figure</w:t>
      </w:r>
      <w:r w:rsidRPr="00276A30">
        <w:rPr>
          <w:rFonts w:ascii="Arial" w:hAnsi="Arial" w:cs="Arial"/>
          <w:sz w:val="24"/>
          <w:szCs w:val="24"/>
        </w:rPr>
        <w:t>: Anchors often become the trusted “face” or “voice” of a news program.</w:t>
      </w:r>
    </w:p>
    <w:p w14:paraId="5FCE6B99" w14:textId="77777777" w:rsidR="00276A30" w:rsidRPr="00276A30" w:rsidRDefault="00276A30" w:rsidP="00276A30">
      <w:pPr>
        <w:numPr>
          <w:ilvl w:val="0"/>
          <w:numId w:val="531"/>
        </w:numPr>
        <w:spacing w:line="240" w:lineRule="auto"/>
        <w:rPr>
          <w:rFonts w:ascii="Arial" w:hAnsi="Arial" w:cs="Arial"/>
          <w:sz w:val="24"/>
          <w:szCs w:val="24"/>
        </w:rPr>
      </w:pPr>
      <w:r w:rsidRPr="00276A30">
        <w:rPr>
          <w:rFonts w:ascii="Arial" w:hAnsi="Arial" w:cs="Arial"/>
          <w:b/>
          <w:bCs/>
          <w:sz w:val="24"/>
          <w:szCs w:val="24"/>
        </w:rPr>
        <w:t>Transitions and Continuity</w:t>
      </w:r>
      <w:r w:rsidRPr="00276A30">
        <w:rPr>
          <w:rFonts w:ascii="Arial" w:hAnsi="Arial" w:cs="Arial"/>
          <w:sz w:val="24"/>
          <w:szCs w:val="24"/>
        </w:rPr>
        <w:t>: Guide the audience smoothly between stories, interviews, and reports.</w:t>
      </w:r>
    </w:p>
    <w:p w14:paraId="0D02AF91" w14:textId="77777777" w:rsidR="00276A30" w:rsidRPr="00276A30" w:rsidRDefault="00276A30" w:rsidP="00276A30">
      <w:pPr>
        <w:numPr>
          <w:ilvl w:val="0"/>
          <w:numId w:val="531"/>
        </w:numPr>
        <w:spacing w:line="240" w:lineRule="auto"/>
        <w:rPr>
          <w:rFonts w:ascii="Arial" w:hAnsi="Arial" w:cs="Arial"/>
          <w:sz w:val="24"/>
          <w:szCs w:val="24"/>
        </w:rPr>
      </w:pPr>
      <w:r w:rsidRPr="00276A30">
        <w:rPr>
          <w:rFonts w:ascii="Arial" w:hAnsi="Arial" w:cs="Arial"/>
          <w:b/>
          <w:bCs/>
          <w:sz w:val="24"/>
          <w:szCs w:val="24"/>
        </w:rPr>
        <w:t>Crisis Communication</w:t>
      </w:r>
      <w:r w:rsidRPr="00276A30">
        <w:rPr>
          <w:rFonts w:ascii="Arial" w:hAnsi="Arial" w:cs="Arial"/>
          <w:sz w:val="24"/>
          <w:szCs w:val="24"/>
        </w:rPr>
        <w:t>: Provide stability during breaking news, often moderating tone and preventing panic.</w:t>
      </w:r>
    </w:p>
    <w:p w14:paraId="3B15FF21"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12.2 Role of Correspondents</w:t>
      </w:r>
    </w:p>
    <w:p w14:paraId="55E96A55" w14:textId="77777777" w:rsidR="00276A30" w:rsidRPr="00276A30" w:rsidRDefault="00276A30" w:rsidP="00276A30">
      <w:pPr>
        <w:numPr>
          <w:ilvl w:val="0"/>
          <w:numId w:val="532"/>
        </w:numPr>
        <w:spacing w:line="240" w:lineRule="auto"/>
        <w:rPr>
          <w:rFonts w:ascii="Arial" w:hAnsi="Arial" w:cs="Arial"/>
          <w:sz w:val="24"/>
          <w:szCs w:val="24"/>
        </w:rPr>
      </w:pPr>
      <w:r w:rsidRPr="00276A30">
        <w:rPr>
          <w:rFonts w:ascii="Arial" w:hAnsi="Arial" w:cs="Arial"/>
          <w:b/>
          <w:bCs/>
          <w:sz w:val="24"/>
          <w:szCs w:val="24"/>
        </w:rPr>
        <w:t>Specialized Knowledge</w:t>
      </w:r>
      <w:r w:rsidRPr="00276A30">
        <w:rPr>
          <w:rFonts w:ascii="Arial" w:hAnsi="Arial" w:cs="Arial"/>
          <w:sz w:val="24"/>
          <w:szCs w:val="24"/>
        </w:rPr>
        <w:t>: Cover specific beats (politics, health, war zones, economy, etc.).</w:t>
      </w:r>
    </w:p>
    <w:p w14:paraId="76A11472" w14:textId="77777777" w:rsidR="00276A30" w:rsidRPr="00276A30" w:rsidRDefault="00276A30" w:rsidP="00276A30">
      <w:pPr>
        <w:numPr>
          <w:ilvl w:val="0"/>
          <w:numId w:val="532"/>
        </w:numPr>
        <w:spacing w:line="240" w:lineRule="auto"/>
        <w:rPr>
          <w:rFonts w:ascii="Arial" w:hAnsi="Arial" w:cs="Arial"/>
          <w:sz w:val="24"/>
          <w:szCs w:val="24"/>
        </w:rPr>
      </w:pPr>
      <w:r w:rsidRPr="00276A30">
        <w:rPr>
          <w:rFonts w:ascii="Arial" w:hAnsi="Arial" w:cs="Arial"/>
          <w:b/>
          <w:bCs/>
          <w:sz w:val="24"/>
          <w:szCs w:val="24"/>
        </w:rPr>
        <w:t>Field Reporting</w:t>
      </w:r>
      <w:r w:rsidRPr="00276A30">
        <w:rPr>
          <w:rFonts w:ascii="Arial" w:hAnsi="Arial" w:cs="Arial"/>
          <w:sz w:val="24"/>
          <w:szCs w:val="24"/>
        </w:rPr>
        <w:t>: Offer live or recorded updates directly from the scene of events.</w:t>
      </w:r>
    </w:p>
    <w:p w14:paraId="1C9A43E4" w14:textId="77777777" w:rsidR="00276A30" w:rsidRPr="00276A30" w:rsidRDefault="00276A30" w:rsidP="00276A30">
      <w:pPr>
        <w:numPr>
          <w:ilvl w:val="0"/>
          <w:numId w:val="532"/>
        </w:numPr>
        <w:spacing w:line="240" w:lineRule="auto"/>
        <w:rPr>
          <w:rFonts w:ascii="Arial" w:hAnsi="Arial" w:cs="Arial"/>
          <w:sz w:val="24"/>
          <w:szCs w:val="24"/>
        </w:rPr>
      </w:pPr>
      <w:r w:rsidRPr="00276A30">
        <w:rPr>
          <w:rFonts w:ascii="Arial" w:hAnsi="Arial" w:cs="Arial"/>
          <w:b/>
          <w:bCs/>
          <w:sz w:val="24"/>
          <w:szCs w:val="24"/>
        </w:rPr>
        <w:t>Analysis and Context</w:t>
      </w:r>
      <w:r w:rsidRPr="00276A30">
        <w:rPr>
          <w:rFonts w:ascii="Arial" w:hAnsi="Arial" w:cs="Arial"/>
          <w:sz w:val="24"/>
          <w:szCs w:val="24"/>
        </w:rPr>
        <w:t>: Provide depth and interpretation beyond the anchor’s brief summaries.</w:t>
      </w:r>
    </w:p>
    <w:p w14:paraId="652B39A6" w14:textId="77777777" w:rsidR="00276A30" w:rsidRPr="00276A30" w:rsidRDefault="00276A30" w:rsidP="00276A30">
      <w:pPr>
        <w:numPr>
          <w:ilvl w:val="0"/>
          <w:numId w:val="532"/>
        </w:numPr>
        <w:spacing w:line="240" w:lineRule="auto"/>
        <w:rPr>
          <w:rFonts w:ascii="Arial" w:hAnsi="Arial" w:cs="Arial"/>
          <w:sz w:val="24"/>
          <w:szCs w:val="24"/>
        </w:rPr>
      </w:pPr>
      <w:r w:rsidRPr="00276A30">
        <w:rPr>
          <w:rFonts w:ascii="Arial" w:hAnsi="Arial" w:cs="Arial"/>
          <w:b/>
          <w:bCs/>
          <w:sz w:val="24"/>
          <w:szCs w:val="24"/>
        </w:rPr>
        <w:t>Human Perspective</w:t>
      </w:r>
      <w:r w:rsidRPr="00276A30">
        <w:rPr>
          <w:rFonts w:ascii="Arial" w:hAnsi="Arial" w:cs="Arial"/>
          <w:sz w:val="24"/>
          <w:szCs w:val="24"/>
        </w:rPr>
        <w:t>: Incorporate eyewitness accounts, local voices, and environmental description.</w:t>
      </w:r>
    </w:p>
    <w:p w14:paraId="464F7B82"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12.3 Importance of Coordination</w:t>
      </w:r>
    </w:p>
    <w:p w14:paraId="7241FAC6" w14:textId="77777777" w:rsidR="00276A30" w:rsidRPr="00276A30" w:rsidRDefault="00276A30" w:rsidP="00276A30">
      <w:pPr>
        <w:numPr>
          <w:ilvl w:val="0"/>
          <w:numId w:val="533"/>
        </w:numPr>
        <w:spacing w:line="240" w:lineRule="auto"/>
        <w:rPr>
          <w:rFonts w:ascii="Arial" w:hAnsi="Arial" w:cs="Arial"/>
          <w:sz w:val="24"/>
          <w:szCs w:val="24"/>
        </w:rPr>
      </w:pPr>
      <w:r w:rsidRPr="00276A30">
        <w:rPr>
          <w:rFonts w:ascii="Arial" w:hAnsi="Arial" w:cs="Arial"/>
          <w:b/>
          <w:bCs/>
          <w:sz w:val="24"/>
          <w:szCs w:val="24"/>
        </w:rPr>
        <w:t>Consistency</w:t>
      </w:r>
      <w:r w:rsidRPr="00276A30">
        <w:rPr>
          <w:rFonts w:ascii="Arial" w:hAnsi="Arial" w:cs="Arial"/>
          <w:sz w:val="24"/>
          <w:szCs w:val="24"/>
        </w:rPr>
        <w:t>: Ensures the anchor’s introduction and the correspondent’s report align without contradiction.</w:t>
      </w:r>
    </w:p>
    <w:p w14:paraId="683E61E2" w14:textId="77777777" w:rsidR="00276A30" w:rsidRPr="00276A30" w:rsidRDefault="00276A30" w:rsidP="00276A30">
      <w:pPr>
        <w:numPr>
          <w:ilvl w:val="0"/>
          <w:numId w:val="533"/>
        </w:numPr>
        <w:spacing w:line="240" w:lineRule="auto"/>
        <w:rPr>
          <w:rFonts w:ascii="Arial" w:hAnsi="Arial" w:cs="Arial"/>
          <w:sz w:val="24"/>
          <w:szCs w:val="24"/>
        </w:rPr>
      </w:pPr>
      <w:r w:rsidRPr="00276A30">
        <w:rPr>
          <w:rFonts w:ascii="Arial" w:hAnsi="Arial" w:cs="Arial"/>
          <w:b/>
          <w:bCs/>
          <w:sz w:val="24"/>
          <w:szCs w:val="24"/>
        </w:rPr>
        <w:lastRenderedPageBreak/>
        <w:t>Professional Flow</w:t>
      </w:r>
      <w:r w:rsidRPr="00276A30">
        <w:rPr>
          <w:rFonts w:ascii="Arial" w:hAnsi="Arial" w:cs="Arial"/>
          <w:sz w:val="24"/>
          <w:szCs w:val="24"/>
        </w:rPr>
        <w:t>: Smooth handovers between studio and field create coherence for the audience.</w:t>
      </w:r>
    </w:p>
    <w:p w14:paraId="3C3E00EE" w14:textId="77777777" w:rsidR="00276A30" w:rsidRPr="00276A30" w:rsidRDefault="00276A30" w:rsidP="00276A30">
      <w:pPr>
        <w:numPr>
          <w:ilvl w:val="0"/>
          <w:numId w:val="533"/>
        </w:numPr>
        <w:spacing w:line="240" w:lineRule="auto"/>
        <w:rPr>
          <w:rFonts w:ascii="Arial" w:hAnsi="Arial" w:cs="Arial"/>
          <w:sz w:val="24"/>
          <w:szCs w:val="24"/>
        </w:rPr>
      </w:pPr>
      <w:r w:rsidRPr="00276A30">
        <w:rPr>
          <w:rFonts w:ascii="Arial" w:hAnsi="Arial" w:cs="Arial"/>
          <w:b/>
          <w:bCs/>
          <w:sz w:val="24"/>
          <w:szCs w:val="24"/>
        </w:rPr>
        <w:t>Trust-Building</w:t>
      </w:r>
      <w:r w:rsidRPr="00276A30">
        <w:rPr>
          <w:rFonts w:ascii="Arial" w:hAnsi="Arial" w:cs="Arial"/>
          <w:sz w:val="24"/>
          <w:szCs w:val="24"/>
        </w:rPr>
        <w:t>: Demonstrates teamwork and reliability in delivering accurate information.</w:t>
      </w:r>
    </w:p>
    <w:p w14:paraId="31B67E88" w14:textId="77777777" w:rsidR="00276A30" w:rsidRPr="00276A30" w:rsidRDefault="00276A30" w:rsidP="00276A30">
      <w:pPr>
        <w:numPr>
          <w:ilvl w:val="0"/>
          <w:numId w:val="533"/>
        </w:numPr>
        <w:spacing w:line="240" w:lineRule="auto"/>
        <w:rPr>
          <w:rFonts w:ascii="Arial" w:hAnsi="Arial" w:cs="Arial"/>
          <w:sz w:val="24"/>
          <w:szCs w:val="24"/>
        </w:rPr>
      </w:pPr>
      <w:r w:rsidRPr="00276A30">
        <w:rPr>
          <w:rFonts w:ascii="Arial" w:hAnsi="Arial" w:cs="Arial"/>
          <w:b/>
          <w:bCs/>
          <w:sz w:val="24"/>
          <w:szCs w:val="24"/>
        </w:rPr>
        <w:t>Efficiency</w:t>
      </w:r>
      <w:r w:rsidRPr="00276A30">
        <w:rPr>
          <w:rFonts w:ascii="Arial" w:hAnsi="Arial" w:cs="Arial"/>
          <w:sz w:val="24"/>
          <w:szCs w:val="24"/>
        </w:rPr>
        <w:t>: Avoids redundancy and ensures different perspectives (overview from anchor, detail from correspondent).</w:t>
      </w:r>
    </w:p>
    <w:p w14:paraId="4120F99A"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12.4 Communication Strategies</w:t>
      </w:r>
    </w:p>
    <w:p w14:paraId="29146CC0" w14:textId="77777777" w:rsidR="00276A30" w:rsidRPr="00276A30" w:rsidRDefault="00276A30" w:rsidP="00276A30">
      <w:pPr>
        <w:numPr>
          <w:ilvl w:val="0"/>
          <w:numId w:val="534"/>
        </w:numPr>
        <w:spacing w:line="240" w:lineRule="auto"/>
        <w:rPr>
          <w:rFonts w:ascii="Arial" w:hAnsi="Arial" w:cs="Arial"/>
          <w:sz w:val="24"/>
          <w:szCs w:val="24"/>
        </w:rPr>
      </w:pPr>
      <w:r w:rsidRPr="00276A30">
        <w:rPr>
          <w:rFonts w:ascii="Arial" w:hAnsi="Arial" w:cs="Arial"/>
          <w:b/>
          <w:bCs/>
          <w:sz w:val="24"/>
          <w:szCs w:val="24"/>
        </w:rPr>
        <w:t>Pre-Broadcast Briefings</w:t>
      </w:r>
      <w:r w:rsidRPr="00276A30">
        <w:rPr>
          <w:rFonts w:ascii="Arial" w:hAnsi="Arial" w:cs="Arial"/>
          <w:sz w:val="24"/>
          <w:szCs w:val="24"/>
        </w:rPr>
        <w:t>: Anchors and correspondents discuss framing and key facts before going live.</w:t>
      </w:r>
    </w:p>
    <w:p w14:paraId="0F9CD97F" w14:textId="77777777" w:rsidR="00276A30" w:rsidRPr="00276A30" w:rsidRDefault="00276A30" w:rsidP="00276A30">
      <w:pPr>
        <w:numPr>
          <w:ilvl w:val="0"/>
          <w:numId w:val="534"/>
        </w:numPr>
        <w:spacing w:line="240" w:lineRule="auto"/>
        <w:rPr>
          <w:rFonts w:ascii="Arial" w:hAnsi="Arial" w:cs="Arial"/>
          <w:sz w:val="24"/>
          <w:szCs w:val="24"/>
        </w:rPr>
      </w:pPr>
      <w:r w:rsidRPr="00276A30">
        <w:rPr>
          <w:rFonts w:ascii="Arial" w:hAnsi="Arial" w:cs="Arial"/>
          <w:b/>
          <w:bCs/>
          <w:sz w:val="24"/>
          <w:szCs w:val="24"/>
        </w:rPr>
        <w:t>Clear Cues</w:t>
      </w:r>
      <w:r w:rsidRPr="00276A30">
        <w:rPr>
          <w:rFonts w:ascii="Arial" w:hAnsi="Arial" w:cs="Arial"/>
          <w:sz w:val="24"/>
          <w:szCs w:val="24"/>
        </w:rPr>
        <w:t>: Anchors provide direct handoffs (“Our correspondent John Doe is at the scene…”) to set context.</w:t>
      </w:r>
    </w:p>
    <w:p w14:paraId="0F508527" w14:textId="77777777" w:rsidR="00276A30" w:rsidRPr="00276A30" w:rsidRDefault="00276A30" w:rsidP="00276A30">
      <w:pPr>
        <w:numPr>
          <w:ilvl w:val="0"/>
          <w:numId w:val="534"/>
        </w:numPr>
        <w:spacing w:line="240" w:lineRule="auto"/>
        <w:rPr>
          <w:rFonts w:ascii="Arial" w:hAnsi="Arial" w:cs="Arial"/>
          <w:sz w:val="24"/>
          <w:szCs w:val="24"/>
        </w:rPr>
      </w:pPr>
      <w:r w:rsidRPr="00276A30">
        <w:rPr>
          <w:rFonts w:ascii="Arial" w:hAnsi="Arial" w:cs="Arial"/>
          <w:b/>
          <w:bCs/>
          <w:sz w:val="24"/>
          <w:szCs w:val="24"/>
        </w:rPr>
        <w:t>Respecting Roles</w:t>
      </w:r>
      <w:r w:rsidRPr="00276A30">
        <w:rPr>
          <w:rFonts w:ascii="Arial" w:hAnsi="Arial" w:cs="Arial"/>
          <w:sz w:val="24"/>
          <w:szCs w:val="24"/>
        </w:rPr>
        <w:t>: Anchors guide; correspondents report—avoiding overlap or conflict.</w:t>
      </w:r>
    </w:p>
    <w:p w14:paraId="1F10DC7F" w14:textId="77777777" w:rsidR="00276A30" w:rsidRPr="00276A30" w:rsidRDefault="00276A30" w:rsidP="00276A30">
      <w:pPr>
        <w:numPr>
          <w:ilvl w:val="0"/>
          <w:numId w:val="534"/>
        </w:numPr>
        <w:spacing w:line="240" w:lineRule="auto"/>
        <w:rPr>
          <w:rFonts w:ascii="Arial" w:hAnsi="Arial" w:cs="Arial"/>
          <w:sz w:val="24"/>
          <w:szCs w:val="24"/>
        </w:rPr>
      </w:pPr>
      <w:r w:rsidRPr="00276A30">
        <w:rPr>
          <w:rFonts w:ascii="Arial" w:hAnsi="Arial" w:cs="Arial"/>
          <w:b/>
          <w:bCs/>
          <w:sz w:val="24"/>
          <w:szCs w:val="24"/>
        </w:rPr>
        <w:t>Feedback Loop</w:t>
      </w:r>
      <w:r w:rsidRPr="00276A30">
        <w:rPr>
          <w:rFonts w:ascii="Arial" w:hAnsi="Arial" w:cs="Arial"/>
          <w:sz w:val="24"/>
          <w:szCs w:val="24"/>
        </w:rPr>
        <w:t>: Continuous coordination during commercial breaks or technical pauses to adjust coverage.</w:t>
      </w:r>
    </w:p>
    <w:p w14:paraId="64E7B7DF"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12.5 Challenges</w:t>
      </w:r>
    </w:p>
    <w:p w14:paraId="2885C7A5" w14:textId="77777777" w:rsidR="00276A30" w:rsidRPr="00276A30" w:rsidRDefault="00276A30" w:rsidP="00276A30">
      <w:pPr>
        <w:numPr>
          <w:ilvl w:val="0"/>
          <w:numId w:val="535"/>
        </w:numPr>
        <w:spacing w:line="240" w:lineRule="auto"/>
        <w:rPr>
          <w:rFonts w:ascii="Arial" w:hAnsi="Arial" w:cs="Arial"/>
          <w:sz w:val="24"/>
          <w:szCs w:val="24"/>
        </w:rPr>
      </w:pPr>
      <w:r w:rsidRPr="00276A30">
        <w:rPr>
          <w:rFonts w:ascii="Arial" w:hAnsi="Arial" w:cs="Arial"/>
          <w:b/>
          <w:bCs/>
          <w:sz w:val="24"/>
          <w:szCs w:val="24"/>
        </w:rPr>
        <w:t>Technical Delays</w:t>
      </w:r>
      <w:r w:rsidRPr="00276A30">
        <w:rPr>
          <w:rFonts w:ascii="Arial" w:hAnsi="Arial" w:cs="Arial"/>
          <w:sz w:val="24"/>
          <w:szCs w:val="24"/>
        </w:rPr>
        <w:t>: Satellite lags or poor audio can disrupt interaction.</w:t>
      </w:r>
    </w:p>
    <w:p w14:paraId="2F48D26B" w14:textId="77777777" w:rsidR="00276A30" w:rsidRPr="00276A30" w:rsidRDefault="00276A30" w:rsidP="00276A30">
      <w:pPr>
        <w:numPr>
          <w:ilvl w:val="0"/>
          <w:numId w:val="535"/>
        </w:numPr>
        <w:spacing w:line="240" w:lineRule="auto"/>
        <w:rPr>
          <w:rFonts w:ascii="Arial" w:hAnsi="Arial" w:cs="Arial"/>
          <w:sz w:val="24"/>
          <w:szCs w:val="24"/>
        </w:rPr>
      </w:pPr>
      <w:r w:rsidRPr="00276A30">
        <w:rPr>
          <w:rFonts w:ascii="Arial" w:hAnsi="Arial" w:cs="Arial"/>
          <w:b/>
          <w:bCs/>
          <w:sz w:val="24"/>
          <w:szCs w:val="24"/>
        </w:rPr>
        <w:t>Breaking News Pressure</w:t>
      </w:r>
      <w:r w:rsidRPr="00276A30">
        <w:rPr>
          <w:rFonts w:ascii="Arial" w:hAnsi="Arial" w:cs="Arial"/>
          <w:sz w:val="24"/>
          <w:szCs w:val="24"/>
        </w:rPr>
        <w:t>: Anchors may ask correspondents for information not yet verified.</w:t>
      </w:r>
    </w:p>
    <w:p w14:paraId="17BD25AB" w14:textId="77777777" w:rsidR="00276A30" w:rsidRPr="00276A30" w:rsidRDefault="00276A30" w:rsidP="00276A30">
      <w:pPr>
        <w:numPr>
          <w:ilvl w:val="0"/>
          <w:numId w:val="535"/>
        </w:numPr>
        <w:spacing w:line="240" w:lineRule="auto"/>
        <w:rPr>
          <w:rFonts w:ascii="Arial" w:hAnsi="Arial" w:cs="Arial"/>
          <w:sz w:val="24"/>
          <w:szCs w:val="24"/>
        </w:rPr>
      </w:pPr>
      <w:r w:rsidRPr="00276A30">
        <w:rPr>
          <w:rFonts w:ascii="Arial" w:hAnsi="Arial" w:cs="Arial"/>
          <w:b/>
          <w:bCs/>
          <w:sz w:val="24"/>
          <w:szCs w:val="24"/>
        </w:rPr>
        <w:t>Role Confusion</w:t>
      </w:r>
      <w:r w:rsidRPr="00276A30">
        <w:rPr>
          <w:rFonts w:ascii="Arial" w:hAnsi="Arial" w:cs="Arial"/>
          <w:sz w:val="24"/>
          <w:szCs w:val="24"/>
        </w:rPr>
        <w:t>: Overstepping boundaries can lead to cluttered reporting.</w:t>
      </w:r>
    </w:p>
    <w:p w14:paraId="4E5ADFF2"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Summary</w:t>
      </w:r>
    </w:p>
    <w:p w14:paraId="0F4E240E" w14:textId="77777777" w:rsidR="00276A30" w:rsidRPr="00276A30" w:rsidRDefault="00276A30" w:rsidP="00276A30">
      <w:pPr>
        <w:spacing w:line="240" w:lineRule="auto"/>
        <w:rPr>
          <w:rFonts w:ascii="Arial" w:hAnsi="Arial" w:cs="Arial"/>
          <w:sz w:val="24"/>
          <w:szCs w:val="24"/>
        </w:rPr>
      </w:pPr>
      <w:r w:rsidRPr="00276A30">
        <w:rPr>
          <w:rFonts w:ascii="Arial" w:hAnsi="Arial" w:cs="Arial"/>
          <w:sz w:val="24"/>
          <w:szCs w:val="24"/>
        </w:rPr>
        <w:t>Anchors and correspondents embody the dual strengths of broadcast journalism—studio authority and field authenticity. Their coordination ensures smooth, accurate, and engaging delivery of news. When each role is respected and communication is clear, the newsroom presents a united, credible voice to the audience.</w:t>
      </w:r>
    </w:p>
    <w:p w14:paraId="33F2BF36"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13. Script Timing and Technical Cues</w:t>
      </w:r>
    </w:p>
    <w:p w14:paraId="029E4387" w14:textId="77777777" w:rsidR="00276A30" w:rsidRPr="00276A30" w:rsidRDefault="00276A30" w:rsidP="00276A30">
      <w:pPr>
        <w:spacing w:line="240" w:lineRule="auto"/>
        <w:rPr>
          <w:rFonts w:ascii="Arial" w:hAnsi="Arial" w:cs="Arial"/>
          <w:sz w:val="24"/>
          <w:szCs w:val="24"/>
        </w:rPr>
      </w:pPr>
      <w:r w:rsidRPr="00276A30">
        <w:rPr>
          <w:rFonts w:ascii="Arial" w:hAnsi="Arial" w:cs="Arial"/>
          <w:sz w:val="24"/>
          <w:szCs w:val="24"/>
        </w:rPr>
        <w:t xml:space="preserve">In broadcast journalism, precision is critical. Scripts must not only tell a story effectively but also align perfectly with </w:t>
      </w:r>
      <w:r w:rsidRPr="00276A30">
        <w:rPr>
          <w:rFonts w:ascii="Arial" w:hAnsi="Arial" w:cs="Arial"/>
          <w:b/>
          <w:bCs/>
          <w:sz w:val="24"/>
          <w:szCs w:val="24"/>
        </w:rPr>
        <w:t>time constraints</w:t>
      </w:r>
      <w:r w:rsidRPr="00276A30">
        <w:rPr>
          <w:rFonts w:ascii="Arial" w:hAnsi="Arial" w:cs="Arial"/>
          <w:sz w:val="24"/>
          <w:szCs w:val="24"/>
        </w:rPr>
        <w:t xml:space="preserve"> and the </w:t>
      </w:r>
      <w:r w:rsidRPr="00276A30">
        <w:rPr>
          <w:rFonts w:ascii="Arial" w:hAnsi="Arial" w:cs="Arial"/>
          <w:b/>
          <w:bCs/>
          <w:sz w:val="24"/>
          <w:szCs w:val="24"/>
        </w:rPr>
        <w:t>technical requirements</w:t>
      </w:r>
      <w:r w:rsidRPr="00276A30">
        <w:rPr>
          <w:rFonts w:ascii="Arial" w:hAnsi="Arial" w:cs="Arial"/>
          <w:sz w:val="24"/>
          <w:szCs w:val="24"/>
        </w:rPr>
        <w:t xml:space="preserve"> of production. Script timing and technical cues ensure that words, visuals, and sound elements integrate smoothly, producing a professional and coherent broadcast.</w:t>
      </w:r>
    </w:p>
    <w:p w14:paraId="0C913B68"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13.1 Script Timing</w:t>
      </w:r>
    </w:p>
    <w:p w14:paraId="3AA0C273" w14:textId="77777777" w:rsidR="00276A30" w:rsidRPr="00276A30" w:rsidRDefault="00276A30" w:rsidP="00276A30">
      <w:pPr>
        <w:numPr>
          <w:ilvl w:val="0"/>
          <w:numId w:val="536"/>
        </w:numPr>
        <w:spacing w:line="240" w:lineRule="auto"/>
        <w:rPr>
          <w:rFonts w:ascii="Arial" w:hAnsi="Arial" w:cs="Arial"/>
          <w:sz w:val="24"/>
          <w:szCs w:val="24"/>
        </w:rPr>
      </w:pPr>
      <w:r w:rsidRPr="00276A30">
        <w:rPr>
          <w:rFonts w:ascii="Arial" w:hAnsi="Arial" w:cs="Arial"/>
          <w:b/>
          <w:bCs/>
          <w:sz w:val="24"/>
          <w:szCs w:val="24"/>
        </w:rPr>
        <w:t>Word-to-Time Ratio</w:t>
      </w:r>
      <w:r w:rsidRPr="00276A30">
        <w:rPr>
          <w:rFonts w:ascii="Arial" w:hAnsi="Arial" w:cs="Arial"/>
          <w:sz w:val="24"/>
          <w:szCs w:val="24"/>
        </w:rPr>
        <w:t>: Broadcast writing typically assumes an average delivery speed of 140–160 words per minute. Scripts must be written with this rhythm in mind.</w:t>
      </w:r>
    </w:p>
    <w:p w14:paraId="4450930E" w14:textId="77777777" w:rsidR="00276A30" w:rsidRPr="00276A30" w:rsidRDefault="00276A30" w:rsidP="00276A30">
      <w:pPr>
        <w:numPr>
          <w:ilvl w:val="0"/>
          <w:numId w:val="536"/>
        </w:numPr>
        <w:spacing w:line="240" w:lineRule="auto"/>
        <w:rPr>
          <w:rFonts w:ascii="Arial" w:hAnsi="Arial" w:cs="Arial"/>
          <w:sz w:val="24"/>
          <w:szCs w:val="24"/>
        </w:rPr>
      </w:pPr>
      <w:r w:rsidRPr="00276A30">
        <w:rPr>
          <w:rFonts w:ascii="Arial" w:hAnsi="Arial" w:cs="Arial"/>
          <w:b/>
          <w:bCs/>
          <w:sz w:val="24"/>
          <w:szCs w:val="24"/>
        </w:rPr>
        <w:t>Segment Control</w:t>
      </w:r>
      <w:r w:rsidRPr="00276A30">
        <w:rPr>
          <w:rFonts w:ascii="Arial" w:hAnsi="Arial" w:cs="Arial"/>
          <w:sz w:val="24"/>
          <w:szCs w:val="24"/>
        </w:rPr>
        <w:t>: Every news item is assigned a slot (e.g., 30 seconds, 1 minute, 90 seconds), requiring strict adherence to timing.</w:t>
      </w:r>
    </w:p>
    <w:p w14:paraId="6226501C" w14:textId="77777777" w:rsidR="00276A30" w:rsidRPr="00276A30" w:rsidRDefault="00276A30" w:rsidP="00276A30">
      <w:pPr>
        <w:numPr>
          <w:ilvl w:val="0"/>
          <w:numId w:val="536"/>
        </w:numPr>
        <w:spacing w:line="240" w:lineRule="auto"/>
        <w:rPr>
          <w:rFonts w:ascii="Arial" w:hAnsi="Arial" w:cs="Arial"/>
          <w:sz w:val="24"/>
          <w:szCs w:val="24"/>
        </w:rPr>
      </w:pPr>
      <w:r w:rsidRPr="00276A30">
        <w:rPr>
          <w:rFonts w:ascii="Arial" w:hAnsi="Arial" w:cs="Arial"/>
          <w:b/>
          <w:bCs/>
          <w:sz w:val="24"/>
          <w:szCs w:val="24"/>
        </w:rPr>
        <w:lastRenderedPageBreak/>
        <w:t>Pacing</w:t>
      </w:r>
      <w:r w:rsidRPr="00276A30">
        <w:rPr>
          <w:rFonts w:ascii="Arial" w:hAnsi="Arial" w:cs="Arial"/>
          <w:sz w:val="24"/>
          <w:szCs w:val="24"/>
        </w:rPr>
        <w:t>: Writers and presenters must account for pauses, transitions, and sound bites in the script’s duration.</w:t>
      </w:r>
    </w:p>
    <w:p w14:paraId="72DC1BB5"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13.2 Technical Cues in Scripts</w:t>
      </w:r>
    </w:p>
    <w:p w14:paraId="011FF148" w14:textId="77777777" w:rsidR="00276A30" w:rsidRPr="00276A30" w:rsidRDefault="00276A30" w:rsidP="00276A30">
      <w:pPr>
        <w:numPr>
          <w:ilvl w:val="0"/>
          <w:numId w:val="537"/>
        </w:numPr>
        <w:spacing w:line="240" w:lineRule="auto"/>
        <w:rPr>
          <w:rFonts w:ascii="Arial" w:hAnsi="Arial" w:cs="Arial"/>
          <w:sz w:val="24"/>
          <w:szCs w:val="24"/>
        </w:rPr>
      </w:pPr>
      <w:r w:rsidRPr="00276A30">
        <w:rPr>
          <w:rFonts w:ascii="Arial" w:hAnsi="Arial" w:cs="Arial"/>
          <w:b/>
          <w:bCs/>
          <w:sz w:val="24"/>
          <w:szCs w:val="24"/>
        </w:rPr>
        <w:t>Visual Cues</w:t>
      </w:r>
      <w:r w:rsidRPr="00276A30">
        <w:rPr>
          <w:rFonts w:ascii="Arial" w:hAnsi="Arial" w:cs="Arial"/>
          <w:sz w:val="24"/>
          <w:szCs w:val="24"/>
        </w:rPr>
        <w:t xml:space="preserve">: Indications of what footage, graphics, or images should appear on screen at specific moments (e.g., </w:t>
      </w:r>
      <w:r w:rsidRPr="00276A30">
        <w:rPr>
          <w:rFonts w:ascii="Arial" w:hAnsi="Arial" w:cs="Arial"/>
          <w:i/>
          <w:iCs/>
          <w:sz w:val="24"/>
          <w:szCs w:val="24"/>
        </w:rPr>
        <w:t>[Video: protest crowd]</w:t>
      </w:r>
      <w:r w:rsidRPr="00276A30">
        <w:rPr>
          <w:rFonts w:ascii="Arial" w:hAnsi="Arial" w:cs="Arial"/>
          <w:sz w:val="24"/>
          <w:szCs w:val="24"/>
        </w:rPr>
        <w:t>).</w:t>
      </w:r>
    </w:p>
    <w:p w14:paraId="41781AD1" w14:textId="77777777" w:rsidR="00276A30" w:rsidRPr="00276A30" w:rsidRDefault="00276A30" w:rsidP="00276A30">
      <w:pPr>
        <w:numPr>
          <w:ilvl w:val="0"/>
          <w:numId w:val="537"/>
        </w:numPr>
        <w:spacing w:line="240" w:lineRule="auto"/>
        <w:rPr>
          <w:rFonts w:ascii="Arial" w:hAnsi="Arial" w:cs="Arial"/>
          <w:sz w:val="24"/>
          <w:szCs w:val="24"/>
        </w:rPr>
      </w:pPr>
      <w:r w:rsidRPr="00276A30">
        <w:rPr>
          <w:rFonts w:ascii="Arial" w:hAnsi="Arial" w:cs="Arial"/>
          <w:b/>
          <w:bCs/>
          <w:sz w:val="24"/>
          <w:szCs w:val="24"/>
        </w:rPr>
        <w:t>Audio Cues</w:t>
      </w:r>
      <w:r w:rsidRPr="00276A30">
        <w:rPr>
          <w:rFonts w:ascii="Arial" w:hAnsi="Arial" w:cs="Arial"/>
          <w:sz w:val="24"/>
          <w:szCs w:val="24"/>
        </w:rPr>
        <w:t xml:space="preserve">: Instructions for when to insert sound bites, background sound, or silence (e.g., </w:t>
      </w:r>
      <w:r w:rsidRPr="00276A30">
        <w:rPr>
          <w:rFonts w:ascii="Arial" w:hAnsi="Arial" w:cs="Arial"/>
          <w:i/>
          <w:iCs/>
          <w:sz w:val="24"/>
          <w:szCs w:val="24"/>
        </w:rPr>
        <w:t>[Insert sound: applause]</w:t>
      </w:r>
      <w:r w:rsidRPr="00276A30">
        <w:rPr>
          <w:rFonts w:ascii="Arial" w:hAnsi="Arial" w:cs="Arial"/>
          <w:sz w:val="24"/>
          <w:szCs w:val="24"/>
        </w:rPr>
        <w:t>).</w:t>
      </w:r>
    </w:p>
    <w:p w14:paraId="37A99E97" w14:textId="77777777" w:rsidR="00276A30" w:rsidRPr="00276A30" w:rsidRDefault="00276A30" w:rsidP="00276A30">
      <w:pPr>
        <w:numPr>
          <w:ilvl w:val="0"/>
          <w:numId w:val="537"/>
        </w:numPr>
        <w:spacing w:line="240" w:lineRule="auto"/>
        <w:rPr>
          <w:rFonts w:ascii="Arial" w:hAnsi="Arial" w:cs="Arial"/>
          <w:sz w:val="24"/>
          <w:szCs w:val="24"/>
        </w:rPr>
      </w:pPr>
      <w:r w:rsidRPr="00276A30">
        <w:rPr>
          <w:rFonts w:ascii="Arial" w:hAnsi="Arial" w:cs="Arial"/>
          <w:b/>
          <w:bCs/>
          <w:sz w:val="24"/>
          <w:szCs w:val="24"/>
        </w:rPr>
        <w:t>Presenter Cues</w:t>
      </w:r>
      <w:r w:rsidRPr="00276A30">
        <w:rPr>
          <w:rFonts w:ascii="Arial" w:hAnsi="Arial" w:cs="Arial"/>
          <w:sz w:val="24"/>
          <w:szCs w:val="24"/>
        </w:rPr>
        <w:t>: Notes guiding anchors or reporters, such as reminders for emphasis, pauses, or transitions.</w:t>
      </w:r>
    </w:p>
    <w:p w14:paraId="0135E3EC" w14:textId="77777777" w:rsidR="00276A30" w:rsidRPr="00276A30" w:rsidRDefault="00276A30" w:rsidP="00276A30">
      <w:pPr>
        <w:numPr>
          <w:ilvl w:val="0"/>
          <w:numId w:val="537"/>
        </w:numPr>
        <w:spacing w:line="240" w:lineRule="auto"/>
        <w:rPr>
          <w:rFonts w:ascii="Arial" w:hAnsi="Arial" w:cs="Arial"/>
          <w:sz w:val="24"/>
          <w:szCs w:val="24"/>
        </w:rPr>
      </w:pPr>
      <w:r w:rsidRPr="00276A30">
        <w:rPr>
          <w:rFonts w:ascii="Arial" w:hAnsi="Arial" w:cs="Arial"/>
          <w:b/>
          <w:bCs/>
          <w:sz w:val="24"/>
          <w:szCs w:val="24"/>
        </w:rPr>
        <w:t>Studio/Control Room Cues</w:t>
      </w:r>
      <w:r w:rsidRPr="00276A30">
        <w:rPr>
          <w:rFonts w:ascii="Arial" w:hAnsi="Arial" w:cs="Arial"/>
          <w:sz w:val="24"/>
          <w:szCs w:val="24"/>
        </w:rPr>
        <w:t>: Signals for camera changes, video roll-ins, or split-screen coordination between anchor and correspondent.</w:t>
      </w:r>
    </w:p>
    <w:p w14:paraId="0B7578C7"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13.3 Importance of Timing and Cues</w:t>
      </w:r>
    </w:p>
    <w:p w14:paraId="34A72BEF" w14:textId="77777777" w:rsidR="00276A30" w:rsidRPr="00276A30" w:rsidRDefault="00276A30" w:rsidP="00276A30">
      <w:pPr>
        <w:numPr>
          <w:ilvl w:val="0"/>
          <w:numId w:val="538"/>
        </w:numPr>
        <w:spacing w:line="240" w:lineRule="auto"/>
        <w:rPr>
          <w:rFonts w:ascii="Arial" w:hAnsi="Arial" w:cs="Arial"/>
          <w:sz w:val="24"/>
          <w:szCs w:val="24"/>
        </w:rPr>
      </w:pPr>
      <w:r w:rsidRPr="00276A30">
        <w:rPr>
          <w:rFonts w:ascii="Arial" w:hAnsi="Arial" w:cs="Arial"/>
          <w:b/>
          <w:bCs/>
          <w:sz w:val="24"/>
          <w:szCs w:val="24"/>
        </w:rPr>
        <w:t>Synchronization</w:t>
      </w:r>
      <w:r w:rsidRPr="00276A30">
        <w:rPr>
          <w:rFonts w:ascii="Arial" w:hAnsi="Arial" w:cs="Arial"/>
          <w:sz w:val="24"/>
          <w:szCs w:val="24"/>
        </w:rPr>
        <w:t>: Prevents mismatches between narration, visuals, and sound.</w:t>
      </w:r>
    </w:p>
    <w:p w14:paraId="0C4D334D" w14:textId="77777777" w:rsidR="00276A30" w:rsidRPr="00276A30" w:rsidRDefault="00276A30" w:rsidP="00276A30">
      <w:pPr>
        <w:numPr>
          <w:ilvl w:val="0"/>
          <w:numId w:val="538"/>
        </w:numPr>
        <w:spacing w:line="240" w:lineRule="auto"/>
        <w:rPr>
          <w:rFonts w:ascii="Arial" w:hAnsi="Arial" w:cs="Arial"/>
          <w:sz w:val="24"/>
          <w:szCs w:val="24"/>
        </w:rPr>
      </w:pPr>
      <w:r w:rsidRPr="00276A30">
        <w:rPr>
          <w:rFonts w:ascii="Arial" w:hAnsi="Arial" w:cs="Arial"/>
          <w:b/>
          <w:bCs/>
          <w:sz w:val="24"/>
          <w:szCs w:val="24"/>
        </w:rPr>
        <w:t>Professional Flow</w:t>
      </w:r>
      <w:r w:rsidRPr="00276A30">
        <w:rPr>
          <w:rFonts w:ascii="Arial" w:hAnsi="Arial" w:cs="Arial"/>
          <w:sz w:val="24"/>
          <w:szCs w:val="24"/>
        </w:rPr>
        <w:t>: Ensures the broadcast feels polished and seamless to viewers.</w:t>
      </w:r>
    </w:p>
    <w:p w14:paraId="08B5C70A" w14:textId="77777777" w:rsidR="00276A30" w:rsidRPr="00276A30" w:rsidRDefault="00276A30" w:rsidP="00276A30">
      <w:pPr>
        <w:numPr>
          <w:ilvl w:val="0"/>
          <w:numId w:val="538"/>
        </w:numPr>
        <w:spacing w:line="240" w:lineRule="auto"/>
        <w:rPr>
          <w:rFonts w:ascii="Arial" w:hAnsi="Arial" w:cs="Arial"/>
          <w:sz w:val="24"/>
          <w:szCs w:val="24"/>
        </w:rPr>
      </w:pPr>
      <w:r w:rsidRPr="00276A30">
        <w:rPr>
          <w:rFonts w:ascii="Arial" w:hAnsi="Arial" w:cs="Arial"/>
          <w:b/>
          <w:bCs/>
          <w:sz w:val="24"/>
          <w:szCs w:val="24"/>
        </w:rPr>
        <w:t>Time Discipline</w:t>
      </w:r>
      <w:r w:rsidRPr="00276A30">
        <w:rPr>
          <w:rFonts w:ascii="Arial" w:hAnsi="Arial" w:cs="Arial"/>
          <w:sz w:val="24"/>
          <w:szCs w:val="24"/>
        </w:rPr>
        <w:t>: Keeps programs on schedule, avoiding overruns that disrupt other segments.</w:t>
      </w:r>
    </w:p>
    <w:p w14:paraId="40A16CFD" w14:textId="77777777" w:rsidR="00276A30" w:rsidRPr="00276A30" w:rsidRDefault="00276A30" w:rsidP="00276A30">
      <w:pPr>
        <w:numPr>
          <w:ilvl w:val="0"/>
          <w:numId w:val="538"/>
        </w:numPr>
        <w:spacing w:line="240" w:lineRule="auto"/>
        <w:rPr>
          <w:rFonts w:ascii="Arial" w:hAnsi="Arial" w:cs="Arial"/>
          <w:sz w:val="24"/>
          <w:szCs w:val="24"/>
        </w:rPr>
      </w:pPr>
      <w:r w:rsidRPr="00276A30">
        <w:rPr>
          <w:rFonts w:ascii="Arial" w:hAnsi="Arial" w:cs="Arial"/>
          <w:b/>
          <w:bCs/>
          <w:sz w:val="24"/>
          <w:szCs w:val="24"/>
        </w:rPr>
        <w:t>Error Prevention</w:t>
      </w:r>
      <w:r w:rsidRPr="00276A30">
        <w:rPr>
          <w:rFonts w:ascii="Arial" w:hAnsi="Arial" w:cs="Arial"/>
          <w:sz w:val="24"/>
          <w:szCs w:val="24"/>
        </w:rPr>
        <w:t>: Clear cues reduce the likelihood of technical mishaps during live broadcasts.</w:t>
      </w:r>
    </w:p>
    <w:p w14:paraId="0BDEF766"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13.4 Challenges</w:t>
      </w:r>
    </w:p>
    <w:p w14:paraId="03C5B8CF" w14:textId="77777777" w:rsidR="00276A30" w:rsidRPr="00276A30" w:rsidRDefault="00276A30" w:rsidP="00276A30">
      <w:pPr>
        <w:numPr>
          <w:ilvl w:val="0"/>
          <w:numId w:val="539"/>
        </w:numPr>
        <w:spacing w:line="240" w:lineRule="auto"/>
        <w:rPr>
          <w:rFonts w:ascii="Arial" w:hAnsi="Arial" w:cs="Arial"/>
          <w:sz w:val="24"/>
          <w:szCs w:val="24"/>
        </w:rPr>
      </w:pPr>
      <w:r w:rsidRPr="00276A30">
        <w:rPr>
          <w:rFonts w:ascii="Arial" w:hAnsi="Arial" w:cs="Arial"/>
          <w:b/>
          <w:bCs/>
          <w:sz w:val="24"/>
          <w:szCs w:val="24"/>
        </w:rPr>
        <w:t>Live Adjustments</w:t>
      </w:r>
      <w:r w:rsidRPr="00276A30">
        <w:rPr>
          <w:rFonts w:ascii="Arial" w:hAnsi="Arial" w:cs="Arial"/>
          <w:sz w:val="24"/>
          <w:szCs w:val="24"/>
        </w:rPr>
        <w:t>: Breaking news or unexpected events may require real-time script modifications.</w:t>
      </w:r>
    </w:p>
    <w:p w14:paraId="534F8BE1" w14:textId="77777777" w:rsidR="00276A30" w:rsidRPr="00276A30" w:rsidRDefault="00276A30" w:rsidP="00276A30">
      <w:pPr>
        <w:numPr>
          <w:ilvl w:val="0"/>
          <w:numId w:val="539"/>
        </w:numPr>
        <w:spacing w:line="240" w:lineRule="auto"/>
        <w:rPr>
          <w:rFonts w:ascii="Arial" w:hAnsi="Arial" w:cs="Arial"/>
          <w:sz w:val="24"/>
          <w:szCs w:val="24"/>
        </w:rPr>
      </w:pPr>
      <w:r w:rsidRPr="00276A30">
        <w:rPr>
          <w:rFonts w:ascii="Arial" w:hAnsi="Arial" w:cs="Arial"/>
          <w:b/>
          <w:bCs/>
          <w:sz w:val="24"/>
          <w:szCs w:val="24"/>
        </w:rPr>
        <w:t>Overcomplicated Scripts</w:t>
      </w:r>
      <w:r w:rsidRPr="00276A30">
        <w:rPr>
          <w:rFonts w:ascii="Arial" w:hAnsi="Arial" w:cs="Arial"/>
          <w:sz w:val="24"/>
          <w:szCs w:val="24"/>
        </w:rPr>
        <w:t>: Too many cues can confuse anchors or technicians.</w:t>
      </w:r>
    </w:p>
    <w:p w14:paraId="2DB616CC" w14:textId="77777777" w:rsidR="00276A30" w:rsidRPr="00276A30" w:rsidRDefault="00276A30" w:rsidP="00276A30">
      <w:pPr>
        <w:numPr>
          <w:ilvl w:val="0"/>
          <w:numId w:val="539"/>
        </w:numPr>
        <w:spacing w:line="240" w:lineRule="auto"/>
        <w:rPr>
          <w:rFonts w:ascii="Arial" w:hAnsi="Arial" w:cs="Arial"/>
          <w:sz w:val="24"/>
          <w:szCs w:val="24"/>
        </w:rPr>
      </w:pPr>
      <w:r w:rsidRPr="00276A30">
        <w:rPr>
          <w:rFonts w:ascii="Arial" w:hAnsi="Arial" w:cs="Arial"/>
          <w:b/>
          <w:bCs/>
          <w:sz w:val="24"/>
          <w:szCs w:val="24"/>
        </w:rPr>
        <w:t>Technical Failures</w:t>
      </w:r>
      <w:r w:rsidRPr="00276A30">
        <w:rPr>
          <w:rFonts w:ascii="Arial" w:hAnsi="Arial" w:cs="Arial"/>
          <w:sz w:val="24"/>
          <w:szCs w:val="24"/>
        </w:rPr>
        <w:t>: Delays in cue execution (e.g., late video roll-ins) can disrupt audience understanding.</w:t>
      </w:r>
    </w:p>
    <w:p w14:paraId="3D9564B4"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13.5 Best Practices</w:t>
      </w:r>
    </w:p>
    <w:p w14:paraId="27452A01" w14:textId="77777777" w:rsidR="00276A30" w:rsidRPr="00276A30" w:rsidRDefault="00276A30" w:rsidP="00276A30">
      <w:pPr>
        <w:numPr>
          <w:ilvl w:val="0"/>
          <w:numId w:val="540"/>
        </w:numPr>
        <w:spacing w:line="240" w:lineRule="auto"/>
        <w:rPr>
          <w:rFonts w:ascii="Arial" w:hAnsi="Arial" w:cs="Arial"/>
          <w:sz w:val="24"/>
          <w:szCs w:val="24"/>
        </w:rPr>
      </w:pPr>
      <w:r w:rsidRPr="00276A30">
        <w:rPr>
          <w:rFonts w:ascii="Arial" w:hAnsi="Arial" w:cs="Arial"/>
          <w:b/>
          <w:bCs/>
          <w:sz w:val="24"/>
          <w:szCs w:val="24"/>
        </w:rPr>
        <w:t>Keep Cues Clear and Concise</w:t>
      </w:r>
      <w:r w:rsidRPr="00276A30">
        <w:rPr>
          <w:rFonts w:ascii="Arial" w:hAnsi="Arial" w:cs="Arial"/>
          <w:sz w:val="24"/>
          <w:szCs w:val="24"/>
        </w:rPr>
        <w:t>: Use consistent formatting (e.g., brackets or capitalization).</w:t>
      </w:r>
    </w:p>
    <w:p w14:paraId="23692F53" w14:textId="77777777" w:rsidR="00276A30" w:rsidRPr="00276A30" w:rsidRDefault="00276A30" w:rsidP="00276A30">
      <w:pPr>
        <w:numPr>
          <w:ilvl w:val="0"/>
          <w:numId w:val="540"/>
        </w:numPr>
        <w:spacing w:line="240" w:lineRule="auto"/>
        <w:rPr>
          <w:rFonts w:ascii="Arial" w:hAnsi="Arial" w:cs="Arial"/>
          <w:sz w:val="24"/>
          <w:szCs w:val="24"/>
        </w:rPr>
      </w:pPr>
      <w:r w:rsidRPr="00276A30">
        <w:rPr>
          <w:rFonts w:ascii="Arial" w:hAnsi="Arial" w:cs="Arial"/>
          <w:b/>
          <w:bCs/>
          <w:sz w:val="24"/>
          <w:szCs w:val="24"/>
        </w:rPr>
        <w:t>Rehearse with Production Team</w:t>
      </w:r>
      <w:r w:rsidRPr="00276A30">
        <w:rPr>
          <w:rFonts w:ascii="Arial" w:hAnsi="Arial" w:cs="Arial"/>
          <w:sz w:val="24"/>
          <w:szCs w:val="24"/>
        </w:rPr>
        <w:t>: Practice ensures alignment between script, timing, and technical elements.</w:t>
      </w:r>
    </w:p>
    <w:p w14:paraId="15493728" w14:textId="77777777" w:rsidR="00276A30" w:rsidRPr="00276A30" w:rsidRDefault="00276A30" w:rsidP="00276A30">
      <w:pPr>
        <w:numPr>
          <w:ilvl w:val="0"/>
          <w:numId w:val="540"/>
        </w:numPr>
        <w:spacing w:line="240" w:lineRule="auto"/>
        <w:rPr>
          <w:rFonts w:ascii="Arial" w:hAnsi="Arial" w:cs="Arial"/>
          <w:sz w:val="24"/>
          <w:szCs w:val="24"/>
        </w:rPr>
      </w:pPr>
      <w:r w:rsidRPr="00276A30">
        <w:rPr>
          <w:rFonts w:ascii="Arial" w:hAnsi="Arial" w:cs="Arial"/>
          <w:b/>
          <w:bCs/>
          <w:sz w:val="24"/>
          <w:szCs w:val="24"/>
        </w:rPr>
        <w:t>Build in Flexibility</w:t>
      </w:r>
      <w:r w:rsidRPr="00276A30">
        <w:rPr>
          <w:rFonts w:ascii="Arial" w:hAnsi="Arial" w:cs="Arial"/>
          <w:sz w:val="24"/>
          <w:szCs w:val="24"/>
        </w:rPr>
        <w:t>: Prepare contingency phrases for anchors if visuals or audio fail.</w:t>
      </w:r>
    </w:p>
    <w:p w14:paraId="34D5AF41" w14:textId="77777777" w:rsidR="00276A30" w:rsidRPr="00276A30" w:rsidRDefault="00276A30" w:rsidP="00276A30">
      <w:pPr>
        <w:numPr>
          <w:ilvl w:val="0"/>
          <w:numId w:val="540"/>
        </w:numPr>
        <w:spacing w:line="240" w:lineRule="auto"/>
        <w:rPr>
          <w:rFonts w:ascii="Arial" w:hAnsi="Arial" w:cs="Arial"/>
          <w:sz w:val="24"/>
          <w:szCs w:val="24"/>
        </w:rPr>
      </w:pPr>
      <w:r w:rsidRPr="00276A30">
        <w:rPr>
          <w:rFonts w:ascii="Arial" w:hAnsi="Arial" w:cs="Arial"/>
          <w:b/>
          <w:bCs/>
          <w:sz w:val="24"/>
          <w:szCs w:val="24"/>
        </w:rPr>
        <w:t>Time-Test Scripts</w:t>
      </w:r>
      <w:r w:rsidRPr="00276A30">
        <w:rPr>
          <w:rFonts w:ascii="Arial" w:hAnsi="Arial" w:cs="Arial"/>
          <w:sz w:val="24"/>
          <w:szCs w:val="24"/>
        </w:rPr>
        <w:t>: Read aloud with stopwatch to ensure accuracy in length.</w:t>
      </w:r>
    </w:p>
    <w:p w14:paraId="04B13386" w14:textId="77777777" w:rsidR="00276A30" w:rsidRPr="00276A30" w:rsidRDefault="00276A30" w:rsidP="00276A30">
      <w:pPr>
        <w:spacing w:line="240" w:lineRule="auto"/>
        <w:rPr>
          <w:rFonts w:ascii="Arial" w:hAnsi="Arial" w:cs="Arial"/>
          <w:b/>
          <w:bCs/>
          <w:sz w:val="24"/>
          <w:szCs w:val="24"/>
        </w:rPr>
      </w:pPr>
      <w:r w:rsidRPr="00276A30">
        <w:rPr>
          <w:rFonts w:ascii="Arial" w:hAnsi="Arial" w:cs="Arial"/>
          <w:b/>
          <w:bCs/>
          <w:sz w:val="24"/>
          <w:szCs w:val="24"/>
        </w:rPr>
        <w:t>Summary</w:t>
      </w:r>
    </w:p>
    <w:p w14:paraId="1D12462B" w14:textId="77777777" w:rsidR="00276A30" w:rsidRPr="00276A30" w:rsidRDefault="00276A30" w:rsidP="00276A30">
      <w:pPr>
        <w:spacing w:line="240" w:lineRule="auto"/>
        <w:rPr>
          <w:rFonts w:ascii="Arial" w:hAnsi="Arial" w:cs="Arial"/>
          <w:sz w:val="24"/>
          <w:szCs w:val="24"/>
        </w:rPr>
      </w:pPr>
      <w:r w:rsidRPr="00276A30">
        <w:rPr>
          <w:rFonts w:ascii="Arial" w:hAnsi="Arial" w:cs="Arial"/>
          <w:sz w:val="24"/>
          <w:szCs w:val="24"/>
        </w:rPr>
        <w:lastRenderedPageBreak/>
        <w:t>Script timing and technical cues are the backbone of professional broadcast delivery. They ensure words, sound, and visuals come together in harmony within strict timeframes. Well-timed scripts with precise cues enhance the clarity, credibility, and smoothness of broadcast news.</w:t>
      </w:r>
    </w:p>
    <w:p w14:paraId="221BFC68" w14:textId="77777777" w:rsidR="00A1156A" w:rsidRDefault="00A1156A" w:rsidP="00F80ECD">
      <w:pPr>
        <w:spacing w:line="240" w:lineRule="auto"/>
        <w:rPr>
          <w:rFonts w:ascii="Arial" w:hAnsi="Arial" w:cs="Arial"/>
          <w:sz w:val="24"/>
          <w:szCs w:val="24"/>
        </w:rPr>
      </w:pPr>
    </w:p>
    <w:p w14:paraId="761FEC36" w14:textId="5E168C94" w:rsidR="00B675B4" w:rsidRPr="005B0AE1" w:rsidRDefault="00DE7391" w:rsidP="00F80ECD">
      <w:pPr>
        <w:spacing w:line="240" w:lineRule="auto"/>
        <w:rPr>
          <w:rFonts w:ascii="Arial" w:hAnsi="Arial" w:cs="Arial"/>
          <w:sz w:val="24"/>
          <w:szCs w:val="24"/>
        </w:rPr>
      </w:pPr>
      <w:r w:rsidRPr="005B0AE1">
        <w:rPr>
          <w:rFonts w:ascii="Arial" w:hAnsi="Arial" w:cs="Arial"/>
          <w:sz w:val="24"/>
          <w:szCs w:val="24"/>
        </w:rPr>
        <w:t>References</w:t>
      </w:r>
    </w:p>
    <w:p w14:paraId="08065D00"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Elements of Journalism, Bill Kovach &amp; Tom Rosenstiel, Crown Publishing Group, 2014</w:t>
      </w:r>
    </w:p>
    <w:p w14:paraId="772A88C3"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Reporting for the Media, Fred Fedler, John R. Bender, Lucinda Davenport &amp; Michael W. Drager, Oxford University Press, 2016</w:t>
      </w:r>
    </w:p>
    <w:p w14:paraId="35CD90C9"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The Associated Press Stylebook, Associated Press, Basic Books, 2022</w:t>
      </w:r>
    </w:p>
    <w:p w14:paraId="2A3830E2" w14:textId="77777777" w:rsidR="0068426B" w:rsidRPr="0068426B"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Inside Reporting: A Practical Guide to the Craft of Journalism, Tim Harrower, McGraw-Hill Education, 2012</w:t>
      </w:r>
    </w:p>
    <w:p w14:paraId="73E5BB24" w14:textId="48B81AFA" w:rsidR="00B675B4" w:rsidRPr="005B0AE1" w:rsidRDefault="0068426B">
      <w:pPr>
        <w:pStyle w:val="ListParagraph"/>
        <w:numPr>
          <w:ilvl w:val="0"/>
          <w:numId w:val="1"/>
        </w:numPr>
        <w:spacing w:line="240" w:lineRule="auto"/>
        <w:rPr>
          <w:rFonts w:ascii="Arial" w:hAnsi="Arial" w:cs="Arial"/>
          <w:sz w:val="24"/>
          <w:szCs w:val="24"/>
        </w:rPr>
      </w:pPr>
      <w:r w:rsidRPr="0068426B">
        <w:rPr>
          <w:rFonts w:ascii="Arial" w:hAnsi="Arial" w:cs="Arial"/>
          <w:sz w:val="24"/>
          <w:szCs w:val="24"/>
        </w:rPr>
        <w:t>Writing and Reporting News: A Coaching Method, Carole Rich, Cengage Learning, 2020</w:t>
      </w:r>
    </w:p>
    <w:sectPr w:rsidR="00B675B4" w:rsidRPr="005B0AE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AD0"/>
    <w:multiLevelType w:val="multilevel"/>
    <w:tmpl w:val="A34285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987A73"/>
    <w:multiLevelType w:val="multilevel"/>
    <w:tmpl w:val="9C42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10DC9"/>
    <w:multiLevelType w:val="multilevel"/>
    <w:tmpl w:val="159C7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CB2D32"/>
    <w:multiLevelType w:val="multilevel"/>
    <w:tmpl w:val="3F9A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123CA4"/>
    <w:multiLevelType w:val="multilevel"/>
    <w:tmpl w:val="436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2D4770"/>
    <w:multiLevelType w:val="multilevel"/>
    <w:tmpl w:val="8E0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497937"/>
    <w:multiLevelType w:val="multilevel"/>
    <w:tmpl w:val="ED402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641433"/>
    <w:multiLevelType w:val="multilevel"/>
    <w:tmpl w:val="28D8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A13EEA"/>
    <w:multiLevelType w:val="multilevel"/>
    <w:tmpl w:val="A450F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1C17572"/>
    <w:multiLevelType w:val="multilevel"/>
    <w:tmpl w:val="EE9E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D37628"/>
    <w:multiLevelType w:val="multilevel"/>
    <w:tmpl w:val="42A62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341769B"/>
    <w:multiLevelType w:val="multilevel"/>
    <w:tmpl w:val="C898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494735"/>
    <w:multiLevelType w:val="multilevel"/>
    <w:tmpl w:val="13B0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894865"/>
    <w:multiLevelType w:val="multilevel"/>
    <w:tmpl w:val="13AC2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8E1C01"/>
    <w:multiLevelType w:val="multilevel"/>
    <w:tmpl w:val="F6BAE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935204"/>
    <w:multiLevelType w:val="multilevel"/>
    <w:tmpl w:val="71E8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E5170F"/>
    <w:multiLevelType w:val="multilevel"/>
    <w:tmpl w:val="78DAB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3F1758A"/>
    <w:multiLevelType w:val="multilevel"/>
    <w:tmpl w:val="1676F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20022C"/>
    <w:multiLevelType w:val="multilevel"/>
    <w:tmpl w:val="0DFA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462EE4"/>
    <w:multiLevelType w:val="multilevel"/>
    <w:tmpl w:val="31061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360C25"/>
    <w:multiLevelType w:val="multilevel"/>
    <w:tmpl w:val="0F7C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3C03A6"/>
    <w:multiLevelType w:val="multilevel"/>
    <w:tmpl w:val="3CF2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8F6FFF"/>
    <w:multiLevelType w:val="multilevel"/>
    <w:tmpl w:val="AFFA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E376D3"/>
    <w:multiLevelType w:val="multilevel"/>
    <w:tmpl w:val="7C9CD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010569"/>
    <w:multiLevelType w:val="multilevel"/>
    <w:tmpl w:val="7E7E0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6191697"/>
    <w:multiLevelType w:val="multilevel"/>
    <w:tmpl w:val="BA724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06650E63"/>
    <w:multiLevelType w:val="multilevel"/>
    <w:tmpl w:val="27F2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673176E"/>
    <w:multiLevelType w:val="multilevel"/>
    <w:tmpl w:val="0CCC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6DF53A4"/>
    <w:multiLevelType w:val="multilevel"/>
    <w:tmpl w:val="F124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7C40FCC"/>
    <w:multiLevelType w:val="multilevel"/>
    <w:tmpl w:val="5BF2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8124A40"/>
    <w:multiLevelType w:val="multilevel"/>
    <w:tmpl w:val="7E307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8640ED2"/>
    <w:multiLevelType w:val="multilevel"/>
    <w:tmpl w:val="8AAA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8710954"/>
    <w:multiLevelType w:val="multilevel"/>
    <w:tmpl w:val="20D8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8A43951"/>
    <w:multiLevelType w:val="multilevel"/>
    <w:tmpl w:val="25023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8E615B0"/>
    <w:multiLevelType w:val="multilevel"/>
    <w:tmpl w:val="5E122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9A352EC"/>
    <w:multiLevelType w:val="multilevel"/>
    <w:tmpl w:val="D3B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9F35458"/>
    <w:multiLevelType w:val="multilevel"/>
    <w:tmpl w:val="DE8E9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9F76C8C"/>
    <w:multiLevelType w:val="multilevel"/>
    <w:tmpl w:val="2070E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0A60352E"/>
    <w:multiLevelType w:val="multilevel"/>
    <w:tmpl w:val="C082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A7A08E7"/>
    <w:multiLevelType w:val="multilevel"/>
    <w:tmpl w:val="93AC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A7C77B4"/>
    <w:multiLevelType w:val="multilevel"/>
    <w:tmpl w:val="33080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ABB4688"/>
    <w:multiLevelType w:val="multilevel"/>
    <w:tmpl w:val="0B90D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B6F45DF"/>
    <w:multiLevelType w:val="multilevel"/>
    <w:tmpl w:val="8062A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B96315F"/>
    <w:multiLevelType w:val="multilevel"/>
    <w:tmpl w:val="6DAE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BC826D5"/>
    <w:multiLevelType w:val="multilevel"/>
    <w:tmpl w:val="E2FC6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C316961"/>
    <w:multiLevelType w:val="multilevel"/>
    <w:tmpl w:val="01300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C665A6A"/>
    <w:multiLevelType w:val="multilevel"/>
    <w:tmpl w:val="D0248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C763ACF"/>
    <w:multiLevelType w:val="multilevel"/>
    <w:tmpl w:val="8AB0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C8E5385"/>
    <w:multiLevelType w:val="multilevel"/>
    <w:tmpl w:val="D9A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CBE7EEC"/>
    <w:multiLevelType w:val="multilevel"/>
    <w:tmpl w:val="CC04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CE01BBA"/>
    <w:multiLevelType w:val="multilevel"/>
    <w:tmpl w:val="B7D2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D036266"/>
    <w:multiLevelType w:val="multilevel"/>
    <w:tmpl w:val="66761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D145813"/>
    <w:multiLevelType w:val="multilevel"/>
    <w:tmpl w:val="30246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0D29057E"/>
    <w:multiLevelType w:val="multilevel"/>
    <w:tmpl w:val="DB0A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0D51113E"/>
    <w:multiLevelType w:val="multilevel"/>
    <w:tmpl w:val="6928B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0D5246A1"/>
    <w:multiLevelType w:val="multilevel"/>
    <w:tmpl w:val="BA86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0D536927"/>
    <w:multiLevelType w:val="multilevel"/>
    <w:tmpl w:val="9A7E6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0D727C47"/>
    <w:multiLevelType w:val="multilevel"/>
    <w:tmpl w:val="E396A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0D8B511D"/>
    <w:multiLevelType w:val="multilevel"/>
    <w:tmpl w:val="0582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0DD14A63"/>
    <w:multiLevelType w:val="multilevel"/>
    <w:tmpl w:val="E63E8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0DE00BD9"/>
    <w:multiLevelType w:val="multilevel"/>
    <w:tmpl w:val="8056D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0DF774B7"/>
    <w:multiLevelType w:val="multilevel"/>
    <w:tmpl w:val="CD3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0E04596B"/>
    <w:multiLevelType w:val="multilevel"/>
    <w:tmpl w:val="30D8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0E1A1E9D"/>
    <w:multiLevelType w:val="multilevel"/>
    <w:tmpl w:val="5CE88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0E1B4B10"/>
    <w:multiLevelType w:val="multilevel"/>
    <w:tmpl w:val="B346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0E5A3723"/>
    <w:multiLevelType w:val="multilevel"/>
    <w:tmpl w:val="14D0D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0EAE48D2"/>
    <w:multiLevelType w:val="multilevel"/>
    <w:tmpl w:val="E3F8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0EDC3ECA"/>
    <w:multiLevelType w:val="multilevel"/>
    <w:tmpl w:val="0DEA3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0F11219A"/>
    <w:multiLevelType w:val="multilevel"/>
    <w:tmpl w:val="75467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0F1A0CBC"/>
    <w:multiLevelType w:val="multilevel"/>
    <w:tmpl w:val="8C1EFC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0F933F29"/>
    <w:multiLevelType w:val="multilevel"/>
    <w:tmpl w:val="73167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0FA43BF0"/>
    <w:multiLevelType w:val="multilevel"/>
    <w:tmpl w:val="5816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0FC11048"/>
    <w:multiLevelType w:val="multilevel"/>
    <w:tmpl w:val="8F40E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0FD6473C"/>
    <w:multiLevelType w:val="multilevel"/>
    <w:tmpl w:val="39083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0140BAA"/>
    <w:multiLevelType w:val="multilevel"/>
    <w:tmpl w:val="4532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06066E8"/>
    <w:multiLevelType w:val="multilevel"/>
    <w:tmpl w:val="558E8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0610F16"/>
    <w:multiLevelType w:val="multilevel"/>
    <w:tmpl w:val="E6FE35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10A11C4F"/>
    <w:multiLevelType w:val="multilevel"/>
    <w:tmpl w:val="724C4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1760882"/>
    <w:multiLevelType w:val="multilevel"/>
    <w:tmpl w:val="1F08B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196691B"/>
    <w:multiLevelType w:val="multilevel"/>
    <w:tmpl w:val="EA88F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20507A8"/>
    <w:multiLevelType w:val="multilevel"/>
    <w:tmpl w:val="DEEC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20D1F45"/>
    <w:multiLevelType w:val="multilevel"/>
    <w:tmpl w:val="A730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2255704"/>
    <w:multiLevelType w:val="multilevel"/>
    <w:tmpl w:val="DB247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2B97947"/>
    <w:multiLevelType w:val="multilevel"/>
    <w:tmpl w:val="C2B2C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2F27B3E"/>
    <w:multiLevelType w:val="multilevel"/>
    <w:tmpl w:val="A5809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34E45B2"/>
    <w:multiLevelType w:val="multilevel"/>
    <w:tmpl w:val="FAA2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3887FE3"/>
    <w:multiLevelType w:val="multilevel"/>
    <w:tmpl w:val="0F42B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3C23285"/>
    <w:multiLevelType w:val="multilevel"/>
    <w:tmpl w:val="B0C0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3DB666E"/>
    <w:multiLevelType w:val="multilevel"/>
    <w:tmpl w:val="9F94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41E731E"/>
    <w:multiLevelType w:val="multilevel"/>
    <w:tmpl w:val="534A9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4635646"/>
    <w:multiLevelType w:val="multilevel"/>
    <w:tmpl w:val="1CEE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4704570"/>
    <w:multiLevelType w:val="multilevel"/>
    <w:tmpl w:val="56206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48610ED"/>
    <w:multiLevelType w:val="multilevel"/>
    <w:tmpl w:val="F6A4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4BD3D87"/>
    <w:multiLevelType w:val="multilevel"/>
    <w:tmpl w:val="4A3C5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4F5334A"/>
    <w:multiLevelType w:val="multilevel"/>
    <w:tmpl w:val="D53E5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55C2472"/>
    <w:multiLevelType w:val="multilevel"/>
    <w:tmpl w:val="E5242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59F1F54"/>
    <w:multiLevelType w:val="multilevel"/>
    <w:tmpl w:val="11BCA61C"/>
    <w:lvl w:ilvl="0">
      <w:start w:val="1"/>
      <w:numFmt w:val="decimal"/>
      <w:lvlText w:val="%1."/>
      <w:lvlJc w:val="left"/>
      <w:pPr>
        <w:tabs>
          <w:tab w:val="num" w:pos="720"/>
        </w:tabs>
        <w:ind w:left="72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15B61277"/>
    <w:multiLevelType w:val="multilevel"/>
    <w:tmpl w:val="28802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5DE14D2"/>
    <w:multiLevelType w:val="multilevel"/>
    <w:tmpl w:val="CDAAA4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15FA4F46"/>
    <w:multiLevelType w:val="multilevel"/>
    <w:tmpl w:val="E1B80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61B504B"/>
    <w:multiLevelType w:val="multilevel"/>
    <w:tmpl w:val="30C2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68F14B1"/>
    <w:multiLevelType w:val="multilevel"/>
    <w:tmpl w:val="21C0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71D6015"/>
    <w:multiLevelType w:val="multilevel"/>
    <w:tmpl w:val="BCC44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7317231"/>
    <w:multiLevelType w:val="multilevel"/>
    <w:tmpl w:val="019AA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7350784"/>
    <w:multiLevelType w:val="multilevel"/>
    <w:tmpl w:val="1C203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73E597C"/>
    <w:multiLevelType w:val="multilevel"/>
    <w:tmpl w:val="84229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7472D8F"/>
    <w:multiLevelType w:val="multilevel"/>
    <w:tmpl w:val="27A69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17AA1807"/>
    <w:multiLevelType w:val="multilevel"/>
    <w:tmpl w:val="D5D87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17E55216"/>
    <w:multiLevelType w:val="multilevel"/>
    <w:tmpl w:val="D7CC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83269BA"/>
    <w:multiLevelType w:val="multilevel"/>
    <w:tmpl w:val="ADBC7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8507994"/>
    <w:multiLevelType w:val="multilevel"/>
    <w:tmpl w:val="CDE8C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852351B"/>
    <w:multiLevelType w:val="multilevel"/>
    <w:tmpl w:val="1C92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8B3429A"/>
    <w:multiLevelType w:val="multilevel"/>
    <w:tmpl w:val="8D347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18FE7F18"/>
    <w:multiLevelType w:val="multilevel"/>
    <w:tmpl w:val="133C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1A0C663D"/>
    <w:multiLevelType w:val="multilevel"/>
    <w:tmpl w:val="11BCB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1A2E7B0B"/>
    <w:multiLevelType w:val="multilevel"/>
    <w:tmpl w:val="6B64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1A36342A"/>
    <w:multiLevelType w:val="multilevel"/>
    <w:tmpl w:val="F474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1A5605A6"/>
    <w:multiLevelType w:val="multilevel"/>
    <w:tmpl w:val="B2FE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1A5B5761"/>
    <w:multiLevelType w:val="multilevel"/>
    <w:tmpl w:val="D8BE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1A60059B"/>
    <w:multiLevelType w:val="multilevel"/>
    <w:tmpl w:val="53544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1A765D58"/>
    <w:multiLevelType w:val="multilevel"/>
    <w:tmpl w:val="77F2F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1AC52A54"/>
    <w:multiLevelType w:val="multilevel"/>
    <w:tmpl w:val="0CC2B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1AF61066"/>
    <w:multiLevelType w:val="multilevel"/>
    <w:tmpl w:val="7CBE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1B5A01D2"/>
    <w:multiLevelType w:val="multilevel"/>
    <w:tmpl w:val="11FC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1B775353"/>
    <w:multiLevelType w:val="multilevel"/>
    <w:tmpl w:val="E23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1BA545E8"/>
    <w:multiLevelType w:val="multilevel"/>
    <w:tmpl w:val="381E37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1BA830B5"/>
    <w:multiLevelType w:val="multilevel"/>
    <w:tmpl w:val="AA006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1C0A6986"/>
    <w:multiLevelType w:val="multilevel"/>
    <w:tmpl w:val="2EFE0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1C176093"/>
    <w:multiLevelType w:val="multilevel"/>
    <w:tmpl w:val="7278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1C300401"/>
    <w:multiLevelType w:val="multilevel"/>
    <w:tmpl w:val="76A6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1C3C6A6A"/>
    <w:multiLevelType w:val="multilevel"/>
    <w:tmpl w:val="471C7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1CA35DA0"/>
    <w:multiLevelType w:val="multilevel"/>
    <w:tmpl w:val="085E6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1CA87D71"/>
    <w:multiLevelType w:val="multilevel"/>
    <w:tmpl w:val="4C84D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1CDD13F6"/>
    <w:multiLevelType w:val="multilevel"/>
    <w:tmpl w:val="E750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1CE76F62"/>
    <w:multiLevelType w:val="multilevel"/>
    <w:tmpl w:val="87F2D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1D3C4709"/>
    <w:multiLevelType w:val="multilevel"/>
    <w:tmpl w:val="D4C2CF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1D4936D3"/>
    <w:multiLevelType w:val="multilevel"/>
    <w:tmpl w:val="F0BAB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1DBD1F95"/>
    <w:multiLevelType w:val="multilevel"/>
    <w:tmpl w:val="864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1DFD286C"/>
    <w:multiLevelType w:val="multilevel"/>
    <w:tmpl w:val="F7C8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1E282C6A"/>
    <w:multiLevelType w:val="multilevel"/>
    <w:tmpl w:val="18000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1E670072"/>
    <w:multiLevelType w:val="multilevel"/>
    <w:tmpl w:val="A208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1E7117E5"/>
    <w:multiLevelType w:val="multilevel"/>
    <w:tmpl w:val="D764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1EB655C5"/>
    <w:multiLevelType w:val="multilevel"/>
    <w:tmpl w:val="6B0A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1EFD781E"/>
    <w:multiLevelType w:val="multilevel"/>
    <w:tmpl w:val="D0C6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1F0E0EEB"/>
    <w:multiLevelType w:val="multilevel"/>
    <w:tmpl w:val="EEEC5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1F6D448B"/>
    <w:multiLevelType w:val="multilevel"/>
    <w:tmpl w:val="B766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1F814E50"/>
    <w:multiLevelType w:val="multilevel"/>
    <w:tmpl w:val="17AA1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1FB17487"/>
    <w:multiLevelType w:val="multilevel"/>
    <w:tmpl w:val="6A52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0633A4A"/>
    <w:multiLevelType w:val="multilevel"/>
    <w:tmpl w:val="F24A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09D70EE"/>
    <w:multiLevelType w:val="multilevel"/>
    <w:tmpl w:val="4894D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0CF4E0E"/>
    <w:multiLevelType w:val="multilevel"/>
    <w:tmpl w:val="4F200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0D71B18"/>
    <w:multiLevelType w:val="multilevel"/>
    <w:tmpl w:val="4246E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0F51673"/>
    <w:multiLevelType w:val="multilevel"/>
    <w:tmpl w:val="C3F8A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1137FBB"/>
    <w:multiLevelType w:val="multilevel"/>
    <w:tmpl w:val="ECAAF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11C5843"/>
    <w:multiLevelType w:val="multilevel"/>
    <w:tmpl w:val="86DC1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1B136B2"/>
    <w:multiLevelType w:val="multilevel"/>
    <w:tmpl w:val="37565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1E5741B"/>
    <w:multiLevelType w:val="multilevel"/>
    <w:tmpl w:val="1396D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1EB63D3"/>
    <w:multiLevelType w:val="multilevel"/>
    <w:tmpl w:val="9F003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20552F0"/>
    <w:multiLevelType w:val="multilevel"/>
    <w:tmpl w:val="FD463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2137D2B"/>
    <w:multiLevelType w:val="multilevel"/>
    <w:tmpl w:val="599C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2461C0C"/>
    <w:multiLevelType w:val="multilevel"/>
    <w:tmpl w:val="472A6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3371AAE"/>
    <w:multiLevelType w:val="multilevel"/>
    <w:tmpl w:val="9A94C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34E1541"/>
    <w:multiLevelType w:val="multilevel"/>
    <w:tmpl w:val="0608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3BF145D"/>
    <w:multiLevelType w:val="multilevel"/>
    <w:tmpl w:val="BA56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3C15774"/>
    <w:multiLevelType w:val="multilevel"/>
    <w:tmpl w:val="ABD8F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3C90ECA"/>
    <w:multiLevelType w:val="multilevel"/>
    <w:tmpl w:val="0D469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437047A"/>
    <w:multiLevelType w:val="multilevel"/>
    <w:tmpl w:val="C68C6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46452ED"/>
    <w:multiLevelType w:val="multilevel"/>
    <w:tmpl w:val="083A0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4AF7A35"/>
    <w:multiLevelType w:val="multilevel"/>
    <w:tmpl w:val="4972E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4FC11F4"/>
    <w:multiLevelType w:val="multilevel"/>
    <w:tmpl w:val="CBCC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5027D29"/>
    <w:multiLevelType w:val="multilevel"/>
    <w:tmpl w:val="9FEC9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5AB3CD6"/>
    <w:multiLevelType w:val="multilevel"/>
    <w:tmpl w:val="4AFE75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5B00AD2"/>
    <w:multiLevelType w:val="multilevel"/>
    <w:tmpl w:val="9BE65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5C53EAA"/>
    <w:multiLevelType w:val="multilevel"/>
    <w:tmpl w:val="7C22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6122D0B"/>
    <w:multiLevelType w:val="multilevel"/>
    <w:tmpl w:val="8D9CF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63F7C3D"/>
    <w:multiLevelType w:val="multilevel"/>
    <w:tmpl w:val="F3DAB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26885C29"/>
    <w:multiLevelType w:val="multilevel"/>
    <w:tmpl w:val="A66AA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271F7F55"/>
    <w:multiLevelType w:val="multilevel"/>
    <w:tmpl w:val="53124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272F6131"/>
    <w:multiLevelType w:val="multilevel"/>
    <w:tmpl w:val="D4F41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273301E2"/>
    <w:multiLevelType w:val="multilevel"/>
    <w:tmpl w:val="B4E0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273552E7"/>
    <w:multiLevelType w:val="multilevel"/>
    <w:tmpl w:val="6DC0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27AD49E1"/>
    <w:multiLevelType w:val="multilevel"/>
    <w:tmpl w:val="2042E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27F06EC9"/>
    <w:multiLevelType w:val="multilevel"/>
    <w:tmpl w:val="A6DE2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281D1A07"/>
    <w:multiLevelType w:val="multilevel"/>
    <w:tmpl w:val="5BA2A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283B18F3"/>
    <w:multiLevelType w:val="multilevel"/>
    <w:tmpl w:val="95FEA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28A506A3"/>
    <w:multiLevelType w:val="multilevel"/>
    <w:tmpl w:val="96FA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28AD2170"/>
    <w:multiLevelType w:val="multilevel"/>
    <w:tmpl w:val="0E4C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28DA6AA5"/>
    <w:multiLevelType w:val="multilevel"/>
    <w:tmpl w:val="150A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2937707B"/>
    <w:multiLevelType w:val="multilevel"/>
    <w:tmpl w:val="CFB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295850A5"/>
    <w:multiLevelType w:val="multilevel"/>
    <w:tmpl w:val="43D81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29AE2C04"/>
    <w:multiLevelType w:val="multilevel"/>
    <w:tmpl w:val="7DE2E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29CD6153"/>
    <w:multiLevelType w:val="multilevel"/>
    <w:tmpl w:val="FA54F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29CE0EE4"/>
    <w:multiLevelType w:val="multilevel"/>
    <w:tmpl w:val="D1540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29F73314"/>
    <w:multiLevelType w:val="multilevel"/>
    <w:tmpl w:val="8500D5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2A2E56BB"/>
    <w:multiLevelType w:val="multilevel"/>
    <w:tmpl w:val="008C7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2A6E6760"/>
    <w:multiLevelType w:val="multilevel"/>
    <w:tmpl w:val="5AF86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2A995934"/>
    <w:multiLevelType w:val="multilevel"/>
    <w:tmpl w:val="B4F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2AB34E02"/>
    <w:multiLevelType w:val="multilevel"/>
    <w:tmpl w:val="DA603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2B616CB2"/>
    <w:multiLevelType w:val="multilevel"/>
    <w:tmpl w:val="5C162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2B64686A"/>
    <w:multiLevelType w:val="multilevel"/>
    <w:tmpl w:val="CAFE1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2B8966BB"/>
    <w:multiLevelType w:val="multilevel"/>
    <w:tmpl w:val="B1FEF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2BD70649"/>
    <w:multiLevelType w:val="multilevel"/>
    <w:tmpl w:val="9D2C3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2C8366EA"/>
    <w:multiLevelType w:val="multilevel"/>
    <w:tmpl w:val="E48C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2CF3127F"/>
    <w:multiLevelType w:val="multilevel"/>
    <w:tmpl w:val="AAFE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2D6963C7"/>
    <w:multiLevelType w:val="multilevel"/>
    <w:tmpl w:val="2A543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2DF142E5"/>
    <w:multiLevelType w:val="multilevel"/>
    <w:tmpl w:val="3598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2DFD113D"/>
    <w:multiLevelType w:val="multilevel"/>
    <w:tmpl w:val="0CA0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2E53712D"/>
    <w:multiLevelType w:val="multilevel"/>
    <w:tmpl w:val="40CC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2E593CAD"/>
    <w:multiLevelType w:val="multilevel"/>
    <w:tmpl w:val="E5244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2E9E0DFA"/>
    <w:multiLevelType w:val="multilevel"/>
    <w:tmpl w:val="AFDC0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2EA94376"/>
    <w:multiLevelType w:val="multilevel"/>
    <w:tmpl w:val="85103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2F545709"/>
    <w:multiLevelType w:val="multilevel"/>
    <w:tmpl w:val="85AC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2F575EA5"/>
    <w:multiLevelType w:val="multilevel"/>
    <w:tmpl w:val="4D54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2FEF25A3"/>
    <w:multiLevelType w:val="multilevel"/>
    <w:tmpl w:val="3D2E9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0951178"/>
    <w:multiLevelType w:val="multilevel"/>
    <w:tmpl w:val="B5061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30E9090D"/>
    <w:multiLevelType w:val="multilevel"/>
    <w:tmpl w:val="C27C9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0FB3FFA"/>
    <w:multiLevelType w:val="multilevel"/>
    <w:tmpl w:val="2134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11F240C"/>
    <w:multiLevelType w:val="multilevel"/>
    <w:tmpl w:val="39529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14312F2"/>
    <w:multiLevelType w:val="multilevel"/>
    <w:tmpl w:val="F894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1831F14"/>
    <w:multiLevelType w:val="multilevel"/>
    <w:tmpl w:val="FC54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1A667FF"/>
    <w:multiLevelType w:val="multilevel"/>
    <w:tmpl w:val="CABA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1C108E3"/>
    <w:multiLevelType w:val="multilevel"/>
    <w:tmpl w:val="52DC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22F7B39"/>
    <w:multiLevelType w:val="multilevel"/>
    <w:tmpl w:val="2D383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25226F7"/>
    <w:multiLevelType w:val="multilevel"/>
    <w:tmpl w:val="3CF4A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27B5B4F"/>
    <w:multiLevelType w:val="multilevel"/>
    <w:tmpl w:val="53C4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2866A2A"/>
    <w:multiLevelType w:val="multilevel"/>
    <w:tmpl w:val="1E0CF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2A05418"/>
    <w:multiLevelType w:val="multilevel"/>
    <w:tmpl w:val="CD7CA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2A353CE"/>
    <w:multiLevelType w:val="multilevel"/>
    <w:tmpl w:val="9CB8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2BE609C"/>
    <w:multiLevelType w:val="multilevel"/>
    <w:tmpl w:val="25EE7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3075C15"/>
    <w:multiLevelType w:val="multilevel"/>
    <w:tmpl w:val="D9A4E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3187058"/>
    <w:multiLevelType w:val="multilevel"/>
    <w:tmpl w:val="41C8E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33520975"/>
    <w:multiLevelType w:val="multilevel"/>
    <w:tmpl w:val="049E8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3993636"/>
    <w:multiLevelType w:val="multilevel"/>
    <w:tmpl w:val="DFE2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39D5D9F"/>
    <w:multiLevelType w:val="multilevel"/>
    <w:tmpl w:val="DFBC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3AC1AE6"/>
    <w:multiLevelType w:val="multilevel"/>
    <w:tmpl w:val="50BE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33B43C36"/>
    <w:multiLevelType w:val="multilevel"/>
    <w:tmpl w:val="32ECE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4001468"/>
    <w:multiLevelType w:val="multilevel"/>
    <w:tmpl w:val="2DD4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4666DC0"/>
    <w:multiLevelType w:val="multilevel"/>
    <w:tmpl w:val="6E92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34E45E85"/>
    <w:multiLevelType w:val="multilevel"/>
    <w:tmpl w:val="C254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35194EB5"/>
    <w:multiLevelType w:val="multilevel"/>
    <w:tmpl w:val="794E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35205C38"/>
    <w:multiLevelType w:val="multilevel"/>
    <w:tmpl w:val="376CB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35385B78"/>
    <w:multiLevelType w:val="multilevel"/>
    <w:tmpl w:val="C1321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353E491F"/>
    <w:multiLevelType w:val="multilevel"/>
    <w:tmpl w:val="0264F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357D2A39"/>
    <w:multiLevelType w:val="multilevel"/>
    <w:tmpl w:val="26001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3586011A"/>
    <w:multiLevelType w:val="multilevel"/>
    <w:tmpl w:val="F4E4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35B81825"/>
    <w:multiLevelType w:val="multilevel"/>
    <w:tmpl w:val="D87C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35E722B1"/>
    <w:multiLevelType w:val="multilevel"/>
    <w:tmpl w:val="1372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36035541"/>
    <w:multiLevelType w:val="multilevel"/>
    <w:tmpl w:val="A7945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3642472A"/>
    <w:multiLevelType w:val="multilevel"/>
    <w:tmpl w:val="AF9C68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36552739"/>
    <w:multiLevelType w:val="multilevel"/>
    <w:tmpl w:val="DEC49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367E4EF9"/>
    <w:multiLevelType w:val="multilevel"/>
    <w:tmpl w:val="DC181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3695287D"/>
    <w:multiLevelType w:val="multilevel"/>
    <w:tmpl w:val="F2541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36BD406E"/>
    <w:multiLevelType w:val="multilevel"/>
    <w:tmpl w:val="0882B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373C26C7"/>
    <w:multiLevelType w:val="multilevel"/>
    <w:tmpl w:val="B676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376275E3"/>
    <w:multiLevelType w:val="multilevel"/>
    <w:tmpl w:val="B0227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37B96781"/>
    <w:multiLevelType w:val="multilevel"/>
    <w:tmpl w:val="113A6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37C07F10"/>
    <w:multiLevelType w:val="multilevel"/>
    <w:tmpl w:val="B89E0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3862566A"/>
    <w:multiLevelType w:val="multilevel"/>
    <w:tmpl w:val="C2BA1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3929119D"/>
    <w:multiLevelType w:val="multilevel"/>
    <w:tmpl w:val="F3E63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397279D1"/>
    <w:multiLevelType w:val="multilevel"/>
    <w:tmpl w:val="302A2A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39A368F2"/>
    <w:multiLevelType w:val="multilevel"/>
    <w:tmpl w:val="A8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39D13CDB"/>
    <w:multiLevelType w:val="multilevel"/>
    <w:tmpl w:val="D08E6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3A59388F"/>
    <w:multiLevelType w:val="multilevel"/>
    <w:tmpl w:val="F8C40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3BD75516"/>
    <w:multiLevelType w:val="multilevel"/>
    <w:tmpl w:val="0E645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3C1B0C53"/>
    <w:multiLevelType w:val="multilevel"/>
    <w:tmpl w:val="0F58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3C45721F"/>
    <w:multiLevelType w:val="multilevel"/>
    <w:tmpl w:val="A44C9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3D134DE8"/>
    <w:multiLevelType w:val="multilevel"/>
    <w:tmpl w:val="EFE4C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3DF636C3"/>
    <w:multiLevelType w:val="multilevel"/>
    <w:tmpl w:val="2676D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3E2135DF"/>
    <w:multiLevelType w:val="multilevel"/>
    <w:tmpl w:val="D73829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3E54631D"/>
    <w:multiLevelType w:val="multilevel"/>
    <w:tmpl w:val="3D80D0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3EAD2321"/>
    <w:multiLevelType w:val="multilevel"/>
    <w:tmpl w:val="9E522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3EE34817"/>
    <w:multiLevelType w:val="multilevel"/>
    <w:tmpl w:val="B4641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3EEB6EEF"/>
    <w:multiLevelType w:val="multilevel"/>
    <w:tmpl w:val="09F8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3F321727"/>
    <w:multiLevelType w:val="multilevel"/>
    <w:tmpl w:val="B51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3F696852"/>
    <w:multiLevelType w:val="multilevel"/>
    <w:tmpl w:val="DC9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3FAD0398"/>
    <w:multiLevelType w:val="multilevel"/>
    <w:tmpl w:val="FDFC6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3FD938F6"/>
    <w:multiLevelType w:val="multilevel"/>
    <w:tmpl w:val="EF24E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40107810"/>
    <w:multiLevelType w:val="multilevel"/>
    <w:tmpl w:val="B848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40D15884"/>
    <w:multiLevelType w:val="multilevel"/>
    <w:tmpl w:val="375C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40D27580"/>
    <w:multiLevelType w:val="multilevel"/>
    <w:tmpl w:val="FCD62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40F42511"/>
    <w:multiLevelType w:val="multilevel"/>
    <w:tmpl w:val="69C06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40FB0ED4"/>
    <w:multiLevelType w:val="multilevel"/>
    <w:tmpl w:val="4058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414D6782"/>
    <w:multiLevelType w:val="multilevel"/>
    <w:tmpl w:val="442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415E0522"/>
    <w:multiLevelType w:val="multilevel"/>
    <w:tmpl w:val="35D82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417266DC"/>
    <w:multiLevelType w:val="multilevel"/>
    <w:tmpl w:val="AA1C8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419F31F3"/>
    <w:multiLevelType w:val="multilevel"/>
    <w:tmpl w:val="CD98E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41C26A84"/>
    <w:multiLevelType w:val="multilevel"/>
    <w:tmpl w:val="1236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41DB2ED2"/>
    <w:multiLevelType w:val="multilevel"/>
    <w:tmpl w:val="D9C88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41F87A10"/>
    <w:multiLevelType w:val="multilevel"/>
    <w:tmpl w:val="19D8B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42382080"/>
    <w:multiLevelType w:val="multilevel"/>
    <w:tmpl w:val="F34EA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42C007C9"/>
    <w:multiLevelType w:val="multilevel"/>
    <w:tmpl w:val="CBCCE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42EC0E1D"/>
    <w:multiLevelType w:val="multilevel"/>
    <w:tmpl w:val="5BBCD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438F0EF8"/>
    <w:multiLevelType w:val="multilevel"/>
    <w:tmpl w:val="0004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4398660D"/>
    <w:multiLevelType w:val="multilevel"/>
    <w:tmpl w:val="A042B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43CE6884"/>
    <w:multiLevelType w:val="multilevel"/>
    <w:tmpl w:val="CB18DF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43DB61CF"/>
    <w:multiLevelType w:val="multilevel"/>
    <w:tmpl w:val="FE0C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445B1711"/>
    <w:multiLevelType w:val="multilevel"/>
    <w:tmpl w:val="1402E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44CB6C77"/>
    <w:multiLevelType w:val="multilevel"/>
    <w:tmpl w:val="D496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44DF6DAE"/>
    <w:multiLevelType w:val="multilevel"/>
    <w:tmpl w:val="0738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44E70B50"/>
    <w:multiLevelType w:val="multilevel"/>
    <w:tmpl w:val="7D743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45384277"/>
    <w:multiLevelType w:val="multilevel"/>
    <w:tmpl w:val="1A687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454076C8"/>
    <w:multiLevelType w:val="multilevel"/>
    <w:tmpl w:val="69B81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45B72E8D"/>
    <w:multiLevelType w:val="multilevel"/>
    <w:tmpl w:val="19204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45EF3389"/>
    <w:multiLevelType w:val="multilevel"/>
    <w:tmpl w:val="A07A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45F1752E"/>
    <w:multiLevelType w:val="multilevel"/>
    <w:tmpl w:val="6130E8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5" w15:restartNumberingAfterBreak="0">
    <w:nsid w:val="467364F8"/>
    <w:multiLevelType w:val="multilevel"/>
    <w:tmpl w:val="AD1E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472768C7"/>
    <w:multiLevelType w:val="multilevel"/>
    <w:tmpl w:val="BF7EF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47444502"/>
    <w:multiLevelType w:val="multilevel"/>
    <w:tmpl w:val="47B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47802EFD"/>
    <w:multiLevelType w:val="multilevel"/>
    <w:tmpl w:val="D67C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48A1152E"/>
    <w:multiLevelType w:val="multilevel"/>
    <w:tmpl w:val="512EC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48C026EF"/>
    <w:multiLevelType w:val="multilevel"/>
    <w:tmpl w:val="8FA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48C60EAC"/>
    <w:multiLevelType w:val="multilevel"/>
    <w:tmpl w:val="FC60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48DC720B"/>
    <w:multiLevelType w:val="multilevel"/>
    <w:tmpl w:val="E0F4A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49812A3E"/>
    <w:multiLevelType w:val="multilevel"/>
    <w:tmpl w:val="A2E0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49951790"/>
    <w:multiLevelType w:val="multilevel"/>
    <w:tmpl w:val="54A0F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4A29501B"/>
    <w:multiLevelType w:val="multilevel"/>
    <w:tmpl w:val="D064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4A597861"/>
    <w:multiLevelType w:val="multilevel"/>
    <w:tmpl w:val="D6866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4B066B33"/>
    <w:multiLevelType w:val="multilevel"/>
    <w:tmpl w:val="92E2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4C5A5BFA"/>
    <w:multiLevelType w:val="multilevel"/>
    <w:tmpl w:val="BA6E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4C97117B"/>
    <w:multiLevelType w:val="multilevel"/>
    <w:tmpl w:val="8FC2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4CA04FFD"/>
    <w:multiLevelType w:val="multilevel"/>
    <w:tmpl w:val="BCF6E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4EA25668"/>
    <w:multiLevelType w:val="multilevel"/>
    <w:tmpl w:val="421A2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4ECB057F"/>
    <w:multiLevelType w:val="multilevel"/>
    <w:tmpl w:val="2BF0E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4F006A12"/>
    <w:multiLevelType w:val="multilevel"/>
    <w:tmpl w:val="ED54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4F233891"/>
    <w:multiLevelType w:val="multilevel"/>
    <w:tmpl w:val="7E68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4FCA2C60"/>
    <w:multiLevelType w:val="multilevel"/>
    <w:tmpl w:val="4F7A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4FD44DBE"/>
    <w:multiLevelType w:val="multilevel"/>
    <w:tmpl w:val="89E22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7" w15:restartNumberingAfterBreak="0">
    <w:nsid w:val="4FE67EDB"/>
    <w:multiLevelType w:val="multilevel"/>
    <w:tmpl w:val="D686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5028587D"/>
    <w:multiLevelType w:val="multilevel"/>
    <w:tmpl w:val="EEE46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504C3375"/>
    <w:multiLevelType w:val="multilevel"/>
    <w:tmpl w:val="78A4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508E0C92"/>
    <w:multiLevelType w:val="multilevel"/>
    <w:tmpl w:val="F492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50910EDA"/>
    <w:multiLevelType w:val="multilevel"/>
    <w:tmpl w:val="0DF61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50DE0C8D"/>
    <w:multiLevelType w:val="multilevel"/>
    <w:tmpl w:val="5EA8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50FC0832"/>
    <w:multiLevelType w:val="multilevel"/>
    <w:tmpl w:val="36B88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5100341A"/>
    <w:multiLevelType w:val="multilevel"/>
    <w:tmpl w:val="FE98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512948E7"/>
    <w:multiLevelType w:val="multilevel"/>
    <w:tmpl w:val="F4ECC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51533260"/>
    <w:multiLevelType w:val="multilevel"/>
    <w:tmpl w:val="9042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52D16D56"/>
    <w:multiLevelType w:val="multilevel"/>
    <w:tmpl w:val="87FC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53047488"/>
    <w:multiLevelType w:val="multilevel"/>
    <w:tmpl w:val="997C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5357087F"/>
    <w:multiLevelType w:val="multilevel"/>
    <w:tmpl w:val="2CA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5396759F"/>
    <w:multiLevelType w:val="multilevel"/>
    <w:tmpl w:val="5450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53AB1099"/>
    <w:multiLevelType w:val="multilevel"/>
    <w:tmpl w:val="EAB6F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53C32A33"/>
    <w:multiLevelType w:val="multilevel"/>
    <w:tmpl w:val="5AE80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53C61D85"/>
    <w:multiLevelType w:val="multilevel"/>
    <w:tmpl w:val="58E24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4" w15:restartNumberingAfterBreak="0">
    <w:nsid w:val="53C8592A"/>
    <w:multiLevelType w:val="multilevel"/>
    <w:tmpl w:val="EF0A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5462747A"/>
    <w:multiLevelType w:val="multilevel"/>
    <w:tmpl w:val="8392D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5471391B"/>
    <w:multiLevelType w:val="multilevel"/>
    <w:tmpl w:val="F32E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54DC4EE0"/>
    <w:multiLevelType w:val="multilevel"/>
    <w:tmpl w:val="7E285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8" w15:restartNumberingAfterBreak="0">
    <w:nsid w:val="550E3C42"/>
    <w:multiLevelType w:val="multilevel"/>
    <w:tmpl w:val="DA62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55A43A6B"/>
    <w:multiLevelType w:val="multilevel"/>
    <w:tmpl w:val="CD2CB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55B011CE"/>
    <w:multiLevelType w:val="multilevel"/>
    <w:tmpl w:val="589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55DA4408"/>
    <w:multiLevelType w:val="multilevel"/>
    <w:tmpl w:val="54189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55E90A42"/>
    <w:multiLevelType w:val="multilevel"/>
    <w:tmpl w:val="50F6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56703D21"/>
    <w:multiLevelType w:val="multilevel"/>
    <w:tmpl w:val="C0C6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569C5EAB"/>
    <w:multiLevelType w:val="multilevel"/>
    <w:tmpl w:val="20CEF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56B7750C"/>
    <w:multiLevelType w:val="multilevel"/>
    <w:tmpl w:val="3C56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57883CD5"/>
    <w:multiLevelType w:val="multilevel"/>
    <w:tmpl w:val="F908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579D7A23"/>
    <w:multiLevelType w:val="multilevel"/>
    <w:tmpl w:val="AA2A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579E1953"/>
    <w:multiLevelType w:val="multilevel"/>
    <w:tmpl w:val="8D1AB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57C315E4"/>
    <w:multiLevelType w:val="multilevel"/>
    <w:tmpl w:val="1D1C3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57D679A5"/>
    <w:multiLevelType w:val="multilevel"/>
    <w:tmpl w:val="ECB44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580D3E7A"/>
    <w:multiLevelType w:val="multilevel"/>
    <w:tmpl w:val="1A4AC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593A53C0"/>
    <w:multiLevelType w:val="multilevel"/>
    <w:tmpl w:val="7C02C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596C5BA6"/>
    <w:multiLevelType w:val="multilevel"/>
    <w:tmpl w:val="7A2C8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599F7567"/>
    <w:multiLevelType w:val="multilevel"/>
    <w:tmpl w:val="6156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59A7363B"/>
    <w:multiLevelType w:val="multilevel"/>
    <w:tmpl w:val="64E8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59DD4391"/>
    <w:multiLevelType w:val="multilevel"/>
    <w:tmpl w:val="C1E2A7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5A110CAD"/>
    <w:multiLevelType w:val="multilevel"/>
    <w:tmpl w:val="D2EAF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5A774194"/>
    <w:multiLevelType w:val="multilevel"/>
    <w:tmpl w:val="10E6C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5AB64462"/>
    <w:multiLevelType w:val="multilevel"/>
    <w:tmpl w:val="7002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5AD01651"/>
    <w:multiLevelType w:val="multilevel"/>
    <w:tmpl w:val="D1C63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5AFA75A7"/>
    <w:multiLevelType w:val="multilevel"/>
    <w:tmpl w:val="AA20F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5B187CC8"/>
    <w:multiLevelType w:val="multilevel"/>
    <w:tmpl w:val="CED6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5B7550C9"/>
    <w:multiLevelType w:val="multilevel"/>
    <w:tmpl w:val="CA9A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5B8B2390"/>
    <w:multiLevelType w:val="multilevel"/>
    <w:tmpl w:val="1BBEB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5BC85FD3"/>
    <w:multiLevelType w:val="multilevel"/>
    <w:tmpl w:val="CC30D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5C4A3E92"/>
    <w:multiLevelType w:val="multilevel"/>
    <w:tmpl w:val="6D8E7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5C4A5AC2"/>
    <w:multiLevelType w:val="multilevel"/>
    <w:tmpl w:val="0F360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5C6141A2"/>
    <w:multiLevelType w:val="multilevel"/>
    <w:tmpl w:val="512EE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5CEC05B5"/>
    <w:multiLevelType w:val="multilevel"/>
    <w:tmpl w:val="51E6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5D0544E4"/>
    <w:multiLevelType w:val="multilevel"/>
    <w:tmpl w:val="327C1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5D0C6A74"/>
    <w:multiLevelType w:val="multilevel"/>
    <w:tmpl w:val="75BC4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5D51429A"/>
    <w:multiLevelType w:val="multilevel"/>
    <w:tmpl w:val="A32EC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5D514817"/>
    <w:multiLevelType w:val="multilevel"/>
    <w:tmpl w:val="9AD8F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5D6074D4"/>
    <w:multiLevelType w:val="multilevel"/>
    <w:tmpl w:val="53509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5D764B2B"/>
    <w:multiLevelType w:val="multilevel"/>
    <w:tmpl w:val="E44A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5DAC6BB7"/>
    <w:multiLevelType w:val="multilevel"/>
    <w:tmpl w:val="2F5C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5E58255D"/>
    <w:multiLevelType w:val="multilevel"/>
    <w:tmpl w:val="1316A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5E5D4D38"/>
    <w:multiLevelType w:val="multilevel"/>
    <w:tmpl w:val="3B160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5E860EAE"/>
    <w:multiLevelType w:val="multilevel"/>
    <w:tmpl w:val="CDEED7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5EA36866"/>
    <w:multiLevelType w:val="multilevel"/>
    <w:tmpl w:val="A4A62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5EB4690F"/>
    <w:multiLevelType w:val="multilevel"/>
    <w:tmpl w:val="427AD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5F3F2E5D"/>
    <w:multiLevelType w:val="multilevel"/>
    <w:tmpl w:val="DAD6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5F894283"/>
    <w:multiLevelType w:val="multilevel"/>
    <w:tmpl w:val="D990F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60097D28"/>
    <w:multiLevelType w:val="multilevel"/>
    <w:tmpl w:val="6150B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601D0338"/>
    <w:multiLevelType w:val="multilevel"/>
    <w:tmpl w:val="34A0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60224025"/>
    <w:multiLevelType w:val="multilevel"/>
    <w:tmpl w:val="23F02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60420B14"/>
    <w:multiLevelType w:val="multilevel"/>
    <w:tmpl w:val="7AF2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607D577F"/>
    <w:multiLevelType w:val="multilevel"/>
    <w:tmpl w:val="D7CC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60D05530"/>
    <w:multiLevelType w:val="multilevel"/>
    <w:tmpl w:val="ABD4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60DB69AC"/>
    <w:multiLevelType w:val="multilevel"/>
    <w:tmpl w:val="66043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61641313"/>
    <w:multiLevelType w:val="multilevel"/>
    <w:tmpl w:val="E326C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61DC7191"/>
    <w:multiLevelType w:val="multilevel"/>
    <w:tmpl w:val="182C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62220CA9"/>
    <w:multiLevelType w:val="multilevel"/>
    <w:tmpl w:val="A2146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622437DB"/>
    <w:multiLevelType w:val="multilevel"/>
    <w:tmpl w:val="2ECA7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6227364B"/>
    <w:multiLevelType w:val="multilevel"/>
    <w:tmpl w:val="2C422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62E533FC"/>
    <w:multiLevelType w:val="multilevel"/>
    <w:tmpl w:val="2D2AE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62FF2904"/>
    <w:multiLevelType w:val="multilevel"/>
    <w:tmpl w:val="706C7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63092559"/>
    <w:multiLevelType w:val="multilevel"/>
    <w:tmpl w:val="EA62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63393E59"/>
    <w:multiLevelType w:val="multilevel"/>
    <w:tmpl w:val="2FC8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6358007F"/>
    <w:multiLevelType w:val="multilevel"/>
    <w:tmpl w:val="531E1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637D0E22"/>
    <w:multiLevelType w:val="multilevel"/>
    <w:tmpl w:val="DE5E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643E7BE9"/>
    <w:multiLevelType w:val="multilevel"/>
    <w:tmpl w:val="FAE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64CF35E1"/>
    <w:multiLevelType w:val="multilevel"/>
    <w:tmpl w:val="4F86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64DA4256"/>
    <w:multiLevelType w:val="multilevel"/>
    <w:tmpl w:val="5BB49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650838D3"/>
    <w:multiLevelType w:val="multilevel"/>
    <w:tmpl w:val="4B72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650F33AE"/>
    <w:multiLevelType w:val="multilevel"/>
    <w:tmpl w:val="8EDC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657F10BF"/>
    <w:multiLevelType w:val="multilevel"/>
    <w:tmpl w:val="6B40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65E84730"/>
    <w:multiLevelType w:val="multilevel"/>
    <w:tmpl w:val="62AA9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66162EC8"/>
    <w:multiLevelType w:val="multilevel"/>
    <w:tmpl w:val="D900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663C561B"/>
    <w:multiLevelType w:val="multilevel"/>
    <w:tmpl w:val="36105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663D7EDD"/>
    <w:multiLevelType w:val="multilevel"/>
    <w:tmpl w:val="53A8D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6643638B"/>
    <w:multiLevelType w:val="multilevel"/>
    <w:tmpl w:val="479E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66A47363"/>
    <w:multiLevelType w:val="multilevel"/>
    <w:tmpl w:val="F9A2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66DA18C6"/>
    <w:multiLevelType w:val="multilevel"/>
    <w:tmpl w:val="4A5E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67F329A4"/>
    <w:multiLevelType w:val="multilevel"/>
    <w:tmpl w:val="6178A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67F74435"/>
    <w:multiLevelType w:val="multilevel"/>
    <w:tmpl w:val="B5340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680716B5"/>
    <w:multiLevelType w:val="multilevel"/>
    <w:tmpl w:val="9088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68181D55"/>
    <w:multiLevelType w:val="multilevel"/>
    <w:tmpl w:val="158A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686670AE"/>
    <w:multiLevelType w:val="multilevel"/>
    <w:tmpl w:val="2F8EC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68B70DBC"/>
    <w:multiLevelType w:val="multilevel"/>
    <w:tmpl w:val="2F32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68C055DB"/>
    <w:multiLevelType w:val="multilevel"/>
    <w:tmpl w:val="E330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2" w15:restartNumberingAfterBreak="0">
    <w:nsid w:val="68D50411"/>
    <w:multiLevelType w:val="multilevel"/>
    <w:tmpl w:val="71C89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3" w15:restartNumberingAfterBreak="0">
    <w:nsid w:val="68F017DB"/>
    <w:multiLevelType w:val="multilevel"/>
    <w:tmpl w:val="E23A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4" w15:restartNumberingAfterBreak="0">
    <w:nsid w:val="698E32D2"/>
    <w:multiLevelType w:val="multilevel"/>
    <w:tmpl w:val="BF2EF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5" w15:restartNumberingAfterBreak="0">
    <w:nsid w:val="69C86C0A"/>
    <w:multiLevelType w:val="multilevel"/>
    <w:tmpl w:val="38EC1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6" w15:restartNumberingAfterBreak="0">
    <w:nsid w:val="6A2A14B2"/>
    <w:multiLevelType w:val="multilevel"/>
    <w:tmpl w:val="5322C4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7" w15:restartNumberingAfterBreak="0">
    <w:nsid w:val="6A790274"/>
    <w:multiLevelType w:val="multilevel"/>
    <w:tmpl w:val="ACC81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8" w15:restartNumberingAfterBreak="0">
    <w:nsid w:val="6AA15EAA"/>
    <w:multiLevelType w:val="multilevel"/>
    <w:tmpl w:val="C2408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9" w15:restartNumberingAfterBreak="0">
    <w:nsid w:val="6AE0581A"/>
    <w:multiLevelType w:val="multilevel"/>
    <w:tmpl w:val="706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0" w15:restartNumberingAfterBreak="0">
    <w:nsid w:val="6B0618BA"/>
    <w:multiLevelType w:val="multilevel"/>
    <w:tmpl w:val="B76C3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1" w15:restartNumberingAfterBreak="0">
    <w:nsid w:val="6B237670"/>
    <w:multiLevelType w:val="multilevel"/>
    <w:tmpl w:val="D624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2" w15:restartNumberingAfterBreak="0">
    <w:nsid w:val="6B252C24"/>
    <w:multiLevelType w:val="multilevel"/>
    <w:tmpl w:val="13EA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3" w15:restartNumberingAfterBreak="0">
    <w:nsid w:val="6B282A0A"/>
    <w:multiLevelType w:val="multilevel"/>
    <w:tmpl w:val="1BBE8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4" w15:restartNumberingAfterBreak="0">
    <w:nsid w:val="6B600199"/>
    <w:multiLevelType w:val="multilevel"/>
    <w:tmpl w:val="177E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5" w15:restartNumberingAfterBreak="0">
    <w:nsid w:val="6BBD1353"/>
    <w:multiLevelType w:val="multilevel"/>
    <w:tmpl w:val="016C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6" w15:restartNumberingAfterBreak="0">
    <w:nsid w:val="6BCC33A8"/>
    <w:multiLevelType w:val="multilevel"/>
    <w:tmpl w:val="D8442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7" w15:restartNumberingAfterBreak="0">
    <w:nsid w:val="6BD21852"/>
    <w:multiLevelType w:val="multilevel"/>
    <w:tmpl w:val="5868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8" w15:restartNumberingAfterBreak="0">
    <w:nsid w:val="6C0E1E1A"/>
    <w:multiLevelType w:val="multilevel"/>
    <w:tmpl w:val="26E46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9" w15:restartNumberingAfterBreak="0">
    <w:nsid w:val="6C474188"/>
    <w:multiLevelType w:val="multilevel"/>
    <w:tmpl w:val="A5589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0" w15:restartNumberingAfterBreak="0">
    <w:nsid w:val="6C5B1BC6"/>
    <w:multiLevelType w:val="multilevel"/>
    <w:tmpl w:val="5B68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1" w15:restartNumberingAfterBreak="0">
    <w:nsid w:val="6C5E2D2C"/>
    <w:multiLevelType w:val="multilevel"/>
    <w:tmpl w:val="6CAEA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2" w15:restartNumberingAfterBreak="0">
    <w:nsid w:val="6CA379C7"/>
    <w:multiLevelType w:val="multilevel"/>
    <w:tmpl w:val="11589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3" w15:restartNumberingAfterBreak="0">
    <w:nsid w:val="6CE43AD3"/>
    <w:multiLevelType w:val="multilevel"/>
    <w:tmpl w:val="E3747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4" w15:restartNumberingAfterBreak="0">
    <w:nsid w:val="6CE725D9"/>
    <w:multiLevelType w:val="multilevel"/>
    <w:tmpl w:val="3D20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5" w15:restartNumberingAfterBreak="0">
    <w:nsid w:val="6CE7369E"/>
    <w:multiLevelType w:val="multilevel"/>
    <w:tmpl w:val="FC8C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6" w15:restartNumberingAfterBreak="0">
    <w:nsid w:val="6D0F3232"/>
    <w:multiLevelType w:val="multilevel"/>
    <w:tmpl w:val="C23AB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7" w15:restartNumberingAfterBreak="0">
    <w:nsid w:val="6D3F474A"/>
    <w:multiLevelType w:val="multilevel"/>
    <w:tmpl w:val="45125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8" w15:restartNumberingAfterBreak="0">
    <w:nsid w:val="6D4841CD"/>
    <w:multiLevelType w:val="multilevel"/>
    <w:tmpl w:val="3268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9" w15:restartNumberingAfterBreak="0">
    <w:nsid w:val="6D551E8C"/>
    <w:multiLevelType w:val="multilevel"/>
    <w:tmpl w:val="411C4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0" w15:restartNumberingAfterBreak="0">
    <w:nsid w:val="6D7502EE"/>
    <w:multiLevelType w:val="multilevel"/>
    <w:tmpl w:val="39F61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1" w15:restartNumberingAfterBreak="0">
    <w:nsid w:val="6D900371"/>
    <w:multiLevelType w:val="multilevel"/>
    <w:tmpl w:val="555A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2" w15:restartNumberingAfterBreak="0">
    <w:nsid w:val="6DB33773"/>
    <w:multiLevelType w:val="multilevel"/>
    <w:tmpl w:val="E2682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3" w15:restartNumberingAfterBreak="0">
    <w:nsid w:val="6DC43681"/>
    <w:multiLevelType w:val="multilevel"/>
    <w:tmpl w:val="6CBCF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4" w15:restartNumberingAfterBreak="0">
    <w:nsid w:val="6DD30676"/>
    <w:multiLevelType w:val="multilevel"/>
    <w:tmpl w:val="103879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5" w15:restartNumberingAfterBreak="0">
    <w:nsid w:val="6DDE1DE6"/>
    <w:multiLevelType w:val="multilevel"/>
    <w:tmpl w:val="83C0D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6" w15:restartNumberingAfterBreak="0">
    <w:nsid w:val="6DEC3B2C"/>
    <w:multiLevelType w:val="multilevel"/>
    <w:tmpl w:val="9208C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7" w15:restartNumberingAfterBreak="0">
    <w:nsid w:val="6E0D2DD8"/>
    <w:multiLevelType w:val="multilevel"/>
    <w:tmpl w:val="C3C02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8" w15:restartNumberingAfterBreak="0">
    <w:nsid w:val="6E1D2DC6"/>
    <w:multiLevelType w:val="multilevel"/>
    <w:tmpl w:val="94809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9" w15:restartNumberingAfterBreak="0">
    <w:nsid w:val="6E2A0BC7"/>
    <w:multiLevelType w:val="multilevel"/>
    <w:tmpl w:val="13B45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0" w15:restartNumberingAfterBreak="0">
    <w:nsid w:val="6E5E6DA2"/>
    <w:multiLevelType w:val="multilevel"/>
    <w:tmpl w:val="3FC4C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1" w15:restartNumberingAfterBreak="0">
    <w:nsid w:val="6E9A53BA"/>
    <w:multiLevelType w:val="multilevel"/>
    <w:tmpl w:val="8CCC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2" w15:restartNumberingAfterBreak="0">
    <w:nsid w:val="6E9C347A"/>
    <w:multiLevelType w:val="multilevel"/>
    <w:tmpl w:val="F3DA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3" w15:restartNumberingAfterBreak="0">
    <w:nsid w:val="6EBC024C"/>
    <w:multiLevelType w:val="multilevel"/>
    <w:tmpl w:val="930A8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4" w15:restartNumberingAfterBreak="0">
    <w:nsid w:val="6F2245F4"/>
    <w:multiLevelType w:val="multilevel"/>
    <w:tmpl w:val="B336C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5" w15:restartNumberingAfterBreak="0">
    <w:nsid w:val="6F5E3549"/>
    <w:multiLevelType w:val="multilevel"/>
    <w:tmpl w:val="0234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6" w15:restartNumberingAfterBreak="0">
    <w:nsid w:val="6FDC0D8E"/>
    <w:multiLevelType w:val="multilevel"/>
    <w:tmpl w:val="8AE2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7" w15:restartNumberingAfterBreak="0">
    <w:nsid w:val="700360FB"/>
    <w:multiLevelType w:val="multilevel"/>
    <w:tmpl w:val="A920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8" w15:restartNumberingAfterBreak="0">
    <w:nsid w:val="700E0DD6"/>
    <w:multiLevelType w:val="multilevel"/>
    <w:tmpl w:val="FBFED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9" w15:restartNumberingAfterBreak="0">
    <w:nsid w:val="70496E6E"/>
    <w:multiLevelType w:val="multilevel"/>
    <w:tmpl w:val="A198B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0" w15:restartNumberingAfterBreak="0">
    <w:nsid w:val="70F77B9C"/>
    <w:multiLevelType w:val="multilevel"/>
    <w:tmpl w:val="DD86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1" w15:restartNumberingAfterBreak="0">
    <w:nsid w:val="71452BE7"/>
    <w:multiLevelType w:val="multilevel"/>
    <w:tmpl w:val="D01A0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2" w15:restartNumberingAfterBreak="0">
    <w:nsid w:val="7148352A"/>
    <w:multiLevelType w:val="multilevel"/>
    <w:tmpl w:val="B7E4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3" w15:restartNumberingAfterBreak="0">
    <w:nsid w:val="715E6120"/>
    <w:multiLevelType w:val="multilevel"/>
    <w:tmpl w:val="B470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4" w15:restartNumberingAfterBreak="0">
    <w:nsid w:val="71E40F18"/>
    <w:multiLevelType w:val="multilevel"/>
    <w:tmpl w:val="6410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5" w15:restartNumberingAfterBreak="0">
    <w:nsid w:val="71FB7C1B"/>
    <w:multiLevelType w:val="multilevel"/>
    <w:tmpl w:val="ED06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6" w15:restartNumberingAfterBreak="0">
    <w:nsid w:val="722D05F3"/>
    <w:multiLevelType w:val="multilevel"/>
    <w:tmpl w:val="DD746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7" w15:restartNumberingAfterBreak="0">
    <w:nsid w:val="723956B3"/>
    <w:multiLevelType w:val="multilevel"/>
    <w:tmpl w:val="B2AAC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8" w15:restartNumberingAfterBreak="0">
    <w:nsid w:val="72590A71"/>
    <w:multiLevelType w:val="multilevel"/>
    <w:tmpl w:val="6ED6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9" w15:restartNumberingAfterBreak="0">
    <w:nsid w:val="729B6EA3"/>
    <w:multiLevelType w:val="multilevel"/>
    <w:tmpl w:val="7D20C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0" w15:restartNumberingAfterBreak="0">
    <w:nsid w:val="72D072F5"/>
    <w:multiLevelType w:val="multilevel"/>
    <w:tmpl w:val="C9F69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1" w15:restartNumberingAfterBreak="0">
    <w:nsid w:val="73AB2C2F"/>
    <w:multiLevelType w:val="multilevel"/>
    <w:tmpl w:val="60B8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2" w15:restartNumberingAfterBreak="0">
    <w:nsid w:val="73BF3D7F"/>
    <w:multiLevelType w:val="multilevel"/>
    <w:tmpl w:val="E8DCC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3" w15:restartNumberingAfterBreak="0">
    <w:nsid w:val="73C4018C"/>
    <w:multiLevelType w:val="multilevel"/>
    <w:tmpl w:val="F75C3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4" w15:restartNumberingAfterBreak="0">
    <w:nsid w:val="74633AEE"/>
    <w:multiLevelType w:val="multilevel"/>
    <w:tmpl w:val="019060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5" w15:restartNumberingAfterBreak="0">
    <w:nsid w:val="754B1592"/>
    <w:multiLevelType w:val="multilevel"/>
    <w:tmpl w:val="846CA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6" w15:restartNumberingAfterBreak="0">
    <w:nsid w:val="75516491"/>
    <w:multiLevelType w:val="hybridMultilevel"/>
    <w:tmpl w:val="D80A7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7" w15:restartNumberingAfterBreak="0">
    <w:nsid w:val="758B182D"/>
    <w:multiLevelType w:val="multilevel"/>
    <w:tmpl w:val="33CC6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8" w15:restartNumberingAfterBreak="0">
    <w:nsid w:val="75DA0769"/>
    <w:multiLevelType w:val="multilevel"/>
    <w:tmpl w:val="07BE6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9" w15:restartNumberingAfterBreak="0">
    <w:nsid w:val="7621296B"/>
    <w:multiLevelType w:val="multilevel"/>
    <w:tmpl w:val="67FA5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0" w15:restartNumberingAfterBreak="0">
    <w:nsid w:val="76282A77"/>
    <w:multiLevelType w:val="multilevel"/>
    <w:tmpl w:val="9D0C5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1" w15:restartNumberingAfterBreak="0">
    <w:nsid w:val="76422586"/>
    <w:multiLevelType w:val="multilevel"/>
    <w:tmpl w:val="698A2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2" w15:restartNumberingAfterBreak="0">
    <w:nsid w:val="766840C5"/>
    <w:multiLevelType w:val="multilevel"/>
    <w:tmpl w:val="FCA4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3" w15:restartNumberingAfterBreak="0">
    <w:nsid w:val="76707F3B"/>
    <w:multiLevelType w:val="multilevel"/>
    <w:tmpl w:val="9B6C2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4" w15:restartNumberingAfterBreak="0">
    <w:nsid w:val="767658DF"/>
    <w:multiLevelType w:val="multilevel"/>
    <w:tmpl w:val="665E8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5" w15:restartNumberingAfterBreak="0">
    <w:nsid w:val="76987DC6"/>
    <w:multiLevelType w:val="multilevel"/>
    <w:tmpl w:val="F0A0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6" w15:restartNumberingAfterBreak="0">
    <w:nsid w:val="76AE53D9"/>
    <w:multiLevelType w:val="multilevel"/>
    <w:tmpl w:val="D8A4B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7" w15:restartNumberingAfterBreak="0">
    <w:nsid w:val="76FC6196"/>
    <w:multiLevelType w:val="multilevel"/>
    <w:tmpl w:val="F33A8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8" w15:restartNumberingAfterBreak="0">
    <w:nsid w:val="77210D91"/>
    <w:multiLevelType w:val="multilevel"/>
    <w:tmpl w:val="2B8E3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9" w15:restartNumberingAfterBreak="0">
    <w:nsid w:val="77250BDA"/>
    <w:multiLevelType w:val="multilevel"/>
    <w:tmpl w:val="D09A5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0" w15:restartNumberingAfterBreak="0">
    <w:nsid w:val="776127D5"/>
    <w:multiLevelType w:val="multilevel"/>
    <w:tmpl w:val="89AC0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1" w15:restartNumberingAfterBreak="0">
    <w:nsid w:val="784D7394"/>
    <w:multiLevelType w:val="multilevel"/>
    <w:tmpl w:val="7DD60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2" w15:restartNumberingAfterBreak="0">
    <w:nsid w:val="78DA1E76"/>
    <w:multiLevelType w:val="multilevel"/>
    <w:tmpl w:val="8C94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3" w15:restartNumberingAfterBreak="0">
    <w:nsid w:val="79172D75"/>
    <w:multiLevelType w:val="multilevel"/>
    <w:tmpl w:val="3900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4" w15:restartNumberingAfterBreak="0">
    <w:nsid w:val="79B72565"/>
    <w:multiLevelType w:val="multilevel"/>
    <w:tmpl w:val="78585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5" w15:restartNumberingAfterBreak="0">
    <w:nsid w:val="7A1307B0"/>
    <w:multiLevelType w:val="multilevel"/>
    <w:tmpl w:val="23886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6" w15:restartNumberingAfterBreak="0">
    <w:nsid w:val="7A2B1930"/>
    <w:multiLevelType w:val="multilevel"/>
    <w:tmpl w:val="1384F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7" w15:restartNumberingAfterBreak="0">
    <w:nsid w:val="7A752C34"/>
    <w:multiLevelType w:val="multilevel"/>
    <w:tmpl w:val="15D27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8" w15:restartNumberingAfterBreak="0">
    <w:nsid w:val="7A961B12"/>
    <w:multiLevelType w:val="multilevel"/>
    <w:tmpl w:val="96165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9" w15:restartNumberingAfterBreak="0">
    <w:nsid w:val="7AEE4D3A"/>
    <w:multiLevelType w:val="multilevel"/>
    <w:tmpl w:val="FED00D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0" w15:restartNumberingAfterBreak="0">
    <w:nsid w:val="7B0F4B31"/>
    <w:multiLevelType w:val="multilevel"/>
    <w:tmpl w:val="D956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1" w15:restartNumberingAfterBreak="0">
    <w:nsid w:val="7B2455EF"/>
    <w:multiLevelType w:val="multilevel"/>
    <w:tmpl w:val="164A6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2" w15:restartNumberingAfterBreak="0">
    <w:nsid w:val="7B8E398C"/>
    <w:multiLevelType w:val="multilevel"/>
    <w:tmpl w:val="04EE8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3" w15:restartNumberingAfterBreak="0">
    <w:nsid w:val="7BC630D3"/>
    <w:multiLevelType w:val="multilevel"/>
    <w:tmpl w:val="84E4C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4" w15:restartNumberingAfterBreak="0">
    <w:nsid w:val="7BFE10DA"/>
    <w:multiLevelType w:val="multilevel"/>
    <w:tmpl w:val="64988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5" w15:restartNumberingAfterBreak="0">
    <w:nsid w:val="7C034762"/>
    <w:multiLevelType w:val="multilevel"/>
    <w:tmpl w:val="871C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6" w15:restartNumberingAfterBreak="0">
    <w:nsid w:val="7C8F5396"/>
    <w:multiLevelType w:val="multilevel"/>
    <w:tmpl w:val="D54EA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7" w15:restartNumberingAfterBreak="0">
    <w:nsid w:val="7CA22688"/>
    <w:multiLevelType w:val="multilevel"/>
    <w:tmpl w:val="BA04A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8" w15:restartNumberingAfterBreak="0">
    <w:nsid w:val="7CA46C01"/>
    <w:multiLevelType w:val="multilevel"/>
    <w:tmpl w:val="6CDE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9" w15:restartNumberingAfterBreak="0">
    <w:nsid w:val="7CD4253C"/>
    <w:multiLevelType w:val="multilevel"/>
    <w:tmpl w:val="2E4A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0" w15:restartNumberingAfterBreak="0">
    <w:nsid w:val="7CDC55A5"/>
    <w:multiLevelType w:val="multilevel"/>
    <w:tmpl w:val="B89A8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1" w15:restartNumberingAfterBreak="0">
    <w:nsid w:val="7D7D04D3"/>
    <w:multiLevelType w:val="multilevel"/>
    <w:tmpl w:val="A9E4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2" w15:restartNumberingAfterBreak="0">
    <w:nsid w:val="7D8C3011"/>
    <w:multiLevelType w:val="multilevel"/>
    <w:tmpl w:val="85FA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3" w15:restartNumberingAfterBreak="0">
    <w:nsid w:val="7DC261E1"/>
    <w:multiLevelType w:val="multilevel"/>
    <w:tmpl w:val="60F28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4" w15:restartNumberingAfterBreak="0">
    <w:nsid w:val="7DDB000E"/>
    <w:multiLevelType w:val="multilevel"/>
    <w:tmpl w:val="A452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5" w15:restartNumberingAfterBreak="0">
    <w:nsid w:val="7E217C83"/>
    <w:multiLevelType w:val="multilevel"/>
    <w:tmpl w:val="04AE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6" w15:restartNumberingAfterBreak="0">
    <w:nsid w:val="7E345BDA"/>
    <w:multiLevelType w:val="multilevel"/>
    <w:tmpl w:val="EDA80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7" w15:restartNumberingAfterBreak="0">
    <w:nsid w:val="7F52514A"/>
    <w:multiLevelType w:val="multilevel"/>
    <w:tmpl w:val="8C5A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8" w15:restartNumberingAfterBreak="0">
    <w:nsid w:val="7FC927EF"/>
    <w:multiLevelType w:val="multilevel"/>
    <w:tmpl w:val="856A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9" w15:restartNumberingAfterBreak="0">
    <w:nsid w:val="7FD3288D"/>
    <w:multiLevelType w:val="multilevel"/>
    <w:tmpl w:val="E52A2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0097437">
    <w:abstractNumId w:val="496"/>
  </w:num>
  <w:num w:numId="2" w16cid:durableId="1334917377">
    <w:abstractNumId w:val="468"/>
  </w:num>
  <w:num w:numId="3" w16cid:durableId="2070955432">
    <w:abstractNumId w:val="340"/>
  </w:num>
  <w:num w:numId="4" w16cid:durableId="452870975">
    <w:abstractNumId w:val="516"/>
  </w:num>
  <w:num w:numId="5" w16cid:durableId="646016178">
    <w:abstractNumId w:val="74"/>
  </w:num>
  <w:num w:numId="6" w16cid:durableId="1946113121">
    <w:abstractNumId w:val="240"/>
  </w:num>
  <w:num w:numId="7" w16cid:durableId="1406878625">
    <w:abstractNumId w:val="383"/>
  </w:num>
  <w:num w:numId="8" w16cid:durableId="1233269306">
    <w:abstractNumId w:val="219"/>
  </w:num>
  <w:num w:numId="9" w16cid:durableId="1466044554">
    <w:abstractNumId w:val="59"/>
  </w:num>
  <w:num w:numId="10" w16cid:durableId="1960531220">
    <w:abstractNumId w:val="167"/>
  </w:num>
  <w:num w:numId="11" w16cid:durableId="216284746">
    <w:abstractNumId w:val="198"/>
  </w:num>
  <w:num w:numId="12" w16cid:durableId="1334726535">
    <w:abstractNumId w:val="524"/>
  </w:num>
  <w:num w:numId="13" w16cid:durableId="1887333017">
    <w:abstractNumId w:val="212"/>
  </w:num>
  <w:num w:numId="14" w16cid:durableId="436100461">
    <w:abstractNumId w:val="225"/>
  </w:num>
  <w:num w:numId="15" w16cid:durableId="232468525">
    <w:abstractNumId w:val="514"/>
  </w:num>
  <w:num w:numId="16" w16cid:durableId="1739328048">
    <w:abstractNumId w:val="375"/>
  </w:num>
  <w:num w:numId="17" w16cid:durableId="1237975886">
    <w:abstractNumId w:val="26"/>
  </w:num>
  <w:num w:numId="18" w16cid:durableId="1346709859">
    <w:abstractNumId w:val="321"/>
  </w:num>
  <w:num w:numId="19" w16cid:durableId="968780847">
    <w:abstractNumId w:val="470"/>
  </w:num>
  <w:num w:numId="20" w16cid:durableId="1807158124">
    <w:abstractNumId w:val="43"/>
  </w:num>
  <w:num w:numId="21" w16cid:durableId="1785035389">
    <w:abstractNumId w:val="443"/>
  </w:num>
  <w:num w:numId="22" w16cid:durableId="1970091581">
    <w:abstractNumId w:val="476"/>
  </w:num>
  <w:num w:numId="23" w16cid:durableId="1178809835">
    <w:abstractNumId w:val="87"/>
  </w:num>
  <w:num w:numId="24" w16cid:durableId="911431493">
    <w:abstractNumId w:val="481"/>
  </w:num>
  <w:num w:numId="25" w16cid:durableId="654334061">
    <w:abstractNumId w:val="282"/>
  </w:num>
  <w:num w:numId="26" w16cid:durableId="787119392">
    <w:abstractNumId w:val="47"/>
  </w:num>
  <w:num w:numId="27" w16cid:durableId="697852923">
    <w:abstractNumId w:val="7"/>
  </w:num>
  <w:num w:numId="28" w16cid:durableId="999117366">
    <w:abstractNumId w:val="429"/>
  </w:num>
  <w:num w:numId="29" w16cid:durableId="1263537152">
    <w:abstractNumId w:val="117"/>
  </w:num>
  <w:num w:numId="30" w16cid:durableId="1042443713">
    <w:abstractNumId w:val="118"/>
  </w:num>
  <w:num w:numId="31" w16cid:durableId="1091705509">
    <w:abstractNumId w:val="57"/>
  </w:num>
  <w:num w:numId="32" w16cid:durableId="241304702">
    <w:abstractNumId w:val="389"/>
  </w:num>
  <w:num w:numId="33" w16cid:durableId="1384518499">
    <w:abstractNumId w:val="503"/>
  </w:num>
  <w:num w:numId="34" w16cid:durableId="1323511987">
    <w:abstractNumId w:val="388"/>
  </w:num>
  <w:num w:numId="35" w16cid:durableId="1997759599">
    <w:abstractNumId w:val="464"/>
  </w:num>
  <w:num w:numId="36" w16cid:durableId="581452806">
    <w:abstractNumId w:val="365"/>
  </w:num>
  <w:num w:numId="37" w16cid:durableId="1880631876">
    <w:abstractNumId w:val="362"/>
  </w:num>
  <w:num w:numId="38" w16cid:durableId="1380326801">
    <w:abstractNumId w:val="191"/>
  </w:num>
  <w:num w:numId="39" w16cid:durableId="329678465">
    <w:abstractNumId w:val="461"/>
  </w:num>
  <w:num w:numId="40" w16cid:durableId="2054688528">
    <w:abstractNumId w:val="401"/>
  </w:num>
  <w:num w:numId="41" w16cid:durableId="1711759140">
    <w:abstractNumId w:val="475"/>
  </w:num>
  <w:num w:numId="42" w16cid:durableId="574511092">
    <w:abstractNumId w:val="265"/>
  </w:num>
  <w:num w:numId="43" w16cid:durableId="2082167774">
    <w:abstractNumId w:val="529"/>
  </w:num>
  <w:num w:numId="44" w16cid:durableId="631793852">
    <w:abstractNumId w:val="136"/>
  </w:num>
  <w:num w:numId="45" w16cid:durableId="1481117334">
    <w:abstractNumId w:val="262"/>
  </w:num>
  <w:num w:numId="46" w16cid:durableId="1307972479">
    <w:abstractNumId w:val="329"/>
  </w:num>
  <w:num w:numId="47" w16cid:durableId="962689362">
    <w:abstractNumId w:val="221"/>
  </w:num>
  <w:num w:numId="48" w16cid:durableId="1489709794">
    <w:abstractNumId w:val="48"/>
  </w:num>
  <w:num w:numId="49" w16cid:durableId="1523393919">
    <w:abstractNumId w:val="395"/>
  </w:num>
  <w:num w:numId="50" w16cid:durableId="194660158">
    <w:abstractNumId w:val="172"/>
  </w:num>
  <w:num w:numId="51" w16cid:durableId="1819423406">
    <w:abstractNumId w:val="404"/>
  </w:num>
  <w:num w:numId="52" w16cid:durableId="860389202">
    <w:abstractNumId w:val="444"/>
  </w:num>
  <w:num w:numId="53" w16cid:durableId="1707487824">
    <w:abstractNumId w:val="273"/>
  </w:num>
  <w:num w:numId="54" w16cid:durableId="567107915">
    <w:abstractNumId w:val="491"/>
  </w:num>
  <w:num w:numId="55" w16cid:durableId="171920239">
    <w:abstractNumId w:val="283"/>
  </w:num>
  <w:num w:numId="56" w16cid:durableId="1929457439">
    <w:abstractNumId w:val="202"/>
  </w:num>
  <w:num w:numId="57" w16cid:durableId="1227378135">
    <w:abstractNumId w:val="495"/>
  </w:num>
  <w:num w:numId="58" w16cid:durableId="1132988276">
    <w:abstractNumId w:val="312"/>
  </w:num>
  <w:num w:numId="59" w16cid:durableId="619606070">
    <w:abstractNumId w:val="61"/>
  </w:num>
  <w:num w:numId="60" w16cid:durableId="745226012">
    <w:abstractNumId w:val="140"/>
  </w:num>
  <w:num w:numId="61" w16cid:durableId="1786729104">
    <w:abstractNumId w:val="306"/>
  </w:num>
  <w:num w:numId="62" w16cid:durableId="1821462394">
    <w:abstractNumId w:val="227"/>
  </w:num>
  <w:num w:numId="63" w16cid:durableId="690108555">
    <w:abstractNumId w:val="339"/>
  </w:num>
  <w:num w:numId="64" w16cid:durableId="170536188">
    <w:abstractNumId w:val="508"/>
  </w:num>
  <w:num w:numId="65" w16cid:durableId="625505663">
    <w:abstractNumId w:val="484"/>
  </w:num>
  <w:num w:numId="66" w16cid:durableId="1425613357">
    <w:abstractNumId w:val="367"/>
  </w:num>
  <w:num w:numId="67" w16cid:durableId="283003243">
    <w:abstractNumId w:val="315"/>
  </w:num>
  <w:num w:numId="68" w16cid:durableId="1182161117">
    <w:abstractNumId w:val="320"/>
  </w:num>
  <w:num w:numId="69" w16cid:durableId="1942370505">
    <w:abstractNumId w:val="504"/>
  </w:num>
  <w:num w:numId="70" w16cid:durableId="1622423418">
    <w:abstractNumId w:val="267"/>
  </w:num>
  <w:num w:numId="71" w16cid:durableId="2043895761">
    <w:abstractNumId w:val="53"/>
  </w:num>
  <w:num w:numId="72" w16cid:durableId="2057270122">
    <w:abstractNumId w:val="187"/>
  </w:num>
  <w:num w:numId="73" w16cid:durableId="1715078503">
    <w:abstractNumId w:val="473"/>
  </w:num>
  <w:num w:numId="74" w16cid:durableId="869032050">
    <w:abstractNumId w:val="427"/>
  </w:num>
  <w:num w:numId="75" w16cid:durableId="1524052353">
    <w:abstractNumId w:val="171"/>
  </w:num>
  <w:num w:numId="76" w16cid:durableId="496388770">
    <w:abstractNumId w:val="478"/>
  </w:num>
  <w:num w:numId="77" w16cid:durableId="338851040">
    <w:abstractNumId w:val="518"/>
  </w:num>
  <w:num w:numId="78" w16cid:durableId="1478911090">
    <w:abstractNumId w:val="46"/>
  </w:num>
  <w:num w:numId="79" w16cid:durableId="1071777244">
    <w:abstractNumId w:val="269"/>
  </w:num>
  <w:num w:numId="80" w16cid:durableId="379130591">
    <w:abstractNumId w:val="483"/>
  </w:num>
  <w:num w:numId="81" w16cid:durableId="1409494334">
    <w:abstractNumId w:val="213"/>
  </w:num>
  <w:num w:numId="82" w16cid:durableId="2007972339">
    <w:abstractNumId w:val="435"/>
  </w:num>
  <w:num w:numId="83" w16cid:durableId="1933513728">
    <w:abstractNumId w:val="442"/>
  </w:num>
  <w:num w:numId="84" w16cid:durableId="1365785538">
    <w:abstractNumId w:val="11"/>
  </w:num>
  <w:num w:numId="85" w16cid:durableId="1134061243">
    <w:abstractNumId w:val="242"/>
  </w:num>
  <w:num w:numId="86" w16cid:durableId="520164445">
    <w:abstractNumId w:val="326"/>
  </w:num>
  <w:num w:numId="87" w16cid:durableId="1651519269">
    <w:abstractNumId w:val="309"/>
  </w:num>
  <w:num w:numId="88" w16cid:durableId="1812597323">
    <w:abstractNumId w:val="457"/>
  </w:num>
  <w:num w:numId="89" w16cid:durableId="988901709">
    <w:abstractNumId w:val="146"/>
  </w:num>
  <w:num w:numId="90" w16cid:durableId="304048360">
    <w:abstractNumId w:val="407"/>
  </w:num>
  <w:num w:numId="91" w16cid:durableId="1823422985">
    <w:abstractNumId w:val="402"/>
  </w:num>
  <w:num w:numId="92" w16cid:durableId="1751728521">
    <w:abstractNumId w:val="179"/>
  </w:num>
  <w:num w:numId="93" w16cid:durableId="1573932616">
    <w:abstractNumId w:val="460"/>
  </w:num>
  <w:num w:numId="94" w16cid:durableId="1409814004">
    <w:abstractNumId w:val="453"/>
  </w:num>
  <w:num w:numId="95" w16cid:durableId="507716940">
    <w:abstractNumId w:val="515"/>
  </w:num>
  <w:num w:numId="96" w16cid:durableId="185028027">
    <w:abstractNumId w:val="113"/>
  </w:num>
  <w:num w:numId="97" w16cid:durableId="19017084">
    <w:abstractNumId w:val="323"/>
  </w:num>
  <w:num w:numId="98" w16cid:durableId="104622232">
    <w:abstractNumId w:val="161"/>
  </w:num>
  <w:num w:numId="99" w16cid:durableId="239602877">
    <w:abstractNumId w:val="371"/>
  </w:num>
  <w:num w:numId="100" w16cid:durableId="495220146">
    <w:abstractNumId w:val="411"/>
  </w:num>
  <w:num w:numId="101" w16cid:durableId="1090352192">
    <w:abstractNumId w:val="351"/>
  </w:num>
  <w:num w:numId="102" w16cid:durableId="1603881989">
    <w:abstractNumId w:val="69"/>
  </w:num>
  <w:num w:numId="103" w16cid:durableId="2515126">
    <w:abstractNumId w:val="193"/>
  </w:num>
  <w:num w:numId="104" w16cid:durableId="1613247248">
    <w:abstractNumId w:val="18"/>
  </w:num>
  <w:num w:numId="105" w16cid:durableId="33701407">
    <w:abstractNumId w:val="230"/>
  </w:num>
  <w:num w:numId="106" w16cid:durableId="521630121">
    <w:abstractNumId w:val="531"/>
  </w:num>
  <w:num w:numId="107" w16cid:durableId="565339131">
    <w:abstractNumId w:val="165"/>
  </w:num>
  <w:num w:numId="108" w16cid:durableId="1482573936">
    <w:abstractNumId w:val="488"/>
  </w:num>
  <w:num w:numId="109" w16cid:durableId="903611757">
    <w:abstractNumId w:val="169"/>
  </w:num>
  <w:num w:numId="110" w16cid:durableId="1975913949">
    <w:abstractNumId w:val="430"/>
  </w:num>
  <w:num w:numId="111" w16cid:durableId="1168252558">
    <w:abstractNumId w:val="538"/>
  </w:num>
  <w:num w:numId="112" w16cid:durableId="898323404">
    <w:abstractNumId w:val="350"/>
  </w:num>
  <w:num w:numId="113" w16cid:durableId="497967408">
    <w:abstractNumId w:val="500"/>
  </w:num>
  <w:num w:numId="114" w16cid:durableId="1774324994">
    <w:abstractNumId w:val="279"/>
  </w:num>
  <w:num w:numId="115" w16cid:durableId="935477042">
    <w:abstractNumId w:val="374"/>
  </w:num>
  <w:num w:numId="116" w16cid:durableId="1765613854">
    <w:abstractNumId w:val="131"/>
  </w:num>
  <w:num w:numId="117" w16cid:durableId="1696271466">
    <w:abstractNumId w:val="278"/>
  </w:num>
  <w:num w:numId="118" w16cid:durableId="1390768082">
    <w:abstractNumId w:val="391"/>
  </w:num>
  <w:num w:numId="119" w16cid:durableId="3288059">
    <w:abstractNumId w:val="126"/>
  </w:num>
  <w:num w:numId="120" w16cid:durableId="385034552">
    <w:abstractNumId w:val="354"/>
  </w:num>
  <w:num w:numId="121" w16cid:durableId="279266497">
    <w:abstractNumId w:val="498"/>
  </w:num>
  <w:num w:numId="122" w16cid:durableId="1623727828">
    <w:abstractNumId w:val="420"/>
  </w:num>
  <w:num w:numId="123" w16cid:durableId="990907282">
    <w:abstractNumId w:val="479"/>
  </w:num>
  <w:num w:numId="124" w16cid:durableId="716051337">
    <w:abstractNumId w:val="1"/>
  </w:num>
  <w:num w:numId="125" w16cid:durableId="732653531">
    <w:abstractNumId w:val="210"/>
  </w:num>
  <w:num w:numId="126" w16cid:durableId="677078314">
    <w:abstractNumId w:val="88"/>
  </w:num>
  <w:num w:numId="127" w16cid:durableId="1088580237">
    <w:abstractNumId w:val="289"/>
  </w:num>
  <w:num w:numId="128" w16cid:durableId="1612779992">
    <w:abstractNumId w:val="523"/>
  </w:num>
  <w:num w:numId="129" w16cid:durableId="317880622">
    <w:abstractNumId w:val="223"/>
  </w:num>
  <w:num w:numId="130" w16cid:durableId="1832790805">
    <w:abstractNumId w:val="160"/>
  </w:num>
  <w:num w:numId="131" w16cid:durableId="1757939582">
    <w:abstractNumId w:val="314"/>
  </w:num>
  <w:num w:numId="132" w16cid:durableId="1674145676">
    <w:abstractNumId w:val="132"/>
  </w:num>
  <w:num w:numId="133" w16cid:durableId="1787500056">
    <w:abstractNumId w:val="64"/>
  </w:num>
  <w:num w:numId="134" w16cid:durableId="1096288269">
    <w:abstractNumId w:val="361"/>
  </w:num>
  <w:num w:numId="135" w16cid:durableId="1442337005">
    <w:abstractNumId w:val="93"/>
  </w:num>
  <w:num w:numId="136" w16cid:durableId="1562862461">
    <w:abstractNumId w:val="292"/>
  </w:num>
  <w:num w:numId="137" w16cid:durableId="2067071987">
    <w:abstractNumId w:val="21"/>
  </w:num>
  <w:num w:numId="138" w16cid:durableId="1079451208">
    <w:abstractNumId w:val="217"/>
  </w:num>
  <w:num w:numId="139" w16cid:durableId="376898144">
    <w:abstractNumId w:val="487"/>
  </w:num>
  <w:num w:numId="140" w16cid:durableId="136722364">
    <w:abstractNumId w:val="318"/>
  </w:num>
  <w:num w:numId="141" w16cid:durableId="160196819">
    <w:abstractNumId w:val="249"/>
  </w:num>
  <w:num w:numId="142" w16cid:durableId="1268151171">
    <w:abstractNumId w:val="258"/>
  </w:num>
  <w:num w:numId="143" w16cid:durableId="2051881151">
    <w:abstractNumId w:val="189"/>
  </w:num>
  <w:num w:numId="144" w16cid:durableId="365713400">
    <w:abstractNumId w:val="277"/>
  </w:num>
  <w:num w:numId="145" w16cid:durableId="1836872070">
    <w:abstractNumId w:val="20"/>
  </w:num>
  <w:num w:numId="146" w16cid:durableId="1658608217">
    <w:abstractNumId w:val="82"/>
  </w:num>
  <w:num w:numId="147" w16cid:durableId="204491044">
    <w:abstractNumId w:val="280"/>
  </w:num>
  <w:num w:numId="148" w16cid:durableId="845093159">
    <w:abstractNumId w:val="173"/>
  </w:num>
  <w:num w:numId="149" w16cid:durableId="994185790">
    <w:abstractNumId w:val="134"/>
  </w:num>
  <w:num w:numId="150" w16cid:durableId="965500931">
    <w:abstractNumId w:val="532"/>
  </w:num>
  <w:num w:numId="151" w16cid:durableId="514878555">
    <w:abstractNumId w:val="341"/>
  </w:num>
  <w:num w:numId="152" w16cid:durableId="595331474">
    <w:abstractNumId w:val="197"/>
  </w:num>
  <w:num w:numId="153" w16cid:durableId="372923713">
    <w:abstractNumId w:val="305"/>
  </w:num>
  <w:num w:numId="154" w16cid:durableId="210313704">
    <w:abstractNumId w:val="324"/>
  </w:num>
  <w:num w:numId="155" w16cid:durableId="604658038">
    <w:abstractNumId w:val="472"/>
  </w:num>
  <w:num w:numId="156" w16cid:durableId="639384958">
    <w:abstractNumId w:val="419"/>
  </w:num>
  <w:num w:numId="157" w16cid:durableId="142548279">
    <w:abstractNumId w:val="345"/>
  </w:num>
  <w:num w:numId="158" w16cid:durableId="823010477">
    <w:abstractNumId w:val="51"/>
  </w:num>
  <w:num w:numId="159" w16cid:durableId="1167599800">
    <w:abstractNumId w:val="281"/>
  </w:num>
  <w:num w:numId="160" w16cid:durableId="577448556">
    <w:abstractNumId w:val="373"/>
  </w:num>
  <w:num w:numId="161" w16cid:durableId="279454249">
    <w:abstractNumId w:val="247"/>
  </w:num>
  <w:num w:numId="162" w16cid:durableId="692800948">
    <w:abstractNumId w:val="252"/>
  </w:num>
  <w:num w:numId="163" w16cid:durableId="1230968237">
    <w:abstractNumId w:val="307"/>
  </w:num>
  <w:num w:numId="164" w16cid:durableId="1591547128">
    <w:abstractNumId w:val="330"/>
  </w:num>
  <w:num w:numId="165" w16cid:durableId="1433819188">
    <w:abstractNumId w:val="239"/>
  </w:num>
  <w:num w:numId="166" w16cid:durableId="1846281845">
    <w:abstractNumId w:val="6"/>
  </w:num>
  <w:num w:numId="167" w16cid:durableId="234751744">
    <w:abstractNumId w:val="380"/>
  </w:num>
  <w:num w:numId="168" w16cid:durableId="2074228689">
    <w:abstractNumId w:val="185"/>
  </w:num>
  <w:num w:numId="169" w16cid:durableId="542208132">
    <w:abstractNumId w:val="58"/>
  </w:num>
  <w:num w:numId="170" w16cid:durableId="768891168">
    <w:abstractNumId w:val="303"/>
  </w:num>
  <w:num w:numId="171" w16cid:durableId="1097672376">
    <w:abstractNumId w:val="415"/>
  </w:num>
  <w:num w:numId="172" w16cid:durableId="1726830986">
    <w:abstractNumId w:val="45"/>
  </w:num>
  <w:num w:numId="173" w16cid:durableId="743265251">
    <w:abstractNumId w:val="107"/>
  </w:num>
  <w:num w:numId="174" w16cid:durableId="687409556">
    <w:abstractNumId w:val="101"/>
  </w:num>
  <w:num w:numId="175" w16cid:durableId="1232619195">
    <w:abstractNumId w:val="211"/>
  </w:num>
  <w:num w:numId="176" w16cid:durableId="1570191845">
    <w:abstractNumId w:val="310"/>
  </w:num>
  <w:num w:numId="177" w16cid:durableId="1870341182">
    <w:abstractNumId w:val="260"/>
  </w:num>
  <w:num w:numId="178" w16cid:durableId="1291520443">
    <w:abstractNumId w:val="465"/>
  </w:num>
  <w:num w:numId="179" w16cid:durableId="927884031">
    <w:abstractNumId w:val="513"/>
  </w:num>
  <w:num w:numId="180" w16cid:durableId="935164826">
    <w:abstractNumId w:val="181"/>
  </w:num>
  <w:num w:numId="181" w16cid:durableId="37554418">
    <w:abstractNumId w:val="188"/>
  </w:num>
  <w:num w:numId="182" w16cid:durableId="1620255686">
    <w:abstractNumId w:val="413"/>
  </w:num>
  <w:num w:numId="183" w16cid:durableId="1183125388">
    <w:abstractNumId w:val="44"/>
  </w:num>
  <w:num w:numId="184" w16cid:durableId="1714769405">
    <w:abstractNumId w:val="109"/>
  </w:num>
  <w:num w:numId="185" w16cid:durableId="1031340759">
    <w:abstractNumId w:val="238"/>
  </w:num>
  <w:num w:numId="186" w16cid:durableId="944728180">
    <w:abstractNumId w:val="124"/>
  </w:num>
  <w:num w:numId="187" w16cid:durableId="1710376592">
    <w:abstractNumId w:val="4"/>
  </w:num>
  <w:num w:numId="188" w16cid:durableId="339893336">
    <w:abstractNumId w:val="313"/>
  </w:num>
  <w:num w:numId="189" w16cid:durableId="1012875846">
    <w:abstractNumId w:val="356"/>
  </w:num>
  <w:num w:numId="190" w16cid:durableId="1404177855">
    <w:abstractNumId w:val="199"/>
  </w:num>
  <w:num w:numId="191" w16cid:durableId="727845705">
    <w:abstractNumId w:val="73"/>
  </w:num>
  <w:num w:numId="192" w16cid:durableId="1736508468">
    <w:abstractNumId w:val="151"/>
  </w:num>
  <w:num w:numId="193" w16cid:durableId="1441755668">
    <w:abstractNumId w:val="489"/>
  </w:num>
  <w:num w:numId="194" w16cid:durableId="1027219925">
    <w:abstractNumId w:val="256"/>
  </w:num>
  <w:num w:numId="195" w16cid:durableId="1277786676">
    <w:abstractNumId w:val="333"/>
  </w:num>
  <w:num w:numId="196" w16cid:durableId="1291471698">
    <w:abstractNumId w:val="399"/>
  </w:num>
  <w:num w:numId="197" w16cid:durableId="281153450">
    <w:abstractNumId w:val="285"/>
  </w:num>
  <w:num w:numId="198" w16cid:durableId="288627112">
    <w:abstractNumId w:val="174"/>
  </w:num>
  <w:num w:numId="199" w16cid:durableId="1799880994">
    <w:abstractNumId w:val="14"/>
  </w:num>
  <w:num w:numId="200" w16cid:durableId="1599558278">
    <w:abstractNumId w:val="209"/>
  </w:num>
  <w:num w:numId="201" w16cid:durableId="371927901">
    <w:abstractNumId w:val="224"/>
  </w:num>
  <w:num w:numId="202" w16cid:durableId="564998277">
    <w:abstractNumId w:val="206"/>
  </w:num>
  <w:num w:numId="203" w16cid:durableId="341713321">
    <w:abstractNumId w:val="130"/>
  </w:num>
  <w:num w:numId="204" w16cid:durableId="1434864902">
    <w:abstractNumId w:val="90"/>
  </w:num>
  <w:num w:numId="205" w16cid:durableId="1817647802">
    <w:abstractNumId w:val="166"/>
  </w:num>
  <w:num w:numId="206" w16cid:durableId="1672221308">
    <w:abstractNumId w:val="539"/>
  </w:num>
  <w:num w:numId="207" w16cid:durableId="1471557156">
    <w:abstractNumId w:val="226"/>
  </w:num>
  <w:num w:numId="208" w16cid:durableId="1890527292">
    <w:abstractNumId w:val="297"/>
  </w:num>
  <w:num w:numId="209" w16cid:durableId="1194225271">
    <w:abstractNumId w:val="251"/>
  </w:num>
  <w:num w:numId="210" w16cid:durableId="1103264623">
    <w:abstractNumId w:val="180"/>
  </w:num>
  <w:num w:numId="211" w16cid:durableId="790899196">
    <w:abstractNumId w:val="95"/>
  </w:num>
  <w:num w:numId="212" w16cid:durableId="394671582">
    <w:abstractNumId w:val="369"/>
  </w:num>
  <w:num w:numId="213" w16cid:durableId="1116681713">
    <w:abstractNumId w:val="334"/>
  </w:num>
  <w:num w:numId="214" w16cid:durableId="1685011800">
    <w:abstractNumId w:val="86"/>
  </w:num>
  <w:num w:numId="215" w16cid:durableId="1209996761">
    <w:abstractNumId w:val="190"/>
  </w:num>
  <w:num w:numId="216" w16cid:durableId="138039775">
    <w:abstractNumId w:val="392"/>
  </w:num>
  <w:num w:numId="217" w16cid:durableId="1246183694">
    <w:abstractNumId w:val="393"/>
  </w:num>
  <w:num w:numId="218" w16cid:durableId="707147156">
    <w:abstractNumId w:val="506"/>
  </w:num>
  <w:num w:numId="219" w16cid:durableId="2076007853">
    <w:abstractNumId w:val="204"/>
  </w:num>
  <w:num w:numId="220" w16cid:durableId="1019429726">
    <w:abstractNumId w:val="522"/>
  </w:num>
  <w:num w:numId="221" w16cid:durableId="165636471">
    <w:abstractNumId w:val="245"/>
  </w:num>
  <w:num w:numId="222" w16cid:durableId="1843930094">
    <w:abstractNumId w:val="291"/>
  </w:num>
  <w:num w:numId="223" w16cid:durableId="1151412686">
    <w:abstractNumId w:val="201"/>
  </w:num>
  <w:num w:numId="224" w16cid:durableId="2108965767">
    <w:abstractNumId w:val="0"/>
  </w:num>
  <w:num w:numId="225" w16cid:durableId="1805922624">
    <w:abstractNumId w:val="293"/>
  </w:num>
  <w:num w:numId="226" w16cid:durableId="865750250">
    <w:abstractNumId w:val="154"/>
  </w:num>
  <w:num w:numId="227" w16cid:durableId="1885097501">
    <w:abstractNumId w:val="509"/>
  </w:num>
  <w:num w:numId="228" w16cid:durableId="410737988">
    <w:abstractNumId w:val="510"/>
  </w:num>
  <w:num w:numId="229" w16cid:durableId="2063207825">
    <w:abstractNumId w:val="284"/>
  </w:num>
  <w:num w:numId="230" w16cid:durableId="1323966249">
    <w:abstractNumId w:val="100"/>
  </w:num>
  <w:num w:numId="231" w16cid:durableId="1653480277">
    <w:abstractNumId w:val="162"/>
  </w:num>
  <w:num w:numId="232" w16cid:durableId="1777552738">
    <w:abstractNumId w:val="264"/>
  </w:num>
  <w:num w:numId="233" w16cid:durableId="442461352">
    <w:abstractNumId w:val="381"/>
  </w:num>
  <w:num w:numId="234" w16cid:durableId="1069495343">
    <w:abstractNumId w:val="163"/>
  </w:num>
  <w:num w:numId="235" w16cid:durableId="1182553044">
    <w:abstractNumId w:val="147"/>
  </w:num>
  <w:num w:numId="236" w16cid:durableId="675156134">
    <w:abstractNumId w:val="259"/>
  </w:num>
  <w:num w:numId="237" w16cid:durableId="361052873">
    <w:abstractNumId w:val="456"/>
  </w:num>
  <w:num w:numId="238" w16cid:durableId="928733238">
    <w:abstractNumId w:val="521"/>
  </w:num>
  <w:num w:numId="239" w16cid:durableId="1362124373">
    <w:abstractNumId w:val="366"/>
  </w:num>
  <w:num w:numId="240" w16cid:durableId="488013163">
    <w:abstractNumId w:val="178"/>
  </w:num>
  <w:num w:numId="241" w16cid:durableId="1123957717">
    <w:abstractNumId w:val="257"/>
  </w:num>
  <w:num w:numId="242" w16cid:durableId="827399541">
    <w:abstractNumId w:val="40"/>
  </w:num>
  <w:num w:numId="243" w16cid:durableId="47339748">
    <w:abstractNumId w:val="372"/>
  </w:num>
  <w:num w:numId="244" w16cid:durableId="1915235633">
    <w:abstractNumId w:val="467"/>
  </w:num>
  <w:num w:numId="245" w16cid:durableId="689257094">
    <w:abstractNumId w:val="410"/>
  </w:num>
  <w:num w:numId="246" w16cid:durableId="342901488">
    <w:abstractNumId w:val="358"/>
  </w:num>
  <w:num w:numId="247" w16cid:durableId="1012609087">
    <w:abstractNumId w:val="287"/>
  </w:num>
  <w:num w:numId="248" w16cid:durableId="479080096">
    <w:abstractNumId w:val="55"/>
  </w:num>
  <w:num w:numId="249" w16cid:durableId="753892312">
    <w:abstractNumId w:val="471"/>
  </w:num>
  <w:num w:numId="250" w16cid:durableId="1273316008">
    <w:abstractNumId w:val="384"/>
  </w:num>
  <w:num w:numId="251" w16cid:durableId="1441798054">
    <w:abstractNumId w:val="536"/>
  </w:num>
  <w:num w:numId="252" w16cid:durableId="1289123416">
    <w:abstractNumId w:val="501"/>
  </w:num>
  <w:num w:numId="253" w16cid:durableId="83848354">
    <w:abstractNumId w:val="342"/>
  </w:num>
  <w:num w:numId="254" w16cid:durableId="1711147098">
    <w:abstractNumId w:val="98"/>
  </w:num>
  <w:num w:numId="255" w16cid:durableId="1194881329">
    <w:abstractNumId w:val="299"/>
  </w:num>
  <w:num w:numId="256" w16cid:durableId="311567068">
    <w:abstractNumId w:val="243"/>
  </w:num>
  <w:num w:numId="257" w16cid:durableId="2075547089">
    <w:abstractNumId w:val="15"/>
  </w:num>
  <w:num w:numId="258" w16cid:durableId="1152017470">
    <w:abstractNumId w:val="434"/>
  </w:num>
  <w:num w:numId="259" w16cid:durableId="326714265">
    <w:abstractNumId w:val="440"/>
  </w:num>
  <w:num w:numId="260" w16cid:durableId="1339698650">
    <w:abstractNumId w:val="34"/>
  </w:num>
  <w:num w:numId="261" w16cid:durableId="829366447">
    <w:abstractNumId w:val="248"/>
  </w:num>
  <w:num w:numId="262" w16cid:durableId="1211303946">
    <w:abstractNumId w:val="16"/>
  </w:num>
  <w:num w:numId="263" w16cid:durableId="1416122045">
    <w:abstractNumId w:val="52"/>
  </w:num>
  <w:num w:numId="264" w16cid:durableId="95828048">
    <w:abstractNumId w:val="459"/>
  </w:num>
  <w:num w:numId="265" w16cid:durableId="670911838">
    <w:abstractNumId w:val="32"/>
  </w:num>
  <w:num w:numId="266" w16cid:durableId="894973488">
    <w:abstractNumId w:val="349"/>
  </w:num>
  <w:num w:numId="267" w16cid:durableId="402723449">
    <w:abstractNumId w:val="139"/>
  </w:num>
  <w:num w:numId="268" w16cid:durableId="1016269169">
    <w:abstractNumId w:val="431"/>
  </w:num>
  <w:num w:numId="269" w16cid:durableId="767428819">
    <w:abstractNumId w:val="439"/>
  </w:num>
  <w:num w:numId="270" w16cid:durableId="412513007">
    <w:abstractNumId w:val="168"/>
  </w:num>
  <w:num w:numId="271" w16cid:durableId="148637581">
    <w:abstractNumId w:val="520"/>
  </w:num>
  <w:num w:numId="272" w16cid:durableId="639577813">
    <w:abstractNumId w:val="412"/>
  </w:num>
  <w:num w:numId="273" w16cid:durableId="2086606386">
    <w:abstractNumId w:val="423"/>
  </w:num>
  <w:num w:numId="274" w16cid:durableId="616836643">
    <w:abstractNumId w:val="152"/>
  </w:num>
  <w:num w:numId="275" w16cid:durableId="1471365066">
    <w:abstractNumId w:val="153"/>
  </w:num>
  <w:num w:numId="276" w16cid:durableId="800153649">
    <w:abstractNumId w:val="422"/>
  </w:num>
  <w:num w:numId="277" w16cid:durableId="797918465">
    <w:abstractNumId w:val="254"/>
  </w:num>
  <w:num w:numId="278" w16cid:durableId="2035301785">
    <w:abstractNumId w:val="13"/>
  </w:num>
  <w:num w:numId="279" w16cid:durableId="1867407953">
    <w:abstractNumId w:val="352"/>
  </w:num>
  <w:num w:numId="280" w16cid:durableId="786654377">
    <w:abstractNumId w:val="97"/>
  </w:num>
  <w:num w:numId="281" w16cid:durableId="343289573">
    <w:abstractNumId w:val="451"/>
  </w:num>
  <w:num w:numId="282" w16cid:durableId="1241990122">
    <w:abstractNumId w:val="290"/>
  </w:num>
  <w:num w:numId="283" w16cid:durableId="814109254">
    <w:abstractNumId w:val="208"/>
  </w:num>
  <w:num w:numId="284" w16cid:durableId="2077511796">
    <w:abstractNumId w:val="85"/>
  </w:num>
  <w:num w:numId="285" w16cid:durableId="739209251">
    <w:abstractNumId w:val="236"/>
  </w:num>
  <w:num w:numId="286" w16cid:durableId="1651326213">
    <w:abstractNumId w:val="203"/>
  </w:num>
  <w:num w:numId="287" w16cid:durableId="2104181448">
    <w:abstractNumId w:val="232"/>
  </w:num>
  <w:num w:numId="288" w16cid:durableId="1971545743">
    <w:abstractNumId w:val="231"/>
  </w:num>
  <w:num w:numId="289" w16cid:durableId="1930114885">
    <w:abstractNumId w:val="363"/>
  </w:num>
  <w:num w:numId="290" w16cid:durableId="1814982345">
    <w:abstractNumId w:val="390"/>
  </w:num>
  <w:num w:numId="291" w16cid:durableId="1867253883">
    <w:abstractNumId w:val="364"/>
  </w:num>
  <w:num w:numId="292" w16cid:durableId="656569640">
    <w:abstractNumId w:val="12"/>
  </w:num>
  <w:num w:numId="293" w16cid:durableId="818501126">
    <w:abstractNumId w:val="368"/>
  </w:num>
  <w:num w:numId="294" w16cid:durableId="310910234">
    <w:abstractNumId w:val="428"/>
  </w:num>
  <w:num w:numId="295" w16cid:durableId="962660325">
    <w:abstractNumId w:val="105"/>
  </w:num>
  <w:num w:numId="296" w16cid:durableId="1265193525">
    <w:abstractNumId w:val="22"/>
  </w:num>
  <w:num w:numId="297" w16cid:durableId="2115779775">
    <w:abstractNumId w:val="54"/>
  </w:num>
  <w:num w:numId="298" w16cid:durableId="1754888115">
    <w:abstractNumId w:val="121"/>
  </w:num>
  <w:num w:numId="299" w16cid:durableId="1980527998">
    <w:abstractNumId w:val="474"/>
  </w:num>
  <w:num w:numId="300" w16cid:durableId="1281954747">
    <w:abstractNumId w:val="170"/>
  </w:num>
  <w:num w:numId="301" w16cid:durableId="1173379106">
    <w:abstractNumId w:val="141"/>
  </w:num>
  <w:num w:numId="302" w16cid:durableId="1553617360">
    <w:abstractNumId w:val="377"/>
  </w:num>
  <w:num w:numId="303" w16cid:durableId="2106338802">
    <w:abstractNumId w:val="386"/>
  </w:num>
  <w:num w:numId="304" w16cid:durableId="328946051">
    <w:abstractNumId w:val="385"/>
  </w:num>
  <w:num w:numId="305" w16cid:durableId="101581250">
    <w:abstractNumId w:val="348"/>
  </w:num>
  <w:num w:numId="306" w16cid:durableId="291442988">
    <w:abstractNumId w:val="66"/>
  </w:num>
  <w:num w:numId="307" w16cid:durableId="1235506268">
    <w:abstractNumId w:val="3"/>
  </w:num>
  <w:num w:numId="308" w16cid:durableId="947738685">
    <w:abstractNumId w:val="158"/>
  </w:num>
  <w:num w:numId="309" w16cid:durableId="1798529522">
    <w:abstractNumId w:val="127"/>
  </w:num>
  <w:num w:numId="310" w16cid:durableId="1170679719">
    <w:abstractNumId w:val="322"/>
  </w:num>
  <w:num w:numId="311" w16cid:durableId="1220744081">
    <w:abstractNumId w:val="424"/>
  </w:num>
  <w:num w:numId="312" w16cid:durableId="919020793">
    <w:abstractNumId w:val="327"/>
  </w:num>
  <w:num w:numId="313" w16cid:durableId="346761583">
    <w:abstractNumId w:val="49"/>
  </w:num>
  <w:num w:numId="314" w16cid:durableId="137844728">
    <w:abstractNumId w:val="332"/>
  </w:num>
  <w:num w:numId="315" w16cid:durableId="725958557">
    <w:abstractNumId w:val="534"/>
  </w:num>
  <w:num w:numId="316" w16cid:durableId="413013679">
    <w:abstractNumId w:val="194"/>
  </w:num>
  <w:num w:numId="317" w16cid:durableId="1209339044">
    <w:abstractNumId w:val="409"/>
  </w:num>
  <w:num w:numId="318" w16cid:durableId="544221179">
    <w:abstractNumId w:val="122"/>
  </w:num>
  <w:num w:numId="319" w16cid:durableId="991912828">
    <w:abstractNumId w:val="530"/>
  </w:num>
  <w:num w:numId="320" w16cid:durableId="205533219">
    <w:abstractNumId w:val="246"/>
  </w:num>
  <w:num w:numId="321" w16cid:durableId="745221519">
    <w:abstractNumId w:val="370"/>
  </w:num>
  <w:num w:numId="322" w16cid:durableId="1111708394">
    <w:abstractNumId w:val="39"/>
  </w:num>
  <w:num w:numId="323" w16cid:durableId="619339087">
    <w:abstractNumId w:val="186"/>
  </w:num>
  <w:num w:numId="324" w16cid:durableId="144014734">
    <w:abstractNumId w:val="376"/>
  </w:num>
  <w:num w:numId="325" w16cid:durableId="415521154">
    <w:abstractNumId w:val="84"/>
  </w:num>
  <w:num w:numId="326" w16cid:durableId="2118986471">
    <w:abstractNumId w:val="8"/>
  </w:num>
  <w:num w:numId="327" w16cid:durableId="1079209781">
    <w:abstractNumId w:val="77"/>
  </w:num>
  <w:num w:numId="328" w16cid:durableId="612785215">
    <w:abstractNumId w:val="164"/>
  </w:num>
  <w:num w:numId="329" w16cid:durableId="155844972">
    <w:abstractNumId w:val="137"/>
  </w:num>
  <w:num w:numId="330" w16cid:durableId="955524310">
    <w:abstractNumId w:val="103"/>
  </w:num>
  <w:num w:numId="331" w16cid:durableId="1721248840">
    <w:abstractNumId w:val="414"/>
  </w:num>
  <w:num w:numId="332" w16cid:durableId="665480824">
    <w:abstractNumId w:val="490"/>
  </w:num>
  <w:num w:numId="333" w16cid:durableId="1150092831">
    <w:abstractNumId w:val="272"/>
  </w:num>
  <w:num w:numId="334" w16cid:durableId="614754185">
    <w:abstractNumId w:val="41"/>
  </w:num>
  <w:num w:numId="335" w16cid:durableId="278804369">
    <w:abstractNumId w:val="497"/>
  </w:num>
  <w:num w:numId="336" w16cid:durableId="1575967613">
    <w:abstractNumId w:val="447"/>
  </w:num>
  <w:num w:numId="337" w16cid:durableId="329019587">
    <w:abstractNumId w:val="94"/>
  </w:num>
  <w:num w:numId="338" w16cid:durableId="716591491">
    <w:abstractNumId w:val="37"/>
  </w:num>
  <w:num w:numId="339" w16cid:durableId="459878159">
    <w:abstractNumId w:val="35"/>
  </w:num>
  <w:num w:numId="340" w16cid:durableId="163938197">
    <w:abstractNumId w:val="5"/>
  </w:num>
  <w:num w:numId="341" w16cid:durableId="1414938610">
    <w:abstractNumId w:val="382"/>
  </w:num>
  <w:num w:numId="342" w16cid:durableId="1713076145">
    <w:abstractNumId w:val="462"/>
  </w:num>
  <w:num w:numId="343" w16cid:durableId="256257888">
    <w:abstractNumId w:val="23"/>
  </w:num>
  <w:num w:numId="344" w16cid:durableId="1306738036">
    <w:abstractNumId w:val="268"/>
  </w:num>
  <w:num w:numId="345" w16cid:durableId="2105108638">
    <w:abstractNumId w:val="298"/>
  </w:num>
  <w:num w:numId="346" w16cid:durableId="1472014169">
    <w:abstractNumId w:val="286"/>
  </w:num>
  <w:num w:numId="347" w16cid:durableId="906647980">
    <w:abstractNumId w:val="195"/>
  </w:num>
  <w:num w:numId="348" w16cid:durableId="1486240577">
    <w:abstractNumId w:val="438"/>
  </w:num>
  <w:num w:numId="349" w16cid:durableId="1195271722">
    <w:abstractNumId w:val="432"/>
  </w:num>
  <w:num w:numId="350" w16cid:durableId="1177234584">
    <w:abstractNumId w:val="177"/>
  </w:num>
  <w:num w:numId="351" w16cid:durableId="1216890892">
    <w:abstractNumId w:val="319"/>
  </w:num>
  <w:num w:numId="352" w16cid:durableId="1504785162">
    <w:abstractNumId w:val="234"/>
  </w:num>
  <w:num w:numId="353" w16cid:durableId="1961648778">
    <w:abstractNumId w:val="218"/>
  </w:num>
  <w:num w:numId="354" w16cid:durableId="477454516">
    <w:abstractNumId w:val="24"/>
  </w:num>
  <w:num w:numId="355" w16cid:durableId="731465269">
    <w:abstractNumId w:val="183"/>
  </w:num>
  <w:num w:numId="356" w16cid:durableId="1225410838">
    <w:abstractNumId w:val="237"/>
  </w:num>
  <w:num w:numId="357" w16cid:durableId="1340504213">
    <w:abstractNumId w:val="65"/>
  </w:num>
  <w:num w:numId="358" w16cid:durableId="2080059082">
    <w:abstractNumId w:val="331"/>
  </w:num>
  <w:num w:numId="359" w16cid:durableId="1200430642">
    <w:abstractNumId w:val="295"/>
  </w:num>
  <w:num w:numId="360" w16cid:durableId="1128088440">
    <w:abstractNumId w:val="120"/>
  </w:num>
  <w:num w:numId="361" w16cid:durableId="1414819944">
    <w:abstractNumId w:val="357"/>
  </w:num>
  <w:num w:numId="362" w16cid:durableId="1666128748">
    <w:abstractNumId w:val="33"/>
  </w:num>
  <w:num w:numId="363" w16cid:durableId="1561016526">
    <w:abstractNumId w:val="255"/>
  </w:num>
  <w:num w:numId="364" w16cid:durableId="1391925001">
    <w:abstractNumId w:val="29"/>
  </w:num>
  <w:num w:numId="365" w16cid:durableId="1018777876">
    <w:abstractNumId w:val="425"/>
  </w:num>
  <w:num w:numId="366" w16cid:durableId="1908497400">
    <w:abstractNumId w:val="360"/>
  </w:num>
  <w:num w:numId="367" w16cid:durableId="870537427">
    <w:abstractNumId w:val="62"/>
  </w:num>
  <w:num w:numId="368" w16cid:durableId="1783961077">
    <w:abstractNumId w:val="335"/>
  </w:num>
  <w:num w:numId="369" w16cid:durableId="104466666">
    <w:abstractNumId w:val="72"/>
  </w:num>
  <w:num w:numId="370" w16cid:durableId="613754189">
    <w:abstractNumId w:val="200"/>
  </w:num>
  <w:num w:numId="371" w16cid:durableId="247925168">
    <w:abstractNumId w:val="56"/>
  </w:num>
  <w:num w:numId="372" w16cid:durableId="527833251">
    <w:abstractNumId w:val="311"/>
  </w:num>
  <w:num w:numId="373" w16cid:durableId="180361611">
    <w:abstractNumId w:val="337"/>
  </w:num>
  <w:num w:numId="374" w16cid:durableId="575631744">
    <w:abstractNumId w:val="216"/>
  </w:num>
  <w:num w:numId="375" w16cid:durableId="1002394435">
    <w:abstractNumId w:val="99"/>
  </w:num>
  <w:num w:numId="376" w16cid:durableId="215240434">
    <w:abstractNumId w:val="403"/>
  </w:num>
  <w:num w:numId="377" w16cid:durableId="2093356902">
    <w:abstractNumId w:val="394"/>
  </w:num>
  <w:num w:numId="378" w16cid:durableId="630089804">
    <w:abstractNumId w:val="421"/>
  </w:num>
  <w:num w:numId="379" w16cid:durableId="370540620">
    <w:abstractNumId w:val="450"/>
  </w:num>
  <w:num w:numId="380" w16cid:durableId="30767789">
    <w:abstractNumId w:val="148"/>
  </w:num>
  <w:num w:numId="381" w16cid:durableId="1956254475">
    <w:abstractNumId w:val="119"/>
  </w:num>
  <w:num w:numId="382" w16cid:durableId="363210074">
    <w:abstractNumId w:val="317"/>
  </w:num>
  <w:num w:numId="383" w16cid:durableId="43988167">
    <w:abstractNumId w:val="138"/>
  </w:num>
  <w:num w:numId="384" w16cid:durableId="179970823">
    <w:abstractNumId w:val="454"/>
  </w:num>
  <w:num w:numId="385" w16cid:durableId="823623252">
    <w:abstractNumId w:val="512"/>
  </w:num>
  <w:num w:numId="386" w16cid:durableId="864290383">
    <w:abstractNumId w:val="353"/>
  </w:num>
  <w:num w:numId="387" w16cid:durableId="1795560174">
    <w:abstractNumId w:val="184"/>
  </w:num>
  <w:num w:numId="388" w16cid:durableId="2055344783">
    <w:abstractNumId w:val="486"/>
  </w:num>
  <w:num w:numId="389" w16cid:durableId="712312591">
    <w:abstractNumId w:val="115"/>
  </w:num>
  <w:num w:numId="390" w16cid:durableId="1716808066">
    <w:abstractNumId w:val="507"/>
  </w:num>
  <w:num w:numId="391" w16cid:durableId="1185752437">
    <w:abstractNumId w:val="477"/>
  </w:num>
  <w:num w:numId="392" w16cid:durableId="1213083471">
    <w:abstractNumId w:val="300"/>
  </w:num>
  <w:num w:numId="393" w16cid:durableId="1500971217">
    <w:abstractNumId w:val="228"/>
  </w:num>
  <w:num w:numId="394" w16cid:durableId="749499171">
    <w:abstractNumId w:val="67"/>
  </w:num>
  <w:num w:numId="395" w16cid:durableId="207230921">
    <w:abstractNumId w:val="301"/>
  </w:num>
  <w:num w:numId="396" w16cid:durableId="1448309948">
    <w:abstractNumId w:val="378"/>
  </w:num>
  <w:num w:numId="397" w16cid:durableId="1535583724">
    <w:abstractNumId w:val="233"/>
  </w:num>
  <w:num w:numId="398" w16cid:durableId="603346594">
    <w:abstractNumId w:val="68"/>
  </w:num>
  <w:num w:numId="399" w16cid:durableId="719943430">
    <w:abstractNumId w:val="308"/>
  </w:num>
  <w:num w:numId="400" w16cid:durableId="1682584758">
    <w:abstractNumId w:val="9"/>
  </w:num>
  <w:num w:numId="401" w16cid:durableId="490677833">
    <w:abstractNumId w:val="270"/>
  </w:num>
  <w:num w:numId="402" w16cid:durableId="1021711603">
    <w:abstractNumId w:val="533"/>
  </w:num>
  <w:num w:numId="403" w16cid:durableId="1982689347">
    <w:abstractNumId w:val="325"/>
  </w:num>
  <w:num w:numId="404" w16cid:durableId="673611456">
    <w:abstractNumId w:val="81"/>
  </w:num>
  <w:num w:numId="405" w16cid:durableId="1479686702">
    <w:abstractNumId w:val="485"/>
  </w:num>
  <w:num w:numId="406" w16cid:durableId="718359472">
    <w:abstractNumId w:val="266"/>
  </w:num>
  <w:num w:numId="407" w16cid:durableId="745884922">
    <w:abstractNumId w:val="416"/>
  </w:num>
  <w:num w:numId="408" w16cid:durableId="1563783695">
    <w:abstractNumId w:val="441"/>
  </w:num>
  <w:num w:numId="409" w16cid:durableId="1384602757">
    <w:abstractNumId w:val="106"/>
  </w:num>
  <w:num w:numId="410" w16cid:durableId="2085950992">
    <w:abstractNumId w:val="112"/>
  </w:num>
  <w:num w:numId="411" w16cid:durableId="611322812">
    <w:abstractNumId w:val="75"/>
  </w:num>
  <w:num w:numId="412" w16cid:durableId="123886077">
    <w:abstractNumId w:val="452"/>
  </w:num>
  <w:num w:numId="413" w16cid:durableId="319428239">
    <w:abstractNumId w:val="79"/>
  </w:num>
  <w:num w:numId="414" w16cid:durableId="1020009746">
    <w:abstractNumId w:val="27"/>
  </w:num>
  <w:num w:numId="415" w16cid:durableId="594023984">
    <w:abstractNumId w:val="436"/>
  </w:num>
  <w:num w:numId="416" w16cid:durableId="56587726">
    <w:abstractNumId w:val="433"/>
  </w:num>
  <w:num w:numId="417" w16cid:durableId="85729531">
    <w:abstractNumId w:val="142"/>
  </w:num>
  <w:num w:numId="418" w16cid:durableId="744380831">
    <w:abstractNumId w:val="182"/>
  </w:num>
  <w:num w:numId="419" w16cid:durableId="1227227878">
    <w:abstractNumId w:val="528"/>
  </w:num>
  <w:num w:numId="420" w16cid:durableId="420490811">
    <w:abstractNumId w:val="445"/>
  </w:num>
  <w:num w:numId="421" w16cid:durableId="552540414">
    <w:abstractNumId w:val="336"/>
  </w:num>
  <w:num w:numId="422" w16cid:durableId="304815443">
    <w:abstractNumId w:val="505"/>
  </w:num>
  <w:num w:numId="423" w16cid:durableId="561252556">
    <w:abstractNumId w:val="417"/>
  </w:num>
  <w:num w:numId="424" w16cid:durableId="235868467">
    <w:abstractNumId w:val="129"/>
  </w:num>
  <w:num w:numId="425" w16cid:durableId="2072464984">
    <w:abstractNumId w:val="499"/>
  </w:num>
  <w:num w:numId="426" w16cid:durableId="304628185">
    <w:abstractNumId w:val="387"/>
  </w:num>
  <w:num w:numId="427" w16cid:durableId="1544442585">
    <w:abstractNumId w:val="359"/>
  </w:num>
  <w:num w:numId="428" w16cid:durableId="1045759901">
    <w:abstractNumId w:val="241"/>
  </w:num>
  <w:num w:numId="429" w16cid:durableId="1757438935">
    <w:abstractNumId w:val="346"/>
  </w:num>
  <w:num w:numId="430" w16cid:durableId="892348310">
    <w:abstractNumId w:val="535"/>
  </w:num>
  <w:num w:numId="431" w16cid:durableId="856425723">
    <w:abstractNumId w:val="406"/>
  </w:num>
  <w:num w:numId="432" w16cid:durableId="1164970416">
    <w:abstractNumId w:val="261"/>
  </w:num>
  <w:num w:numId="433" w16cid:durableId="1764257428">
    <w:abstractNumId w:val="38"/>
  </w:num>
  <w:num w:numId="434" w16cid:durableId="2106261658">
    <w:abstractNumId w:val="493"/>
  </w:num>
  <w:num w:numId="435" w16cid:durableId="344599013">
    <w:abstractNumId w:val="214"/>
  </w:num>
  <w:num w:numId="436" w16cid:durableId="796022780">
    <w:abstractNumId w:val="398"/>
  </w:num>
  <w:num w:numId="437" w16cid:durableId="213855097">
    <w:abstractNumId w:val="196"/>
  </w:num>
  <w:num w:numId="438" w16cid:durableId="1693605564">
    <w:abstractNumId w:val="274"/>
  </w:num>
  <w:num w:numId="439" w16cid:durableId="1769307598">
    <w:abstractNumId w:val="102"/>
  </w:num>
  <w:num w:numId="440" w16cid:durableId="1626541952">
    <w:abstractNumId w:val="135"/>
  </w:num>
  <w:num w:numId="441" w16cid:durableId="1655331841">
    <w:abstractNumId w:val="396"/>
  </w:num>
  <w:num w:numId="442" w16cid:durableId="1413969931">
    <w:abstractNumId w:val="355"/>
  </w:num>
  <w:num w:numId="443" w16cid:durableId="2040816911">
    <w:abstractNumId w:val="31"/>
  </w:num>
  <w:num w:numId="444" w16cid:durableId="1824085361">
    <w:abstractNumId w:val="36"/>
  </w:num>
  <w:num w:numId="445" w16cid:durableId="799346688">
    <w:abstractNumId w:val="176"/>
  </w:num>
  <w:num w:numId="446" w16cid:durableId="482818425">
    <w:abstractNumId w:val="25"/>
  </w:num>
  <w:num w:numId="447" w16cid:durableId="1373653360">
    <w:abstractNumId w:val="83"/>
  </w:num>
  <w:num w:numId="448" w16cid:durableId="1042099860">
    <w:abstractNumId w:val="108"/>
  </w:num>
  <w:num w:numId="449" w16cid:durableId="1881437735">
    <w:abstractNumId w:val="379"/>
  </w:num>
  <w:num w:numId="450" w16cid:durableId="919951459">
    <w:abstractNumId w:val="10"/>
  </w:num>
  <w:num w:numId="451" w16cid:durableId="1148670006">
    <w:abstractNumId w:val="175"/>
  </w:num>
  <w:num w:numId="452" w16cid:durableId="931090112">
    <w:abstractNumId w:val="469"/>
  </w:num>
  <w:num w:numId="453" w16cid:durableId="577250785">
    <w:abstractNumId w:val="446"/>
  </w:num>
  <w:num w:numId="454" w16cid:durableId="1614315028">
    <w:abstractNumId w:val="63"/>
  </w:num>
  <w:num w:numId="455" w16cid:durableId="2082941032">
    <w:abstractNumId w:val="78"/>
  </w:num>
  <w:num w:numId="456" w16cid:durableId="228806753">
    <w:abstractNumId w:val="347"/>
  </w:num>
  <w:num w:numId="457" w16cid:durableId="592859821">
    <w:abstractNumId w:val="449"/>
  </w:num>
  <w:num w:numId="458" w16cid:durableId="1293945811">
    <w:abstractNumId w:val="526"/>
  </w:num>
  <w:num w:numId="459" w16cid:durableId="1385369007">
    <w:abstractNumId w:val="215"/>
  </w:num>
  <w:num w:numId="460" w16cid:durableId="792207804">
    <w:abstractNumId w:val="220"/>
  </w:num>
  <w:num w:numId="461" w16cid:durableId="753207928">
    <w:abstractNumId w:val="328"/>
  </w:num>
  <w:num w:numId="462" w16cid:durableId="1536312388">
    <w:abstractNumId w:val="400"/>
  </w:num>
  <w:num w:numId="463" w16cid:durableId="484443616">
    <w:abstractNumId w:val="116"/>
  </w:num>
  <w:num w:numId="464" w16cid:durableId="2102875943">
    <w:abstractNumId w:val="17"/>
  </w:num>
  <w:num w:numId="465" w16cid:durableId="1911386462">
    <w:abstractNumId w:val="207"/>
  </w:num>
  <w:num w:numId="466" w16cid:durableId="1331788736">
    <w:abstractNumId w:val="466"/>
  </w:num>
  <w:num w:numId="467" w16cid:durableId="1282036965">
    <w:abstractNumId w:val="343"/>
  </w:num>
  <w:num w:numId="468" w16cid:durableId="2104914868">
    <w:abstractNumId w:val="128"/>
  </w:num>
  <w:num w:numId="469" w16cid:durableId="386492815">
    <w:abstractNumId w:val="150"/>
  </w:num>
  <w:num w:numId="470" w16cid:durableId="1985618152">
    <w:abstractNumId w:val="525"/>
  </w:num>
  <w:num w:numId="471" w16cid:durableId="168952151">
    <w:abstractNumId w:val="76"/>
  </w:num>
  <w:num w:numId="472" w16cid:durableId="1409499419">
    <w:abstractNumId w:val="71"/>
  </w:num>
  <w:num w:numId="473" w16cid:durableId="2046447428">
    <w:abstractNumId w:val="42"/>
  </w:num>
  <w:num w:numId="474" w16cid:durableId="142041134">
    <w:abstractNumId w:val="263"/>
  </w:num>
  <w:num w:numId="475" w16cid:durableId="2124306175">
    <w:abstractNumId w:val="527"/>
  </w:num>
  <w:num w:numId="476" w16cid:durableId="381104724">
    <w:abstractNumId w:val="275"/>
  </w:num>
  <w:num w:numId="477" w16cid:durableId="1404832437">
    <w:abstractNumId w:val="537"/>
  </w:num>
  <w:num w:numId="478" w16cid:durableId="1274020073">
    <w:abstractNumId w:val="304"/>
  </w:num>
  <w:num w:numId="479" w16cid:durableId="194773812">
    <w:abstractNumId w:val="338"/>
  </w:num>
  <w:num w:numId="480" w16cid:durableId="1094282088">
    <w:abstractNumId w:val="19"/>
  </w:num>
  <w:num w:numId="481" w16cid:durableId="1728986652">
    <w:abstractNumId w:val="235"/>
  </w:num>
  <w:num w:numId="482" w16cid:durableId="1513252580">
    <w:abstractNumId w:val="92"/>
  </w:num>
  <w:num w:numId="483" w16cid:durableId="553614831">
    <w:abstractNumId w:val="511"/>
  </w:num>
  <w:num w:numId="484" w16cid:durableId="1087383851">
    <w:abstractNumId w:val="144"/>
  </w:num>
  <w:num w:numId="485" w16cid:durableId="1331713878">
    <w:abstractNumId w:val="149"/>
  </w:num>
  <w:num w:numId="486" w16cid:durableId="1356885805">
    <w:abstractNumId w:val="296"/>
  </w:num>
  <w:num w:numId="487" w16cid:durableId="12803943">
    <w:abstractNumId w:val="397"/>
  </w:num>
  <w:num w:numId="488" w16cid:durableId="720060675">
    <w:abstractNumId w:val="302"/>
  </w:num>
  <w:num w:numId="489" w16cid:durableId="892498952">
    <w:abstractNumId w:val="276"/>
  </w:num>
  <w:num w:numId="490" w16cid:durableId="256985714">
    <w:abstractNumId w:val="125"/>
  </w:num>
  <w:num w:numId="491" w16cid:durableId="979112488">
    <w:abstractNumId w:val="222"/>
  </w:num>
  <w:num w:numId="492" w16cid:durableId="353583178">
    <w:abstractNumId w:val="244"/>
  </w:num>
  <w:num w:numId="493" w16cid:durableId="448863610">
    <w:abstractNumId w:val="229"/>
  </w:num>
  <w:num w:numId="494" w16cid:durableId="11763586">
    <w:abstractNumId w:val="96"/>
  </w:num>
  <w:num w:numId="495" w16cid:durableId="175384651">
    <w:abstractNumId w:val="437"/>
  </w:num>
  <w:num w:numId="496" w16cid:durableId="1039474664">
    <w:abstractNumId w:val="480"/>
  </w:num>
  <w:num w:numId="497" w16cid:durableId="2144348296">
    <w:abstractNumId w:val="192"/>
  </w:num>
  <w:num w:numId="498" w16cid:durableId="912933324">
    <w:abstractNumId w:val="89"/>
  </w:num>
  <w:num w:numId="499" w16cid:durableId="930628145">
    <w:abstractNumId w:val="519"/>
  </w:num>
  <w:num w:numId="500" w16cid:durableId="2051756089">
    <w:abstractNumId w:val="2"/>
  </w:num>
  <w:num w:numId="501" w16cid:durableId="1409691330">
    <w:abstractNumId w:val="408"/>
  </w:num>
  <w:num w:numId="502" w16cid:durableId="860318">
    <w:abstractNumId w:val="448"/>
  </w:num>
  <w:num w:numId="503" w16cid:durableId="87427670">
    <w:abstractNumId w:val="111"/>
  </w:num>
  <w:num w:numId="504" w16cid:durableId="1151368608">
    <w:abstractNumId w:val="294"/>
  </w:num>
  <w:num w:numId="505" w16cid:durableId="1490487912">
    <w:abstractNumId w:val="288"/>
  </w:num>
  <w:num w:numId="506" w16cid:durableId="1825659254">
    <w:abstractNumId w:val="492"/>
  </w:num>
  <w:num w:numId="507" w16cid:durableId="488064325">
    <w:abstractNumId w:val="205"/>
  </w:num>
  <w:num w:numId="508" w16cid:durableId="138503728">
    <w:abstractNumId w:val="143"/>
  </w:num>
  <w:num w:numId="509" w16cid:durableId="485974955">
    <w:abstractNumId w:val="133"/>
  </w:num>
  <w:num w:numId="510" w16cid:durableId="562178506">
    <w:abstractNumId w:val="458"/>
  </w:num>
  <w:num w:numId="511" w16cid:durableId="1753310086">
    <w:abstractNumId w:val="426"/>
  </w:num>
  <w:num w:numId="512" w16cid:durableId="1482841566">
    <w:abstractNumId w:val="517"/>
  </w:num>
  <w:num w:numId="513" w16cid:durableId="197358333">
    <w:abstractNumId w:val="316"/>
  </w:num>
  <w:num w:numId="514" w16cid:durableId="2027711970">
    <w:abstractNumId w:val="80"/>
  </w:num>
  <w:num w:numId="515" w16cid:durableId="650018515">
    <w:abstractNumId w:val="271"/>
  </w:num>
  <w:num w:numId="516" w16cid:durableId="1874658887">
    <w:abstractNumId w:val="145"/>
  </w:num>
  <w:num w:numId="517" w16cid:durableId="1700668634">
    <w:abstractNumId w:val="60"/>
  </w:num>
  <w:num w:numId="518" w16cid:durableId="1601529115">
    <w:abstractNumId w:val="418"/>
  </w:num>
  <w:num w:numId="519" w16cid:durableId="1923639963">
    <w:abstractNumId w:val="91"/>
  </w:num>
  <w:num w:numId="520" w16cid:durableId="1507477805">
    <w:abstractNumId w:val="28"/>
  </w:num>
  <w:num w:numId="521" w16cid:durableId="461507010">
    <w:abstractNumId w:val="157"/>
  </w:num>
  <w:num w:numId="522" w16cid:durableId="1919317791">
    <w:abstractNumId w:val="123"/>
  </w:num>
  <w:num w:numId="523" w16cid:durableId="663120018">
    <w:abstractNumId w:val="159"/>
  </w:num>
  <w:num w:numId="524" w16cid:durableId="898901443">
    <w:abstractNumId w:val="494"/>
  </w:num>
  <w:num w:numId="525" w16cid:durableId="550388133">
    <w:abstractNumId w:val="502"/>
  </w:num>
  <w:num w:numId="526" w16cid:durableId="802960606">
    <w:abstractNumId w:val="104"/>
  </w:num>
  <w:num w:numId="527" w16cid:durableId="316299175">
    <w:abstractNumId w:val="344"/>
  </w:num>
  <w:num w:numId="528" w16cid:durableId="2059237290">
    <w:abstractNumId w:val="463"/>
  </w:num>
  <w:num w:numId="529" w16cid:durableId="506288307">
    <w:abstractNumId w:val="70"/>
  </w:num>
  <w:num w:numId="530" w16cid:durableId="128670648">
    <w:abstractNumId w:val="110"/>
  </w:num>
  <w:num w:numId="531" w16cid:durableId="1569343528">
    <w:abstractNumId w:val="250"/>
  </w:num>
  <w:num w:numId="532" w16cid:durableId="513492121">
    <w:abstractNumId w:val="455"/>
  </w:num>
  <w:num w:numId="533" w16cid:durableId="1990359200">
    <w:abstractNumId w:val="405"/>
  </w:num>
  <w:num w:numId="534" w16cid:durableId="1363095506">
    <w:abstractNumId w:val="482"/>
  </w:num>
  <w:num w:numId="535" w16cid:durableId="184759177">
    <w:abstractNumId w:val="253"/>
  </w:num>
  <w:num w:numId="536" w16cid:durableId="473642922">
    <w:abstractNumId w:val="114"/>
  </w:num>
  <w:num w:numId="537" w16cid:durableId="717554227">
    <w:abstractNumId w:val="156"/>
  </w:num>
  <w:num w:numId="538" w16cid:durableId="1098210730">
    <w:abstractNumId w:val="30"/>
  </w:num>
  <w:num w:numId="539" w16cid:durableId="1860923079">
    <w:abstractNumId w:val="50"/>
  </w:num>
  <w:num w:numId="540" w16cid:durableId="196740676">
    <w:abstractNumId w:val="15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7435"/>
    <w:rsid w:val="00023669"/>
    <w:rsid w:val="00031E57"/>
    <w:rsid w:val="00045BB8"/>
    <w:rsid w:val="000731D0"/>
    <w:rsid w:val="00077A14"/>
    <w:rsid w:val="00095137"/>
    <w:rsid w:val="000A725B"/>
    <w:rsid w:val="000B3A58"/>
    <w:rsid w:val="000C03AE"/>
    <w:rsid w:val="000C45AE"/>
    <w:rsid w:val="000C4B6F"/>
    <w:rsid w:val="000D48FE"/>
    <w:rsid w:val="000D6EE3"/>
    <w:rsid w:val="000F2A71"/>
    <w:rsid w:val="00106650"/>
    <w:rsid w:val="00107C77"/>
    <w:rsid w:val="00181AB7"/>
    <w:rsid w:val="00184834"/>
    <w:rsid w:val="00193612"/>
    <w:rsid w:val="001968B9"/>
    <w:rsid w:val="001A5241"/>
    <w:rsid w:val="001A5FC7"/>
    <w:rsid w:val="001A7AD8"/>
    <w:rsid w:val="001B1F74"/>
    <w:rsid w:val="001B6625"/>
    <w:rsid w:val="001B7A0B"/>
    <w:rsid w:val="001D66CB"/>
    <w:rsid w:val="001E0A80"/>
    <w:rsid w:val="00217DD9"/>
    <w:rsid w:val="002227F0"/>
    <w:rsid w:val="00222E39"/>
    <w:rsid w:val="00230FA1"/>
    <w:rsid w:val="002319F3"/>
    <w:rsid w:val="0025132F"/>
    <w:rsid w:val="0026076D"/>
    <w:rsid w:val="00276A30"/>
    <w:rsid w:val="00284AAE"/>
    <w:rsid w:val="002850A2"/>
    <w:rsid w:val="002B7F10"/>
    <w:rsid w:val="002D4D34"/>
    <w:rsid w:val="00304BCE"/>
    <w:rsid w:val="00360087"/>
    <w:rsid w:val="003609EA"/>
    <w:rsid w:val="0036251E"/>
    <w:rsid w:val="00366778"/>
    <w:rsid w:val="00372D9D"/>
    <w:rsid w:val="00380407"/>
    <w:rsid w:val="003812E6"/>
    <w:rsid w:val="00394200"/>
    <w:rsid w:val="003A3F5E"/>
    <w:rsid w:val="003B66BA"/>
    <w:rsid w:val="003E5430"/>
    <w:rsid w:val="004030D3"/>
    <w:rsid w:val="00412FC8"/>
    <w:rsid w:val="00413C58"/>
    <w:rsid w:val="00414492"/>
    <w:rsid w:val="004352AC"/>
    <w:rsid w:val="00443C51"/>
    <w:rsid w:val="00460057"/>
    <w:rsid w:val="004A0E94"/>
    <w:rsid w:val="004C55AF"/>
    <w:rsid w:val="004E26FD"/>
    <w:rsid w:val="004E5908"/>
    <w:rsid w:val="00500B76"/>
    <w:rsid w:val="005264A9"/>
    <w:rsid w:val="00532117"/>
    <w:rsid w:val="00532C3B"/>
    <w:rsid w:val="0054089E"/>
    <w:rsid w:val="00550529"/>
    <w:rsid w:val="005A0823"/>
    <w:rsid w:val="005B0AE1"/>
    <w:rsid w:val="005B4945"/>
    <w:rsid w:val="005B50AC"/>
    <w:rsid w:val="005C07A1"/>
    <w:rsid w:val="005D3AA3"/>
    <w:rsid w:val="005D4F8A"/>
    <w:rsid w:val="005D5362"/>
    <w:rsid w:val="005E6E5E"/>
    <w:rsid w:val="005F4DDE"/>
    <w:rsid w:val="0062096F"/>
    <w:rsid w:val="0064028D"/>
    <w:rsid w:val="006664FD"/>
    <w:rsid w:val="0068426B"/>
    <w:rsid w:val="00684DCD"/>
    <w:rsid w:val="006850F0"/>
    <w:rsid w:val="006A03ED"/>
    <w:rsid w:val="006A301F"/>
    <w:rsid w:val="006B154C"/>
    <w:rsid w:val="006D04A7"/>
    <w:rsid w:val="006E11A7"/>
    <w:rsid w:val="006F1710"/>
    <w:rsid w:val="006F362A"/>
    <w:rsid w:val="007428A0"/>
    <w:rsid w:val="007448D8"/>
    <w:rsid w:val="0075181E"/>
    <w:rsid w:val="00757C9A"/>
    <w:rsid w:val="00784661"/>
    <w:rsid w:val="00796580"/>
    <w:rsid w:val="007B4A8F"/>
    <w:rsid w:val="007F13B7"/>
    <w:rsid w:val="00813FDC"/>
    <w:rsid w:val="008366FF"/>
    <w:rsid w:val="00870E2A"/>
    <w:rsid w:val="00892AA8"/>
    <w:rsid w:val="008A415F"/>
    <w:rsid w:val="008B4A36"/>
    <w:rsid w:val="008E0A57"/>
    <w:rsid w:val="008F1658"/>
    <w:rsid w:val="008F28E4"/>
    <w:rsid w:val="009114DB"/>
    <w:rsid w:val="009264CE"/>
    <w:rsid w:val="00926597"/>
    <w:rsid w:val="00926675"/>
    <w:rsid w:val="009510EB"/>
    <w:rsid w:val="0095387F"/>
    <w:rsid w:val="00972A08"/>
    <w:rsid w:val="0097579B"/>
    <w:rsid w:val="00981DD2"/>
    <w:rsid w:val="00993F40"/>
    <w:rsid w:val="00994243"/>
    <w:rsid w:val="00996112"/>
    <w:rsid w:val="009A47CB"/>
    <w:rsid w:val="009F5458"/>
    <w:rsid w:val="00A05A65"/>
    <w:rsid w:val="00A114D2"/>
    <w:rsid w:val="00A1156A"/>
    <w:rsid w:val="00A16CA3"/>
    <w:rsid w:val="00A3283E"/>
    <w:rsid w:val="00A479CD"/>
    <w:rsid w:val="00A47DC4"/>
    <w:rsid w:val="00A60947"/>
    <w:rsid w:val="00A80539"/>
    <w:rsid w:val="00A96990"/>
    <w:rsid w:val="00AA7181"/>
    <w:rsid w:val="00AB5F2C"/>
    <w:rsid w:val="00AD6082"/>
    <w:rsid w:val="00B02B67"/>
    <w:rsid w:val="00B10CA5"/>
    <w:rsid w:val="00B17D4E"/>
    <w:rsid w:val="00B40E7C"/>
    <w:rsid w:val="00B675B4"/>
    <w:rsid w:val="00B67D28"/>
    <w:rsid w:val="00B703FF"/>
    <w:rsid w:val="00B8778A"/>
    <w:rsid w:val="00B95203"/>
    <w:rsid w:val="00BC05F0"/>
    <w:rsid w:val="00BC4F38"/>
    <w:rsid w:val="00BE4F6D"/>
    <w:rsid w:val="00BF1877"/>
    <w:rsid w:val="00C1665F"/>
    <w:rsid w:val="00C35C85"/>
    <w:rsid w:val="00C41895"/>
    <w:rsid w:val="00C46C0D"/>
    <w:rsid w:val="00C506B0"/>
    <w:rsid w:val="00C5260B"/>
    <w:rsid w:val="00C63FAB"/>
    <w:rsid w:val="00C670E2"/>
    <w:rsid w:val="00C766C5"/>
    <w:rsid w:val="00C77413"/>
    <w:rsid w:val="00C8388A"/>
    <w:rsid w:val="00C914FE"/>
    <w:rsid w:val="00C946A3"/>
    <w:rsid w:val="00CA092C"/>
    <w:rsid w:val="00CA3FB6"/>
    <w:rsid w:val="00CA71D6"/>
    <w:rsid w:val="00D56603"/>
    <w:rsid w:val="00DB1578"/>
    <w:rsid w:val="00DC24E6"/>
    <w:rsid w:val="00DC271E"/>
    <w:rsid w:val="00DE6A4B"/>
    <w:rsid w:val="00DE7391"/>
    <w:rsid w:val="00E2118B"/>
    <w:rsid w:val="00E47D9A"/>
    <w:rsid w:val="00E538ED"/>
    <w:rsid w:val="00E60478"/>
    <w:rsid w:val="00E71189"/>
    <w:rsid w:val="00E7710E"/>
    <w:rsid w:val="00E80120"/>
    <w:rsid w:val="00E93EE2"/>
    <w:rsid w:val="00EB3223"/>
    <w:rsid w:val="00EC0744"/>
    <w:rsid w:val="00EC1B13"/>
    <w:rsid w:val="00F07504"/>
    <w:rsid w:val="00F076EC"/>
    <w:rsid w:val="00F72701"/>
    <w:rsid w:val="00F77733"/>
    <w:rsid w:val="00F80ECD"/>
    <w:rsid w:val="00F946A9"/>
    <w:rsid w:val="00FB273E"/>
    <w:rsid w:val="00FB6590"/>
    <w:rsid w:val="00FC71D8"/>
    <w:rsid w:val="00FD0B43"/>
    <w:rsid w:val="00FD31FA"/>
    <w:rsid w:val="00FE378F"/>
    <w:rsid w:val="00FF57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965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3073946">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224997229">
      <w:bodyDiv w:val="1"/>
      <w:marLeft w:val="0"/>
      <w:marRight w:val="0"/>
      <w:marTop w:val="0"/>
      <w:marBottom w:val="0"/>
      <w:divBdr>
        <w:top w:val="none" w:sz="0" w:space="0" w:color="auto"/>
        <w:left w:val="none" w:sz="0" w:space="0" w:color="auto"/>
        <w:bottom w:val="none" w:sz="0" w:space="0" w:color="auto"/>
        <w:right w:val="none" w:sz="0" w:space="0" w:color="auto"/>
      </w:divBdr>
    </w:div>
    <w:div w:id="237982956">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724107343">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3873935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88800931">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202789610">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53203051">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77125535">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72545140">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6316956">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3105725">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76891531">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141680543">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20</Pages>
  <Words>5088</Words>
  <Characters>29004</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44</cp:revision>
  <cp:lastPrinted>2025-09-16T08:35:00Z</cp:lastPrinted>
  <dcterms:created xsi:type="dcterms:W3CDTF">2025-09-16T12:25:00Z</dcterms:created>
  <dcterms:modified xsi:type="dcterms:W3CDTF">2025-09-16T15:46:00Z</dcterms:modified>
</cp:coreProperties>
</file>